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3E7" w:rsidRPr="008033E7" w:rsidRDefault="008033E7" w:rsidP="008033E7">
      <w:pPr>
        <w:spacing w:line="240" w:lineRule="auto"/>
        <w:rPr>
          <w:rFonts w:ascii="Times New Roman" w:hAnsi="Times New Roman"/>
          <w:b/>
          <w:szCs w:val="24"/>
        </w:rPr>
      </w:pPr>
      <w:bookmarkStart w:id="0" w:name="_Toc324326080"/>
      <w:r w:rsidRPr="008033E7">
        <w:rPr>
          <w:rFonts w:ascii="Times New Roman" w:hAnsi="Times New Roman"/>
          <w:b/>
          <w:szCs w:val="24"/>
        </w:rPr>
        <w:t>FAKTOR – FAKTOR YANG BERHUBUNGAN DENGAN FREKUENSI PEMERIKSAAN KEHAMILAN (K4) DI PUSKESMAS TIMUR KOTA PRABUMULIH TAHUN 2017</w:t>
      </w:r>
    </w:p>
    <w:p w:rsidR="008033E7" w:rsidRPr="008033E7" w:rsidRDefault="008033E7" w:rsidP="008033E7">
      <w:pPr>
        <w:spacing w:line="240" w:lineRule="auto"/>
        <w:rPr>
          <w:rFonts w:ascii="Times New Roman" w:hAnsi="Times New Roman"/>
          <w:b/>
          <w:sz w:val="2"/>
          <w:lang w:val="id-ID" w:eastAsia="ar-SA"/>
        </w:rPr>
      </w:pPr>
    </w:p>
    <w:p w:rsidR="008033E7" w:rsidRPr="008033E7" w:rsidRDefault="008033E7" w:rsidP="008033E7">
      <w:pPr>
        <w:pStyle w:val="author"/>
        <w:jc w:val="left"/>
        <w:rPr>
          <w:i w:val="0"/>
          <w:sz w:val="22"/>
          <w:szCs w:val="22"/>
        </w:rPr>
      </w:pPr>
      <w:r>
        <w:rPr>
          <w:i w:val="0"/>
          <w:sz w:val="22"/>
          <w:szCs w:val="22"/>
        </w:rPr>
        <w:t>Citra Ayuh Darty</w:t>
      </w:r>
    </w:p>
    <w:p w:rsidR="008033E7" w:rsidRDefault="008033E7" w:rsidP="008033E7">
      <w:pPr>
        <w:pStyle w:val="author"/>
        <w:jc w:val="left"/>
        <w:rPr>
          <w:b w:val="0"/>
          <w:sz w:val="22"/>
          <w:szCs w:val="22"/>
        </w:rPr>
      </w:pPr>
      <w:r w:rsidRPr="00874FE5">
        <w:rPr>
          <w:b w:val="0"/>
          <w:sz w:val="22"/>
          <w:szCs w:val="22"/>
          <w:lang w:val="id-ID"/>
        </w:rPr>
        <w:t>Akadem</w:t>
      </w:r>
      <w:r>
        <w:rPr>
          <w:b w:val="0"/>
          <w:sz w:val="22"/>
          <w:szCs w:val="22"/>
          <w:lang w:val="id-ID"/>
        </w:rPr>
        <w:t>i Kebidanan Budi Mulia P</w:t>
      </w:r>
      <w:r>
        <w:rPr>
          <w:b w:val="0"/>
          <w:sz w:val="22"/>
          <w:szCs w:val="22"/>
        </w:rPr>
        <w:t>rabumulih</w:t>
      </w:r>
    </w:p>
    <w:p w:rsidR="00DF1B71" w:rsidRPr="008033E7" w:rsidRDefault="00DF1B71" w:rsidP="008033E7">
      <w:pPr>
        <w:pStyle w:val="author"/>
        <w:jc w:val="left"/>
        <w:rPr>
          <w:b w:val="0"/>
          <w:sz w:val="22"/>
          <w:szCs w:val="22"/>
        </w:rPr>
      </w:pPr>
    </w:p>
    <w:p w:rsidR="008033E7" w:rsidRPr="008033E7" w:rsidRDefault="008033E7" w:rsidP="008033E7">
      <w:pPr>
        <w:tabs>
          <w:tab w:val="left" w:pos="567"/>
          <w:tab w:val="left" w:pos="3514"/>
        </w:tabs>
        <w:rPr>
          <w:rFonts w:ascii="Times New Roman" w:hAnsi="Times New Roman"/>
          <w:b/>
          <w:bCs/>
          <w:caps/>
        </w:rPr>
      </w:pPr>
      <w:r w:rsidRPr="00874FE5">
        <w:rPr>
          <w:rFonts w:ascii="Times New Roman" w:hAnsi="Times New Roman"/>
          <w:b/>
          <w:bCs/>
          <w:caps/>
          <w:lang w:val="id-ID"/>
        </w:rPr>
        <w:tab/>
      </w:r>
      <w:r w:rsidRPr="00874FE5">
        <w:rPr>
          <w:rFonts w:ascii="Times New Roman" w:hAnsi="Times New Roman"/>
          <w:b/>
          <w:bCs/>
          <w:caps/>
        </w:rPr>
        <w:tab/>
      </w:r>
      <w:r w:rsidRPr="00874FE5">
        <w:rPr>
          <w:rFonts w:ascii="Times New Roman" w:hAnsi="Times New Roman"/>
          <w:b/>
          <w:bCs/>
          <w:caps/>
          <w:lang w:val="id-ID"/>
        </w:rPr>
        <w:t xml:space="preserve">   </w:t>
      </w:r>
      <w:r w:rsidRPr="00874FE5">
        <w:rPr>
          <w:rFonts w:ascii="Times New Roman" w:hAnsi="Times New Roman"/>
          <w:b/>
          <w:bCs/>
          <w:caps/>
        </w:rPr>
        <w:t xml:space="preserve"> a B S T R </w:t>
      </w:r>
      <w:proofErr w:type="gramStart"/>
      <w:r w:rsidRPr="00874FE5">
        <w:rPr>
          <w:rFonts w:ascii="Times New Roman" w:hAnsi="Times New Roman"/>
          <w:b/>
          <w:bCs/>
          <w:caps/>
        </w:rPr>
        <w:t>A</w:t>
      </w:r>
      <w:proofErr w:type="gramEnd"/>
      <w:r w:rsidRPr="00874FE5">
        <w:rPr>
          <w:rFonts w:ascii="Times New Roman" w:hAnsi="Times New Roman"/>
          <w:b/>
          <w:bCs/>
          <w:caps/>
        </w:rPr>
        <w:t xml:space="preserve"> k</w:t>
      </w:r>
    </w:p>
    <w:tbl>
      <w:tblPr>
        <w:tblW w:w="9782" w:type="dxa"/>
        <w:tblInd w:w="122" w:type="dxa"/>
        <w:tblLook w:val="01E0" w:firstRow="1" w:lastRow="1" w:firstColumn="1" w:lastColumn="1" w:noHBand="0" w:noVBand="0"/>
      </w:tblPr>
      <w:tblGrid>
        <w:gridCol w:w="256"/>
        <w:gridCol w:w="3071"/>
        <w:gridCol w:w="256"/>
        <w:gridCol w:w="2872"/>
        <w:gridCol w:w="3327"/>
      </w:tblGrid>
      <w:tr w:rsidR="008033E7" w:rsidRPr="00874FE5" w:rsidTr="00946BE0">
        <w:trPr>
          <w:trHeight w:val="11412"/>
        </w:trPr>
        <w:tc>
          <w:tcPr>
            <w:tcW w:w="3327" w:type="dxa"/>
            <w:gridSpan w:val="2"/>
          </w:tcPr>
          <w:p w:rsidR="008033E7" w:rsidRPr="00874FE5" w:rsidRDefault="008033E7" w:rsidP="00946BE0">
            <w:pPr>
              <w:spacing w:after="0" w:line="240" w:lineRule="auto"/>
              <w:ind w:hanging="120"/>
              <w:rPr>
                <w:rFonts w:ascii="Times New Roman" w:hAnsi="Times New Roman"/>
                <w:b/>
                <w:bCs/>
                <w:sz w:val="20"/>
                <w:lang w:val="id-ID"/>
              </w:rPr>
            </w:pPr>
            <w:r w:rsidRPr="00874FE5">
              <w:rPr>
                <w:rFonts w:ascii="Times New Roman" w:hAnsi="Times New Roman"/>
                <w:b/>
                <w:bCs/>
                <w:sz w:val="20"/>
                <w:lang w:val="id-ID"/>
              </w:rPr>
              <w:t>Informasi Artikel :</w:t>
            </w:r>
          </w:p>
          <w:p w:rsidR="008033E7" w:rsidRPr="00874FE5" w:rsidRDefault="008033E7" w:rsidP="00946BE0">
            <w:pPr>
              <w:spacing w:after="0" w:line="240" w:lineRule="auto"/>
              <w:ind w:left="-125"/>
              <w:rPr>
                <w:rFonts w:ascii="Times New Roman" w:hAnsi="Times New Roman"/>
                <w:bCs/>
                <w:sz w:val="20"/>
                <w:lang w:val="id-ID"/>
              </w:rPr>
            </w:pPr>
            <w:r w:rsidRPr="00874FE5">
              <w:rPr>
                <w:rFonts w:ascii="Times New Roman" w:hAnsi="Times New Roman"/>
                <w:bCs/>
                <w:sz w:val="20"/>
                <w:lang w:val="id-ID"/>
              </w:rPr>
              <w:t xml:space="preserve">Diterima :  </w:t>
            </w:r>
            <w:r w:rsidR="00FF19B6">
              <w:rPr>
                <w:rFonts w:ascii="Times New Roman" w:hAnsi="Times New Roman"/>
                <w:bCs/>
                <w:sz w:val="20"/>
                <w:lang w:val="id-ID"/>
              </w:rPr>
              <w:t xml:space="preserve">  </w:t>
            </w:r>
            <w:r w:rsidR="00973722">
              <w:rPr>
                <w:rFonts w:ascii="Times New Roman" w:hAnsi="Times New Roman"/>
                <w:bCs/>
                <w:sz w:val="20"/>
                <w:lang w:val="id-ID"/>
              </w:rPr>
              <w:t>Agustus</w:t>
            </w:r>
            <w:r w:rsidR="00DF1B71">
              <w:rPr>
                <w:rFonts w:ascii="Times New Roman" w:hAnsi="Times New Roman"/>
                <w:bCs/>
                <w:sz w:val="20"/>
              </w:rPr>
              <w:t xml:space="preserve"> </w:t>
            </w:r>
            <w:r w:rsidRPr="00874FE5">
              <w:rPr>
                <w:rFonts w:ascii="Times New Roman" w:hAnsi="Times New Roman"/>
                <w:bCs/>
                <w:sz w:val="20"/>
                <w:lang w:val="id-ID"/>
              </w:rPr>
              <w:t>2017</w:t>
            </w:r>
          </w:p>
          <w:p w:rsidR="008033E7" w:rsidRDefault="008033E7" w:rsidP="00946BE0">
            <w:pPr>
              <w:spacing w:after="0" w:line="240" w:lineRule="auto"/>
              <w:ind w:left="-125"/>
              <w:rPr>
                <w:rFonts w:ascii="Times New Roman" w:hAnsi="Times New Roman"/>
                <w:bCs/>
                <w:sz w:val="20"/>
                <w:lang w:val="id-ID"/>
              </w:rPr>
            </w:pPr>
            <w:r>
              <w:rPr>
                <w:rFonts w:ascii="Times New Roman" w:hAnsi="Times New Roman"/>
                <w:bCs/>
                <w:sz w:val="20"/>
                <w:lang w:val="id-ID"/>
              </w:rPr>
              <w:t xml:space="preserve">Disetujui : </w:t>
            </w:r>
            <w:r w:rsidR="00FD6C29">
              <w:rPr>
                <w:rFonts w:ascii="Times New Roman" w:hAnsi="Times New Roman"/>
                <w:bCs/>
                <w:sz w:val="20"/>
              </w:rPr>
              <w:t xml:space="preserve"> </w:t>
            </w:r>
            <w:r w:rsidR="00FF19B6">
              <w:rPr>
                <w:rFonts w:ascii="Times New Roman" w:hAnsi="Times New Roman"/>
                <w:bCs/>
                <w:sz w:val="20"/>
                <w:lang w:val="id-ID"/>
              </w:rPr>
              <w:t xml:space="preserve">  </w:t>
            </w:r>
            <w:r w:rsidR="00D71EA3">
              <w:rPr>
                <w:rFonts w:ascii="Times New Roman" w:hAnsi="Times New Roman"/>
                <w:bCs/>
                <w:sz w:val="20"/>
                <w:lang w:val="id-ID"/>
              </w:rPr>
              <w:t>November</w:t>
            </w:r>
            <w:r w:rsidR="00DF1B71">
              <w:rPr>
                <w:rFonts w:ascii="Times New Roman" w:hAnsi="Times New Roman"/>
                <w:bCs/>
                <w:sz w:val="20"/>
                <w:lang w:val="id-ID"/>
              </w:rPr>
              <w:t xml:space="preserve"> </w:t>
            </w:r>
            <w:r w:rsidRPr="00874FE5">
              <w:rPr>
                <w:rFonts w:ascii="Times New Roman" w:hAnsi="Times New Roman"/>
                <w:bCs/>
                <w:sz w:val="20"/>
                <w:lang w:val="id-ID"/>
              </w:rPr>
              <w:t>2017</w:t>
            </w:r>
          </w:p>
          <w:p w:rsidR="00D71EA3" w:rsidRPr="00874FE5" w:rsidRDefault="00D71EA3" w:rsidP="00946BE0">
            <w:pPr>
              <w:spacing w:after="0" w:line="240" w:lineRule="auto"/>
              <w:ind w:left="-125"/>
              <w:rPr>
                <w:rFonts w:ascii="Times New Roman" w:hAnsi="Times New Roman"/>
                <w:bCs/>
                <w:sz w:val="20"/>
                <w:lang w:val="id-ID"/>
              </w:rPr>
            </w:pPr>
            <w:r>
              <w:rPr>
                <w:rFonts w:ascii="Times New Roman" w:hAnsi="Times New Roman"/>
                <w:bCs/>
                <w:sz w:val="20"/>
                <w:lang w:val="id-ID"/>
              </w:rPr>
              <w:t>Dipublikasikan :</w:t>
            </w:r>
            <w:r w:rsidR="00FF19B6">
              <w:rPr>
                <w:rFonts w:ascii="Times New Roman" w:hAnsi="Times New Roman"/>
                <w:bCs/>
                <w:sz w:val="20"/>
                <w:lang w:val="id-ID"/>
              </w:rPr>
              <w:t xml:space="preserve">  </w:t>
            </w:r>
            <w:r>
              <w:rPr>
                <w:rFonts w:ascii="Times New Roman" w:hAnsi="Times New Roman"/>
                <w:bCs/>
                <w:sz w:val="20"/>
                <w:lang w:val="id-ID"/>
              </w:rPr>
              <w:t xml:space="preserve"> Desember 2017</w:t>
            </w:r>
          </w:p>
          <w:p w:rsidR="008033E7" w:rsidRPr="00874FE5" w:rsidRDefault="008033E7" w:rsidP="00946BE0">
            <w:pPr>
              <w:spacing w:after="0" w:line="240" w:lineRule="auto"/>
              <w:ind w:left="-125"/>
              <w:rPr>
                <w:rFonts w:ascii="Times New Roman" w:hAnsi="Times New Roman"/>
                <w:bCs/>
                <w:sz w:val="20"/>
                <w:lang w:val="id-ID"/>
              </w:rPr>
            </w:pPr>
          </w:p>
          <w:p w:rsidR="008033E7" w:rsidRPr="00874FE5" w:rsidRDefault="008033E7" w:rsidP="00946BE0">
            <w:pPr>
              <w:spacing w:after="0" w:line="240" w:lineRule="auto"/>
              <w:ind w:left="-125"/>
              <w:rPr>
                <w:rFonts w:ascii="Times New Roman" w:hAnsi="Times New Roman"/>
                <w:bCs/>
                <w:i/>
                <w:sz w:val="20"/>
                <w:lang w:val="id-ID"/>
              </w:rPr>
            </w:pPr>
            <w:r w:rsidRPr="00874FE5">
              <w:rPr>
                <w:rFonts w:ascii="Times New Roman" w:hAnsi="Times New Roman"/>
                <w:bCs/>
                <w:i/>
                <w:sz w:val="20"/>
                <w:vertAlign w:val="superscript"/>
                <w:lang w:val="id-ID"/>
              </w:rPr>
              <w:t>*</w:t>
            </w:r>
            <w:r w:rsidRPr="00874FE5">
              <w:rPr>
                <w:rFonts w:ascii="Times New Roman" w:hAnsi="Times New Roman"/>
                <w:bCs/>
                <w:i/>
                <w:sz w:val="20"/>
                <w:lang w:val="id-ID"/>
              </w:rPr>
              <w:t>Korespondensi Penulis :</w:t>
            </w:r>
          </w:p>
          <w:p w:rsidR="008033E7" w:rsidRPr="008033E7" w:rsidRDefault="00FD6C29" w:rsidP="00946BE0">
            <w:pPr>
              <w:spacing w:after="0" w:line="240" w:lineRule="auto"/>
              <w:ind w:left="-125"/>
              <w:rPr>
                <w:rFonts w:ascii="Times New Roman" w:hAnsi="Times New Roman"/>
                <w:bCs/>
                <w:i/>
                <w:sz w:val="20"/>
              </w:rPr>
            </w:pPr>
            <w:r>
              <w:rPr>
                <w:rFonts w:ascii="Times New Roman" w:hAnsi="Times New Roman"/>
                <w:bCs/>
                <w:i/>
                <w:sz w:val="20"/>
              </w:rPr>
              <w:t>Citradarty@yahoo.co.id</w:t>
            </w:r>
          </w:p>
          <w:p w:rsidR="008033E7" w:rsidRPr="00874FE5" w:rsidRDefault="008033E7" w:rsidP="00946BE0">
            <w:pPr>
              <w:spacing w:after="0" w:line="240" w:lineRule="auto"/>
              <w:ind w:left="-122"/>
              <w:rPr>
                <w:rFonts w:ascii="Times New Roman" w:hAnsi="Times New Roman"/>
              </w:rPr>
            </w:pPr>
          </w:p>
        </w:tc>
        <w:tc>
          <w:tcPr>
            <w:tcW w:w="256" w:type="dxa"/>
          </w:tcPr>
          <w:p w:rsidR="008033E7" w:rsidRPr="00DF1B71" w:rsidRDefault="008033E7" w:rsidP="00946BE0">
            <w:pPr>
              <w:tabs>
                <w:tab w:val="left" w:pos="567"/>
              </w:tabs>
              <w:spacing w:after="0" w:line="240" w:lineRule="auto"/>
              <w:jc w:val="center"/>
              <w:rPr>
                <w:rFonts w:ascii="Times New Roman" w:hAnsi="Times New Roman"/>
                <w:b/>
                <w:bCs/>
                <w:i/>
                <w:caps/>
              </w:rPr>
            </w:pPr>
          </w:p>
        </w:tc>
        <w:tc>
          <w:tcPr>
            <w:tcW w:w="6199" w:type="dxa"/>
            <w:gridSpan w:val="2"/>
          </w:tcPr>
          <w:p w:rsidR="00F4693A" w:rsidRPr="00DF1B71" w:rsidRDefault="008033E7" w:rsidP="0073127B">
            <w:pPr>
              <w:pStyle w:val="BodyTextIndent"/>
              <w:tabs>
                <w:tab w:val="left" w:pos="1134"/>
              </w:tabs>
              <w:spacing w:line="240" w:lineRule="auto"/>
              <w:ind w:left="0" w:firstLine="0"/>
              <w:rPr>
                <w:sz w:val="20"/>
                <w:szCs w:val="22"/>
              </w:rPr>
            </w:pPr>
            <w:r w:rsidRPr="00DF1B71">
              <w:rPr>
                <w:color w:val="000000"/>
                <w:sz w:val="20"/>
                <w:szCs w:val="22"/>
              </w:rPr>
              <w:t xml:space="preserve">Menurut (WHO) </w:t>
            </w:r>
            <w:r w:rsidRPr="00DF1B71">
              <w:rPr>
                <w:iCs/>
                <w:color w:val="000000"/>
                <w:sz w:val="20"/>
                <w:szCs w:val="22"/>
              </w:rPr>
              <w:t xml:space="preserve">antenatal </w:t>
            </w:r>
            <w:proofErr w:type="gramStart"/>
            <w:r w:rsidRPr="00DF1B71">
              <w:rPr>
                <w:iCs/>
                <w:color w:val="000000"/>
                <w:sz w:val="20"/>
                <w:szCs w:val="22"/>
              </w:rPr>
              <w:t>care</w:t>
            </w:r>
            <w:r w:rsidRPr="00DF1B71">
              <w:rPr>
                <w:color w:val="000000"/>
                <w:sz w:val="20"/>
                <w:szCs w:val="22"/>
              </w:rPr>
              <w:t xml:space="preserve">  bertujuan</w:t>
            </w:r>
            <w:proofErr w:type="gramEnd"/>
            <w:r w:rsidRPr="00DF1B71">
              <w:rPr>
                <w:color w:val="000000"/>
                <w:sz w:val="20"/>
                <w:szCs w:val="22"/>
              </w:rPr>
              <w:t xml:space="preserve"> untuk mendeteksi dini terjadinya resiko tinggi terhadap kehamilan dan persalinan juga dapat menurunkan angka kematian ibu dan memantau keadaan janin.</w:t>
            </w:r>
            <w:r w:rsidRPr="00DF1B71">
              <w:rPr>
                <w:sz w:val="20"/>
                <w:szCs w:val="22"/>
              </w:rPr>
              <w:t>Penelitian ini bertujuan untuk mengetahui hubungan antara umur, pendidikan dan pekerjaan ibu dengan Frekuensi pemeriksaan kehamila</w:t>
            </w:r>
            <w:r w:rsidR="0073127B" w:rsidRPr="00DF1B71">
              <w:rPr>
                <w:sz w:val="20"/>
                <w:szCs w:val="22"/>
              </w:rPr>
              <w:t xml:space="preserve">n (K4) </w:t>
            </w:r>
            <w:r w:rsidRPr="00DF1B71">
              <w:rPr>
                <w:sz w:val="20"/>
                <w:szCs w:val="22"/>
              </w:rPr>
              <w:t xml:space="preserve">di Puskesmas Timur Kota Prabumulih Tahun 2017. Penelitian ini menggunakan survey analitik dengan pendekatan Cross Sectional. Populasi penelitian ini yaitu </w:t>
            </w:r>
            <w:r w:rsidRPr="00DF1B71">
              <w:rPr>
                <w:sz w:val="20"/>
                <w:szCs w:val="22"/>
                <w:lang w:val="sv-SE"/>
              </w:rPr>
              <w:t xml:space="preserve">semua ibu hamil </w:t>
            </w:r>
            <w:r w:rsidRPr="00DF1B71">
              <w:rPr>
                <w:sz w:val="20"/>
                <w:szCs w:val="22"/>
                <w:lang w:val="id-ID"/>
              </w:rPr>
              <w:t>yang</w:t>
            </w:r>
            <w:r w:rsidRPr="00DF1B71">
              <w:rPr>
                <w:sz w:val="20"/>
                <w:szCs w:val="22"/>
                <w:lang w:val="sv-SE"/>
              </w:rPr>
              <w:t xml:space="preserve"> melakukan kunjungan ANC di Puskesmas Prabumulih Timur kota Prabumulih Tahun 2017 </w:t>
            </w:r>
            <w:r w:rsidR="0048016F" w:rsidRPr="00DF1B71">
              <w:rPr>
                <w:sz w:val="20"/>
                <w:szCs w:val="22"/>
              </w:rPr>
              <w:t>yang berjumlah 416 orang.</w:t>
            </w:r>
            <w:r w:rsidRPr="00DF1B71">
              <w:rPr>
                <w:sz w:val="20"/>
                <w:szCs w:val="22"/>
              </w:rPr>
              <w:t xml:space="preserve">Pengambilan sampel menggunakan teknik random sampling dengan pendekatan sistematik sampling.Alat pengambilan sampel menggunakan Check List, analisis data dilakukan secara univariat dan bivariat dengan uji statistic Chi-Square </w:t>
            </w:r>
            <w:r w:rsidR="0048016F" w:rsidRPr="00DF1B71">
              <w:rPr>
                <w:sz w:val="20"/>
                <w:szCs w:val="22"/>
              </w:rPr>
              <w:t>.</w:t>
            </w:r>
            <w:r w:rsidRPr="00DF1B71">
              <w:rPr>
                <w:sz w:val="20"/>
                <w:szCs w:val="22"/>
              </w:rPr>
              <w:t>Hasil penelitian ini menunjukkan dari 203 responden dengan melakukan standar kunjungan ANC sebanyak 91 orang (44,8%), dan tidak standar 112 orang (55,2%), umur resiko tinggi sebanyak 106 orang (52,2%) dan umur resiko rendah 97 orang (47,8%), pendidikan tinggi 98 orang (48,3%) dan pendidikan rendah 105 orang (51,7%), bekerja sebanyak 85 orang (41,9%) dan tidak bekerja sebanyak 118 orang (58,1%). Dari hasil penelitian ini di harapkan agar pihak puskesmas lebih mengupayakan pelayanan kesehatan dan konseling terhadap frek</w:t>
            </w:r>
            <w:r w:rsidR="0073127B" w:rsidRPr="00DF1B71">
              <w:rPr>
                <w:sz w:val="20"/>
                <w:szCs w:val="22"/>
              </w:rPr>
              <w:t>uensi pemeriksaan kehamilan</w:t>
            </w:r>
            <w:r w:rsidRPr="00DF1B71">
              <w:rPr>
                <w:sz w:val="20"/>
                <w:szCs w:val="22"/>
              </w:rPr>
              <w:t>.</w:t>
            </w:r>
          </w:p>
          <w:p w:rsidR="00DF1B71" w:rsidRPr="00DF1B71" w:rsidRDefault="00DF1B71" w:rsidP="0073127B">
            <w:pPr>
              <w:pStyle w:val="BodyTextIndent"/>
              <w:tabs>
                <w:tab w:val="left" w:pos="1134"/>
              </w:tabs>
              <w:spacing w:line="240" w:lineRule="auto"/>
              <w:ind w:left="0" w:firstLine="0"/>
              <w:rPr>
                <w:sz w:val="20"/>
                <w:szCs w:val="22"/>
              </w:rPr>
            </w:pPr>
          </w:p>
          <w:p w:rsidR="008033E7" w:rsidRPr="00DF1B71" w:rsidRDefault="008033E7" w:rsidP="0073127B">
            <w:pPr>
              <w:pStyle w:val="BodyTextIndent"/>
              <w:tabs>
                <w:tab w:val="left" w:pos="1134"/>
              </w:tabs>
              <w:spacing w:line="240" w:lineRule="auto"/>
              <w:ind w:left="0" w:firstLine="0"/>
              <w:rPr>
                <w:sz w:val="20"/>
                <w:szCs w:val="22"/>
              </w:rPr>
            </w:pPr>
            <w:r w:rsidRPr="00DF1B71">
              <w:rPr>
                <w:sz w:val="20"/>
                <w:szCs w:val="22"/>
              </w:rPr>
              <w:t>Kata Kunci</w:t>
            </w:r>
            <w:r w:rsidRPr="00DF1B71">
              <w:rPr>
                <w:sz w:val="20"/>
                <w:szCs w:val="22"/>
              </w:rPr>
              <w:tab/>
            </w:r>
            <w:r w:rsidRPr="00DF1B71">
              <w:rPr>
                <w:sz w:val="20"/>
                <w:szCs w:val="22"/>
              </w:rPr>
              <w:tab/>
            </w:r>
            <w:r w:rsidRPr="00DF1B71">
              <w:rPr>
                <w:sz w:val="20"/>
                <w:szCs w:val="22"/>
              </w:rPr>
              <w:tab/>
              <w:t>: Frekuensi Pemeriksaan Kehamilan (K4)</w:t>
            </w:r>
          </w:p>
          <w:p w:rsidR="007E61DB" w:rsidRPr="00DF1B71" w:rsidRDefault="007E61DB" w:rsidP="0073127B">
            <w:pPr>
              <w:pStyle w:val="BodyTextIndent"/>
              <w:tabs>
                <w:tab w:val="left" w:pos="1134"/>
              </w:tabs>
              <w:spacing w:line="240" w:lineRule="auto"/>
              <w:ind w:left="0" w:firstLine="0"/>
              <w:rPr>
                <w:i/>
                <w:sz w:val="22"/>
                <w:szCs w:val="22"/>
              </w:rPr>
            </w:pPr>
          </w:p>
          <w:p w:rsidR="008033E7" w:rsidRPr="00DF1B71" w:rsidRDefault="008033E7" w:rsidP="0073127B">
            <w:pPr>
              <w:spacing w:line="240" w:lineRule="auto"/>
              <w:rPr>
                <w:rFonts w:ascii="Times New Roman" w:hAnsi="Times New Roman"/>
                <w:b/>
                <w:i/>
              </w:rPr>
            </w:pPr>
            <w:r w:rsidRPr="00DF1B71">
              <w:rPr>
                <w:rFonts w:ascii="Times New Roman" w:hAnsi="Times New Roman"/>
                <w:b/>
                <w:i/>
              </w:rPr>
              <w:t>ABSTRACT</w:t>
            </w:r>
          </w:p>
          <w:p w:rsidR="0073127B" w:rsidRPr="00DF1B71" w:rsidRDefault="008033E7" w:rsidP="0073127B">
            <w:pPr>
              <w:spacing w:line="240" w:lineRule="auto"/>
              <w:jc w:val="both"/>
              <w:rPr>
                <w:rFonts w:ascii="Times New Roman" w:hAnsi="Times New Roman"/>
                <w:b/>
                <w:i/>
                <w:sz w:val="20"/>
              </w:rPr>
            </w:pPr>
            <w:r w:rsidRPr="00DF1B71">
              <w:rPr>
                <w:rFonts w:ascii="Times New Roman" w:hAnsi="Times New Roman"/>
                <w:i/>
                <w:sz w:val="20"/>
              </w:rPr>
              <w:t>According to the (WHO) antenatal care aimed at the early detection of high risk of pregnancy and childbirth can also reduce maternal mortality and monitor the state of the fetus.This study aims to determine the relationship between age, education and occupation mothe</w:t>
            </w:r>
            <w:r w:rsidR="0073127B" w:rsidRPr="00DF1B71">
              <w:rPr>
                <w:rFonts w:ascii="Times New Roman" w:hAnsi="Times New Roman"/>
                <w:i/>
                <w:sz w:val="20"/>
              </w:rPr>
              <w:t>rs with antenatal Frequency (K4)</w:t>
            </w:r>
            <w:r w:rsidRPr="00DF1B71">
              <w:rPr>
                <w:rFonts w:ascii="Times New Roman" w:hAnsi="Times New Roman"/>
                <w:i/>
                <w:sz w:val="20"/>
              </w:rPr>
              <w:t xml:space="preserve"> in East Health </w:t>
            </w:r>
            <w:r w:rsidR="0048016F" w:rsidRPr="00DF1B71">
              <w:rPr>
                <w:rFonts w:ascii="Times New Roman" w:hAnsi="Times New Roman"/>
                <w:i/>
                <w:sz w:val="20"/>
              </w:rPr>
              <w:t>Center Prabumulih City in 2017.</w:t>
            </w:r>
            <w:r w:rsidRPr="00DF1B71">
              <w:rPr>
                <w:rFonts w:ascii="Times New Roman" w:hAnsi="Times New Roman"/>
                <w:i/>
                <w:sz w:val="20"/>
              </w:rPr>
              <w:t>This research uses analytic survey</w:t>
            </w:r>
            <w:r w:rsidR="0048016F" w:rsidRPr="00DF1B71">
              <w:rPr>
                <w:rFonts w:ascii="Times New Roman" w:hAnsi="Times New Roman"/>
                <w:i/>
                <w:sz w:val="20"/>
              </w:rPr>
              <w:t xml:space="preserve"> with cross-sectional approach.</w:t>
            </w:r>
            <w:r w:rsidRPr="00DF1B71">
              <w:rPr>
                <w:rFonts w:ascii="Times New Roman" w:hAnsi="Times New Roman"/>
                <w:i/>
                <w:sz w:val="20"/>
              </w:rPr>
              <w:t>This study population is all the pregnant women who visited health centers ANC in Eastern Prabumulih Prabumulih city in 2017, amounting to 416 people. Sampling using random sampling with systematic sampling approach. Sampling tool using Check List, data analysis univariate and bivariate statistical Chi-Square test. Results of this study show from 203 respondents by standard ANC visit as many as 91 people (44.8%), and not the standard 112 people (55.2%), high risk age were 106 men (52.2%) and a lower risk of age 97 people (47.8%), higher education 98 (48.3%) and low education 105 people (51.7%), working as many as 85 people (41.9%) and did not work</w:t>
            </w:r>
            <w:r w:rsidR="007E61DB" w:rsidRPr="00DF1B71">
              <w:rPr>
                <w:rFonts w:ascii="Times New Roman" w:hAnsi="Times New Roman"/>
                <w:i/>
                <w:sz w:val="20"/>
              </w:rPr>
              <w:t xml:space="preserve"> as many as 118 people (58, 1%)</w:t>
            </w:r>
            <w:r w:rsidRPr="00DF1B71">
              <w:rPr>
                <w:rFonts w:ascii="Times New Roman" w:hAnsi="Times New Roman"/>
                <w:i/>
                <w:sz w:val="20"/>
              </w:rPr>
              <w:t>. From the results of this study in the hope that the clinic be seeking health care and counseling to the frequency of antenatal care (K4).</w:t>
            </w:r>
          </w:p>
          <w:p w:rsidR="008033E7" w:rsidRPr="00DF1B71" w:rsidRDefault="008033E7" w:rsidP="0073127B">
            <w:pPr>
              <w:spacing w:line="240" w:lineRule="auto"/>
              <w:jc w:val="both"/>
              <w:rPr>
                <w:rFonts w:ascii="Times New Roman" w:hAnsi="Times New Roman"/>
                <w:b/>
                <w:i/>
              </w:rPr>
            </w:pPr>
            <w:r w:rsidRPr="00DF1B71">
              <w:rPr>
                <w:rFonts w:ascii="Times New Roman" w:hAnsi="Times New Roman"/>
                <w:i/>
                <w:sz w:val="20"/>
              </w:rPr>
              <w:t>Keywords</w:t>
            </w:r>
            <w:r w:rsidRPr="00DF1B71">
              <w:rPr>
                <w:rFonts w:ascii="Times New Roman" w:hAnsi="Times New Roman"/>
                <w:i/>
                <w:sz w:val="20"/>
              </w:rPr>
              <w:tab/>
            </w:r>
            <w:r w:rsidRPr="00DF1B71">
              <w:rPr>
                <w:rFonts w:ascii="Times New Roman" w:hAnsi="Times New Roman"/>
                <w:i/>
                <w:sz w:val="20"/>
              </w:rPr>
              <w:tab/>
              <w:t>: Pregnancy Inspection Frequency (K4</w:t>
            </w:r>
            <w:r w:rsidR="007E61DB" w:rsidRPr="00DF1B71">
              <w:rPr>
                <w:rFonts w:ascii="Times New Roman" w:hAnsi="Times New Roman"/>
                <w:i/>
                <w:sz w:val="20"/>
              </w:rPr>
              <w:t>)</w:t>
            </w:r>
            <w:r w:rsidRPr="00DF1B71">
              <w:rPr>
                <w:rFonts w:ascii="Times New Roman" w:hAnsi="Times New Roman"/>
                <w:i/>
                <w:sz w:val="20"/>
              </w:rPr>
              <w:t xml:space="preserve"> </w:t>
            </w:r>
          </w:p>
        </w:tc>
      </w:tr>
      <w:tr w:rsidR="008033E7" w:rsidRPr="00874FE5" w:rsidTr="00946BE0">
        <w:trPr>
          <w:gridAfter w:val="1"/>
          <w:wAfter w:w="3327" w:type="dxa"/>
          <w:trHeight w:val="80"/>
        </w:trPr>
        <w:tc>
          <w:tcPr>
            <w:tcW w:w="256" w:type="dxa"/>
          </w:tcPr>
          <w:p w:rsidR="008033E7" w:rsidRPr="00874FE5" w:rsidRDefault="008033E7" w:rsidP="00946BE0">
            <w:pPr>
              <w:tabs>
                <w:tab w:val="left" w:pos="567"/>
              </w:tabs>
              <w:spacing w:after="0" w:line="240" w:lineRule="auto"/>
              <w:jc w:val="center"/>
              <w:rPr>
                <w:rFonts w:ascii="Times New Roman" w:hAnsi="Times New Roman"/>
                <w:b/>
                <w:bCs/>
                <w:caps/>
              </w:rPr>
            </w:pPr>
          </w:p>
        </w:tc>
        <w:tc>
          <w:tcPr>
            <w:tcW w:w="6199" w:type="dxa"/>
            <w:gridSpan w:val="3"/>
          </w:tcPr>
          <w:p w:rsidR="008033E7" w:rsidRPr="00874FE5" w:rsidRDefault="008033E7" w:rsidP="00946BE0">
            <w:pPr>
              <w:spacing w:after="0" w:line="240" w:lineRule="auto"/>
              <w:ind w:right="-1"/>
              <w:jc w:val="both"/>
              <w:rPr>
                <w:rFonts w:ascii="Times New Roman" w:hAnsi="Times New Roman"/>
                <w:sz w:val="2"/>
              </w:rPr>
            </w:pPr>
          </w:p>
        </w:tc>
      </w:tr>
      <w:tr w:rsidR="008033E7" w:rsidRPr="00874FE5" w:rsidTr="00F4693A">
        <w:trPr>
          <w:gridAfter w:val="1"/>
          <w:wAfter w:w="3327" w:type="dxa"/>
          <w:trHeight w:val="80"/>
        </w:trPr>
        <w:tc>
          <w:tcPr>
            <w:tcW w:w="256" w:type="dxa"/>
          </w:tcPr>
          <w:p w:rsidR="008033E7" w:rsidRPr="00874FE5" w:rsidRDefault="008033E7" w:rsidP="00946BE0">
            <w:pPr>
              <w:tabs>
                <w:tab w:val="left" w:pos="567"/>
              </w:tabs>
              <w:spacing w:after="0" w:line="240" w:lineRule="auto"/>
              <w:jc w:val="center"/>
              <w:rPr>
                <w:rFonts w:ascii="Times New Roman" w:hAnsi="Times New Roman"/>
                <w:b/>
                <w:bCs/>
                <w:caps/>
              </w:rPr>
            </w:pPr>
          </w:p>
        </w:tc>
        <w:tc>
          <w:tcPr>
            <w:tcW w:w="6199" w:type="dxa"/>
            <w:gridSpan w:val="3"/>
          </w:tcPr>
          <w:p w:rsidR="008033E7" w:rsidRPr="00874FE5" w:rsidRDefault="008033E7" w:rsidP="00946BE0">
            <w:pPr>
              <w:spacing w:after="0" w:line="240" w:lineRule="auto"/>
              <w:ind w:right="-1"/>
              <w:jc w:val="both"/>
              <w:rPr>
                <w:rFonts w:ascii="Times New Roman" w:hAnsi="Times New Roman"/>
              </w:rPr>
            </w:pPr>
          </w:p>
        </w:tc>
      </w:tr>
      <w:tr w:rsidR="008033E7" w:rsidRPr="00874FE5" w:rsidTr="00946BE0">
        <w:trPr>
          <w:trHeight w:val="567"/>
        </w:trPr>
        <w:tc>
          <w:tcPr>
            <w:tcW w:w="3327" w:type="dxa"/>
            <w:gridSpan w:val="2"/>
          </w:tcPr>
          <w:p w:rsidR="008033E7" w:rsidRDefault="008033E7" w:rsidP="00946BE0">
            <w:pPr>
              <w:pBdr>
                <w:top w:val="single" w:sz="4" w:space="1" w:color="auto"/>
              </w:pBdr>
              <w:tabs>
                <w:tab w:val="left" w:pos="567"/>
              </w:tabs>
              <w:spacing w:after="0" w:line="240" w:lineRule="auto"/>
              <w:ind w:right="-57"/>
              <w:rPr>
                <w:rFonts w:ascii="Times New Roman" w:hAnsi="Times New Roman"/>
                <w:b/>
                <w:bCs/>
                <w:i/>
                <w:caps/>
                <w:sz w:val="2"/>
              </w:rPr>
            </w:pPr>
          </w:p>
          <w:p w:rsidR="0048016F" w:rsidRDefault="0048016F" w:rsidP="00946BE0">
            <w:pPr>
              <w:pBdr>
                <w:top w:val="single" w:sz="4" w:space="1" w:color="auto"/>
              </w:pBdr>
              <w:tabs>
                <w:tab w:val="left" w:pos="567"/>
              </w:tabs>
              <w:spacing w:after="0" w:line="240" w:lineRule="auto"/>
              <w:ind w:right="-57"/>
              <w:rPr>
                <w:rFonts w:ascii="Times New Roman" w:hAnsi="Times New Roman"/>
                <w:b/>
                <w:bCs/>
                <w:i/>
                <w:caps/>
                <w:sz w:val="2"/>
              </w:rPr>
            </w:pPr>
          </w:p>
          <w:p w:rsidR="0048016F" w:rsidRPr="00874FE5" w:rsidRDefault="0048016F" w:rsidP="00946BE0">
            <w:pPr>
              <w:pBdr>
                <w:top w:val="single" w:sz="4" w:space="1" w:color="auto"/>
              </w:pBdr>
              <w:tabs>
                <w:tab w:val="left" w:pos="567"/>
              </w:tabs>
              <w:spacing w:after="0" w:line="240" w:lineRule="auto"/>
              <w:ind w:right="-57"/>
              <w:rPr>
                <w:rFonts w:ascii="Times New Roman" w:hAnsi="Times New Roman"/>
                <w:b/>
                <w:bCs/>
                <w:i/>
                <w:caps/>
                <w:sz w:val="2"/>
              </w:rPr>
            </w:pPr>
          </w:p>
        </w:tc>
        <w:tc>
          <w:tcPr>
            <w:tcW w:w="256" w:type="dxa"/>
          </w:tcPr>
          <w:p w:rsidR="008033E7" w:rsidRPr="00874FE5" w:rsidRDefault="008033E7" w:rsidP="00946BE0">
            <w:pPr>
              <w:tabs>
                <w:tab w:val="left" w:pos="567"/>
              </w:tabs>
              <w:spacing w:after="0" w:line="240" w:lineRule="auto"/>
              <w:jc w:val="center"/>
              <w:rPr>
                <w:rFonts w:ascii="Times New Roman" w:hAnsi="Times New Roman"/>
                <w:b/>
                <w:bCs/>
                <w:caps/>
              </w:rPr>
            </w:pPr>
          </w:p>
        </w:tc>
        <w:tc>
          <w:tcPr>
            <w:tcW w:w="6199" w:type="dxa"/>
            <w:gridSpan w:val="2"/>
          </w:tcPr>
          <w:p w:rsidR="008033E7" w:rsidRPr="00874FE5" w:rsidRDefault="008033E7" w:rsidP="00946BE0">
            <w:pPr>
              <w:spacing w:after="0" w:line="240" w:lineRule="auto"/>
              <w:ind w:right="-1"/>
              <w:jc w:val="both"/>
              <w:rPr>
                <w:rFonts w:ascii="Times New Roman" w:hAnsi="Times New Roman"/>
                <w:sz w:val="8"/>
              </w:rPr>
            </w:pPr>
          </w:p>
        </w:tc>
      </w:tr>
    </w:tbl>
    <w:p w:rsidR="008033E7" w:rsidRPr="007E61DB" w:rsidRDefault="008033E7" w:rsidP="008033E7">
      <w:pPr>
        <w:tabs>
          <w:tab w:val="left" w:pos="567"/>
        </w:tabs>
        <w:jc w:val="both"/>
        <w:rPr>
          <w:rFonts w:ascii="Times New Roman" w:hAnsi="Times New Roman"/>
          <w:b/>
          <w:bCs/>
          <w:caps/>
        </w:rPr>
        <w:sectPr w:rsidR="008033E7" w:rsidRPr="007E61DB" w:rsidSect="0073127B">
          <w:headerReference w:type="even" r:id="rId7"/>
          <w:headerReference w:type="default" r:id="rId8"/>
          <w:footerReference w:type="even" r:id="rId9"/>
          <w:footnotePr>
            <w:pos w:val="beneathText"/>
          </w:footnotePr>
          <w:pgSz w:w="11907" w:h="16840" w:code="9"/>
          <w:pgMar w:top="1138" w:right="850" w:bottom="1138" w:left="1411" w:header="173" w:footer="288" w:gutter="0"/>
          <w:pgNumType w:start="1" w:chapStyle="1"/>
          <w:cols w:space="340"/>
          <w:docGrid w:linePitch="360"/>
        </w:sectPr>
      </w:pPr>
    </w:p>
    <w:p w:rsidR="00BB6D32" w:rsidRPr="00BB6D32" w:rsidRDefault="00BB6D32" w:rsidP="00DF1B71">
      <w:pPr>
        <w:autoSpaceDE w:val="0"/>
        <w:autoSpaceDN w:val="0"/>
        <w:adjustRightInd w:val="0"/>
        <w:spacing w:after="0" w:line="240" w:lineRule="auto"/>
        <w:jc w:val="both"/>
        <w:rPr>
          <w:rFonts w:ascii="Times New Roman" w:hAnsi="Times New Roman"/>
          <w:b/>
          <w:szCs w:val="24"/>
        </w:rPr>
      </w:pPr>
      <w:r w:rsidRPr="00BB6D32">
        <w:rPr>
          <w:rFonts w:ascii="Times New Roman" w:hAnsi="Times New Roman"/>
          <w:b/>
          <w:szCs w:val="24"/>
        </w:rPr>
        <w:lastRenderedPageBreak/>
        <w:t>PENDAHULUAN</w:t>
      </w:r>
    </w:p>
    <w:p w:rsidR="00BB6D32" w:rsidRPr="00BB6D32" w:rsidRDefault="00BB6D32" w:rsidP="00DF1B71">
      <w:pPr>
        <w:autoSpaceDE w:val="0"/>
        <w:autoSpaceDN w:val="0"/>
        <w:adjustRightInd w:val="0"/>
        <w:spacing w:after="0" w:line="240" w:lineRule="auto"/>
        <w:jc w:val="both"/>
        <w:rPr>
          <w:rFonts w:ascii="Times New Roman" w:hAnsi="Times New Roman"/>
          <w:b/>
        </w:rPr>
      </w:pPr>
      <w:r w:rsidRPr="00BB6D32">
        <w:rPr>
          <w:rFonts w:ascii="Times New Roman" w:hAnsi="Times New Roman"/>
        </w:rPr>
        <w:t xml:space="preserve">Pemeriksaan </w:t>
      </w:r>
      <w:r w:rsidRPr="00BB6D32">
        <w:rPr>
          <w:rFonts w:ascii="Times New Roman" w:hAnsi="Times New Roman"/>
          <w:i/>
        </w:rPr>
        <w:t>Anternatal Care</w:t>
      </w:r>
      <w:r w:rsidRPr="00BB6D32">
        <w:rPr>
          <w:rFonts w:ascii="Times New Roman" w:hAnsi="Times New Roman"/>
        </w:rPr>
        <w:t xml:space="preserve"> (ANC) adalah kehamilan untuk mengoptimalkan kesehatan mental dan fisik ibu hamil sehingga mampu menghadapi persalinan, kala nifas, persiapan pemberian ASI dan kembalinya kesehatan reproduksi secara wajar (Manuaba, 2008). </w:t>
      </w:r>
    </w:p>
    <w:p w:rsidR="00BB6D32" w:rsidRPr="00BB6D32" w:rsidRDefault="00BB6D32" w:rsidP="00DF1B71">
      <w:pPr>
        <w:autoSpaceDE w:val="0"/>
        <w:autoSpaceDN w:val="0"/>
        <w:adjustRightInd w:val="0"/>
        <w:spacing w:after="0" w:line="240" w:lineRule="auto"/>
        <w:ind w:firstLine="450"/>
        <w:jc w:val="both"/>
        <w:rPr>
          <w:rFonts w:ascii="Times New Roman" w:hAnsi="Times New Roman"/>
          <w:b/>
        </w:rPr>
      </w:pPr>
      <w:r w:rsidRPr="00BB6D32">
        <w:rPr>
          <w:rFonts w:ascii="Times New Roman" w:hAnsi="Times New Roman"/>
        </w:rPr>
        <w:t xml:space="preserve">Pemeriksaan </w:t>
      </w:r>
      <w:r w:rsidRPr="00BB6D32">
        <w:rPr>
          <w:rFonts w:ascii="Times New Roman" w:hAnsi="Times New Roman"/>
          <w:i/>
        </w:rPr>
        <w:t xml:space="preserve">Anternatal Care </w:t>
      </w:r>
      <w:r w:rsidRPr="00BB6D32">
        <w:rPr>
          <w:rFonts w:ascii="Times New Roman" w:hAnsi="Times New Roman"/>
        </w:rPr>
        <w:t>(ANC) adalah pemeriksaa kehamilan yang dilakukan untuk memeriksa keadaan ibu dan janin secara berkala, yang diikuti dengan upaya koreksi terhadap kegawatan yang ditemukan (Depkes RI, 2008).</w:t>
      </w:r>
    </w:p>
    <w:p w:rsidR="00BB6D32" w:rsidRPr="00BB6D32" w:rsidRDefault="00BB6D32" w:rsidP="00DF1B71">
      <w:pPr>
        <w:autoSpaceDE w:val="0"/>
        <w:autoSpaceDN w:val="0"/>
        <w:adjustRightInd w:val="0"/>
        <w:spacing w:after="0" w:line="240" w:lineRule="auto"/>
        <w:ind w:firstLine="450"/>
        <w:jc w:val="both"/>
        <w:rPr>
          <w:rFonts w:ascii="Times New Roman" w:hAnsi="Times New Roman"/>
          <w:b/>
        </w:rPr>
      </w:pPr>
      <w:r w:rsidRPr="00BB6D32">
        <w:rPr>
          <w:rFonts w:ascii="Times New Roman" w:hAnsi="Times New Roman"/>
        </w:rPr>
        <w:t xml:space="preserve">Mortalitas dan mobilitas wanita hamil dan bersalin adalah masalah besar dan berkembang, menaggapi masalah kematian ibu yang demikian besar tahun 1989. Untuk pertama kalinya ditingkat internasional diadakan konerensi tentang kematian ibu di Nairobu, </w:t>
      </w:r>
      <w:proofErr w:type="gramStart"/>
      <w:r w:rsidRPr="00BB6D32">
        <w:rPr>
          <w:rFonts w:ascii="Times New Roman" w:hAnsi="Times New Roman"/>
        </w:rPr>
        <w:t>Kenya,tahun</w:t>
      </w:r>
      <w:proofErr w:type="gramEnd"/>
      <w:r w:rsidRPr="00BB6D32">
        <w:rPr>
          <w:rFonts w:ascii="Times New Roman" w:hAnsi="Times New Roman"/>
        </w:rPr>
        <w:t xml:space="preserve"> 1994, diadakan internasional conferene on population and development (ICPD) di kairo, Mesir yang menyatakan bahwa kebutuhan kesehatan reproduksi pria dan wanita sangat vital bagi pembangunan social dan pengembangan Sumber  Daya Manusia (SDM). Pelayanan kesehatan tersebut dinyatakan sebagai bagian integral dari pelayanan dasar yang akan terjangkau oleh masyarakat didalamnya termasuk pelayanan kesehatan ibu yang berupa, agar setiap ibu hamil dapat melalui kehamilan dan persalinan dengan selamat (Saifudin, 2008).</w:t>
      </w:r>
    </w:p>
    <w:p w:rsidR="00BB6D32" w:rsidRPr="00BB6D32" w:rsidRDefault="00BB6D32" w:rsidP="00DF1B71">
      <w:pPr>
        <w:autoSpaceDE w:val="0"/>
        <w:autoSpaceDN w:val="0"/>
        <w:adjustRightInd w:val="0"/>
        <w:spacing w:after="0" w:line="240" w:lineRule="auto"/>
        <w:ind w:firstLine="450"/>
        <w:jc w:val="both"/>
        <w:rPr>
          <w:rFonts w:ascii="Times New Roman" w:hAnsi="Times New Roman"/>
          <w:b/>
        </w:rPr>
      </w:pPr>
      <w:r w:rsidRPr="00BB6D32">
        <w:rPr>
          <w:rFonts w:ascii="Times New Roman" w:hAnsi="Times New Roman"/>
          <w:i/>
        </w:rPr>
        <w:t>World Health Organization</w:t>
      </w:r>
      <w:r w:rsidRPr="00BB6D32">
        <w:rPr>
          <w:rFonts w:ascii="Times New Roman" w:hAnsi="Times New Roman"/>
        </w:rPr>
        <w:t xml:space="preserve"> memperkirakan bahwa sekitar 15% dari seluruh wanita yang hamil akan berkembang menjadi komplikasi yang berkaitan dengan kehamilannya serta dapat mengancam jiwanya. Sebagian besar penyebab tersebut dapat dicegah melalui pemberian asuhan kehamilan yang berkualitas (Fitriaz, 2009).</w:t>
      </w:r>
    </w:p>
    <w:p w:rsidR="00BB6D32" w:rsidRPr="00BB6D32" w:rsidRDefault="00BB6D32" w:rsidP="00DF1B71">
      <w:pPr>
        <w:autoSpaceDE w:val="0"/>
        <w:autoSpaceDN w:val="0"/>
        <w:adjustRightInd w:val="0"/>
        <w:spacing w:after="0" w:line="240" w:lineRule="auto"/>
        <w:ind w:firstLine="450"/>
        <w:jc w:val="both"/>
        <w:rPr>
          <w:rFonts w:ascii="Times New Roman" w:hAnsi="Times New Roman"/>
          <w:b/>
        </w:rPr>
      </w:pPr>
      <w:r w:rsidRPr="00BB6D32">
        <w:rPr>
          <w:rFonts w:ascii="Times New Roman" w:hAnsi="Times New Roman"/>
          <w:lang w:val="sv-SE"/>
        </w:rPr>
        <w:t xml:space="preserve"> Angka Kematian Ibu (AKI) di Indonesia merupakan yang tertinggi dibandingkan dengan angka kematian di Negara ASEAN lainnya. Di Indonesia diperkirakan terjadi 5 juta persalinan setiap tahunnya, 20 ribu diantaranya berakhir dengan kematian akibat yang berhubungan dengan kehamilan dan persalinan. </w:t>
      </w:r>
      <w:r w:rsidRPr="00BB6D32">
        <w:rPr>
          <w:rFonts w:ascii="Times New Roman" w:hAnsi="Times New Roman"/>
          <w:i/>
          <w:lang w:val="sv-SE"/>
        </w:rPr>
        <w:t xml:space="preserve">(Departemen Kesehatan Republik Indonesia, 2005). </w:t>
      </w:r>
      <w:r w:rsidRPr="00BB6D32">
        <w:rPr>
          <w:rFonts w:ascii="Times New Roman" w:hAnsi="Times New Roman"/>
          <w:lang w:val="sv-SE"/>
        </w:rPr>
        <w:t xml:space="preserve">Berdasarkan </w:t>
      </w:r>
      <w:r w:rsidRPr="00BB6D32">
        <w:rPr>
          <w:rFonts w:ascii="Times New Roman" w:hAnsi="Times New Roman"/>
          <w:i/>
          <w:lang w:val="sv-SE"/>
        </w:rPr>
        <w:t>Survei Demografi Kesehatan Indonesia</w:t>
      </w:r>
      <w:r w:rsidRPr="00BB6D32">
        <w:rPr>
          <w:rFonts w:ascii="Times New Roman" w:hAnsi="Times New Roman"/>
          <w:lang w:val="sv-SE"/>
        </w:rPr>
        <w:t xml:space="preserve"> survei terakhir tahun 2011 AKI Indonesia sebesar </w:t>
      </w:r>
      <w:r w:rsidRPr="00BB6D32">
        <w:rPr>
          <w:rFonts w:ascii="Times New Roman" w:hAnsi="Times New Roman"/>
          <w:bCs/>
          <w:lang w:val="sv-SE"/>
        </w:rPr>
        <w:t>228 per 100.000 Kelahiran Hidup</w:t>
      </w:r>
      <w:r w:rsidRPr="00BB6D32">
        <w:rPr>
          <w:rFonts w:ascii="Times New Roman" w:hAnsi="Times New Roman"/>
          <w:lang w:val="sv-SE"/>
        </w:rPr>
        <w:t xml:space="preserve">, meskipun demikian angka tersebut masih tertinggi di Asia. </w:t>
      </w:r>
      <w:r w:rsidRPr="00BB6D32">
        <w:rPr>
          <w:rFonts w:ascii="Times New Roman" w:hAnsi="Times New Roman"/>
          <w:i/>
          <w:lang w:val="sv-SE"/>
        </w:rPr>
        <w:t>(Sumber data: SDKI 2011, MDGs dan Bappenas).</w:t>
      </w:r>
    </w:p>
    <w:p w:rsidR="00BB6D32" w:rsidRPr="00BB6D32" w:rsidRDefault="00BB6D32" w:rsidP="00DF1B71">
      <w:pPr>
        <w:autoSpaceDE w:val="0"/>
        <w:autoSpaceDN w:val="0"/>
        <w:adjustRightInd w:val="0"/>
        <w:spacing w:after="0" w:line="240" w:lineRule="auto"/>
        <w:ind w:firstLine="450"/>
        <w:jc w:val="both"/>
        <w:rPr>
          <w:rFonts w:ascii="Times New Roman" w:hAnsi="Times New Roman"/>
          <w:b/>
        </w:rPr>
      </w:pPr>
      <w:r w:rsidRPr="00BB6D32">
        <w:rPr>
          <w:rFonts w:ascii="Times New Roman" w:hAnsi="Times New Roman"/>
        </w:rPr>
        <w:t xml:space="preserve"> Masih tingginya AKI di Indonesia ini dipengaruhi hal yang sangat komplek, salah satunya adalah masalah pemeriksaan kehamilan atau </w:t>
      </w:r>
      <w:proofErr w:type="gramStart"/>
      <w:r w:rsidRPr="00BB6D32">
        <w:rPr>
          <w:rFonts w:ascii="Times New Roman" w:hAnsi="Times New Roman"/>
        </w:rPr>
        <w:t>biasa  disebut</w:t>
      </w:r>
      <w:proofErr w:type="gramEnd"/>
      <w:r w:rsidRPr="00BB6D32">
        <w:rPr>
          <w:rFonts w:ascii="Times New Roman" w:hAnsi="Times New Roman"/>
        </w:rPr>
        <w:t xml:space="preserve"> </w:t>
      </w:r>
      <w:r w:rsidRPr="00BB6D32">
        <w:rPr>
          <w:rFonts w:ascii="Times New Roman" w:hAnsi="Times New Roman"/>
          <w:i/>
        </w:rPr>
        <w:t>Antenatal Care</w:t>
      </w:r>
      <w:r w:rsidRPr="00BB6D32">
        <w:rPr>
          <w:rFonts w:ascii="Times New Roman" w:hAnsi="Times New Roman"/>
        </w:rPr>
        <w:t xml:space="preserve"> (ANC).  Pemeriksaan kehamilan (ANC) dipengaruhi oleh umur, paritas, pendidikan dan pekerjaan. Sedangkan pemeriksaan </w:t>
      </w:r>
      <w:r w:rsidRPr="00BB6D32">
        <w:rPr>
          <w:rFonts w:ascii="Times New Roman" w:hAnsi="Times New Roman"/>
        </w:rPr>
        <w:lastRenderedPageBreak/>
        <w:t xml:space="preserve">kehamilan itu sangat berpengaruh dalam proses kehamilan, persalinan dan nifas kurangnya pemeriksaan kehamilan </w:t>
      </w:r>
      <w:proofErr w:type="gramStart"/>
      <w:r w:rsidRPr="00BB6D32">
        <w:rPr>
          <w:rFonts w:ascii="Times New Roman" w:hAnsi="Times New Roman"/>
        </w:rPr>
        <w:t>kemungkinan  terjadinya</w:t>
      </w:r>
      <w:proofErr w:type="gramEnd"/>
      <w:r w:rsidRPr="00BB6D32">
        <w:rPr>
          <w:rFonts w:ascii="Times New Roman" w:hAnsi="Times New Roman"/>
        </w:rPr>
        <w:t xml:space="preserve"> komplikasi. pada kehamilan tidak akan diketahui atau tidak terdeteksi oleh tenaga kesehatan. Hal ini biasanya meningkatkan Angka Kematian Ibu dan Angka Kematian Bayi (Soedarmo, 2008).</w:t>
      </w:r>
    </w:p>
    <w:p w:rsidR="00BB6D32" w:rsidRPr="00BB6D32" w:rsidRDefault="00BB6D32" w:rsidP="00DF1B71">
      <w:pPr>
        <w:autoSpaceDE w:val="0"/>
        <w:autoSpaceDN w:val="0"/>
        <w:adjustRightInd w:val="0"/>
        <w:spacing w:after="0" w:line="240" w:lineRule="auto"/>
        <w:ind w:firstLine="450"/>
        <w:jc w:val="both"/>
        <w:rPr>
          <w:rFonts w:ascii="Times New Roman" w:hAnsi="Times New Roman"/>
          <w:b/>
        </w:rPr>
      </w:pPr>
      <w:r w:rsidRPr="00BB6D32">
        <w:rPr>
          <w:rFonts w:ascii="Times New Roman" w:hAnsi="Times New Roman"/>
        </w:rPr>
        <w:t xml:space="preserve">Menurut </w:t>
      </w:r>
      <w:r w:rsidRPr="00BB6D32">
        <w:rPr>
          <w:rFonts w:ascii="Times New Roman" w:hAnsi="Times New Roman"/>
          <w:i/>
        </w:rPr>
        <w:t>Survey Demografi Kesehatan Indonesia</w:t>
      </w:r>
      <w:r w:rsidRPr="00BB6D32">
        <w:rPr>
          <w:rFonts w:ascii="Times New Roman" w:hAnsi="Times New Roman"/>
        </w:rPr>
        <w:t xml:space="preserve"> 2002 – 2003, angka kematian ibu (AKI), Kementrian Kesehatan Republik Indonesia menargetkan pada tahun 2015 AKI turun menjadi 102/100.000 kelahiran hidup (Depkes, 2009).</w:t>
      </w:r>
    </w:p>
    <w:p w:rsidR="00BB6D32" w:rsidRPr="00BB6D32" w:rsidRDefault="00BB6D32" w:rsidP="00DF1B71">
      <w:pPr>
        <w:autoSpaceDE w:val="0"/>
        <w:autoSpaceDN w:val="0"/>
        <w:adjustRightInd w:val="0"/>
        <w:spacing w:after="0" w:line="240" w:lineRule="auto"/>
        <w:ind w:firstLine="450"/>
        <w:jc w:val="both"/>
        <w:rPr>
          <w:rFonts w:ascii="Times New Roman" w:hAnsi="Times New Roman"/>
          <w:b/>
        </w:rPr>
      </w:pPr>
      <w:r w:rsidRPr="00BB6D32">
        <w:rPr>
          <w:rFonts w:ascii="Times New Roman" w:hAnsi="Times New Roman"/>
        </w:rPr>
        <w:t xml:space="preserve">Angka Kematian Ibu di provinsi Sumatra Selatan tahun 2009 adalah 150.93/100.000 kelahiran </w:t>
      </w:r>
      <w:proofErr w:type="gramStart"/>
      <w:r w:rsidRPr="00BB6D32">
        <w:rPr>
          <w:rFonts w:ascii="Times New Roman" w:hAnsi="Times New Roman"/>
        </w:rPr>
        <w:t>hidup(</w:t>
      </w:r>
      <w:proofErr w:type="gramEnd"/>
      <w:r w:rsidRPr="00BB6D32">
        <w:rPr>
          <w:rFonts w:ascii="Times New Roman" w:hAnsi="Times New Roman"/>
        </w:rPr>
        <w:t xml:space="preserve">143 kematian), sedangkan pada tahun 2008 adalah 79.31/100.000 kelahiran hidup (124 kematian). Diantaranya disebabkan oleh pre – eklamsia atau eklamsia, Haemorhaggie Post Partum (HPP), kelainan </w:t>
      </w:r>
      <w:proofErr w:type="gramStart"/>
      <w:r w:rsidRPr="00BB6D32">
        <w:rPr>
          <w:rFonts w:ascii="Times New Roman" w:hAnsi="Times New Roman"/>
        </w:rPr>
        <w:t>jantung,dan</w:t>
      </w:r>
      <w:proofErr w:type="gramEnd"/>
      <w:r w:rsidRPr="00BB6D32">
        <w:rPr>
          <w:rFonts w:ascii="Times New Roman" w:hAnsi="Times New Roman"/>
        </w:rPr>
        <w:t xml:space="preserve"> lain – lain yaitu post operasi steril, gagal jantung, post SC, sesak nafas, liver, dan hipertensi (Profil kesehatan Provinsi Sumsel tahun 2010).</w:t>
      </w:r>
    </w:p>
    <w:p w:rsidR="00BB6D32" w:rsidRPr="00BB6D32" w:rsidRDefault="00BB6D32" w:rsidP="00DF1B71">
      <w:pPr>
        <w:autoSpaceDE w:val="0"/>
        <w:autoSpaceDN w:val="0"/>
        <w:adjustRightInd w:val="0"/>
        <w:spacing w:after="0" w:line="240" w:lineRule="auto"/>
        <w:ind w:firstLine="450"/>
        <w:jc w:val="both"/>
        <w:rPr>
          <w:rFonts w:ascii="Times New Roman" w:hAnsi="Times New Roman"/>
          <w:b/>
        </w:rPr>
      </w:pPr>
      <w:r w:rsidRPr="00BB6D32">
        <w:rPr>
          <w:rFonts w:ascii="Times New Roman" w:hAnsi="Times New Roman"/>
        </w:rPr>
        <w:t>K4 adalah gambaran besaran ibu hamil yang mendapatkan pelayanan ibu hamil sesuai dengan stndar serta paling sedikit empat kali kunjungan, dengan distribusi sekali pada trimester pertama, sekali pada trimester dua dan dua kali pada trimester ketiga. cakupan K4 tertinggi terdapat di Kecamatan Plaju (100%) dan terendah di Kecamatan Gandus (85.83%). Cakupan K4 di Palembang tahun 2010 adalah 95.19% sedangkan Fe3 93.18%, terdapat selisih 2.01%. Sedangkan jika dibandingkan antara cakupan K4 (95.19%) dengan cakupan TT yang mencapai 93.08%, diperoleh selisih sebesar 2.11%.  Sedangkan cakupan K4 di Kota prabumulih sebesar 87,7% (Profil kesehatan Provinsi Sumsel tahun 2010).</w:t>
      </w:r>
    </w:p>
    <w:p w:rsidR="00BB6D32" w:rsidRPr="00DF1B71" w:rsidRDefault="00BB6D32" w:rsidP="00DF1B71">
      <w:pPr>
        <w:autoSpaceDE w:val="0"/>
        <w:autoSpaceDN w:val="0"/>
        <w:adjustRightInd w:val="0"/>
        <w:ind w:firstLine="450"/>
        <w:jc w:val="both"/>
        <w:rPr>
          <w:rFonts w:ascii="Times New Roman" w:hAnsi="Times New Roman"/>
          <w:b/>
        </w:rPr>
      </w:pPr>
      <w:r w:rsidRPr="00BB6D32">
        <w:rPr>
          <w:rFonts w:ascii="Times New Roman" w:hAnsi="Times New Roman"/>
        </w:rPr>
        <w:t>Berdasarkan data diatas maka peneliti tertarik untuk melakukan penelitian yang berjudul “Faktor – Faktor Yang Berhubungan Dengan Frekuensi Pemeriksaan Kehamilan (K4) Di Puskesmas Prabumulih Timur Kota Prabumulih Tahun 2017”.</w:t>
      </w:r>
    </w:p>
    <w:p w:rsidR="00BB6D32" w:rsidRPr="00BB6D32" w:rsidRDefault="00BB6D32" w:rsidP="00BB6D32">
      <w:pPr>
        <w:pStyle w:val="BodyTextIndent"/>
        <w:tabs>
          <w:tab w:val="left" w:pos="1134"/>
        </w:tabs>
        <w:spacing w:line="240" w:lineRule="auto"/>
        <w:ind w:left="0" w:firstLine="0"/>
        <w:rPr>
          <w:b/>
          <w:sz w:val="22"/>
          <w:szCs w:val="22"/>
        </w:rPr>
      </w:pPr>
      <w:r w:rsidRPr="00BB6D32">
        <w:rPr>
          <w:b/>
          <w:sz w:val="22"/>
          <w:szCs w:val="22"/>
        </w:rPr>
        <w:t>METODE PENELITIAN</w:t>
      </w:r>
    </w:p>
    <w:p w:rsidR="00BB6D32" w:rsidRPr="00BB6D32" w:rsidRDefault="00BB6D32" w:rsidP="00DF1B71">
      <w:pPr>
        <w:spacing w:after="0" w:line="240" w:lineRule="auto"/>
        <w:ind w:firstLine="360"/>
        <w:jc w:val="both"/>
        <w:rPr>
          <w:rFonts w:ascii="Times New Roman" w:hAnsi="Times New Roman"/>
          <w:b/>
        </w:rPr>
      </w:pPr>
      <w:r w:rsidRPr="00BB6D32">
        <w:rPr>
          <w:rFonts w:ascii="Times New Roman" w:hAnsi="Times New Roman"/>
        </w:rPr>
        <w:t xml:space="preserve">Jenis penelitian ini menggunakan metode </w:t>
      </w:r>
      <w:r w:rsidRPr="00BB6D32">
        <w:rPr>
          <w:rFonts w:ascii="Times New Roman" w:hAnsi="Times New Roman"/>
          <w:i/>
        </w:rPr>
        <w:t>survey analitik</w:t>
      </w:r>
      <w:r w:rsidRPr="00BB6D32">
        <w:rPr>
          <w:rFonts w:ascii="Times New Roman" w:hAnsi="Times New Roman"/>
        </w:rPr>
        <w:t xml:space="preserve"> dengan pendekatan “</w:t>
      </w:r>
      <w:r w:rsidRPr="00BB6D32">
        <w:rPr>
          <w:rFonts w:ascii="Times New Roman" w:hAnsi="Times New Roman"/>
          <w:i/>
        </w:rPr>
        <w:t>Cross Sectional”</w:t>
      </w:r>
      <w:r w:rsidRPr="00BB6D32">
        <w:rPr>
          <w:rFonts w:ascii="Times New Roman" w:hAnsi="Times New Roman"/>
        </w:rPr>
        <w:t xml:space="preserve"> yaitu suatu penelitian yang semua variabelnya, baik variabel independen maupun variabel dependen diobservasi atau dikumpulkan sekaligus dalam waktu yang bersamaan (Notoa</w:t>
      </w:r>
      <w:r w:rsidRPr="00BB6D32">
        <w:rPr>
          <w:rFonts w:ascii="Times New Roman" w:hAnsi="Times New Roman"/>
          <w:lang w:val="id-ID"/>
        </w:rPr>
        <w:t>t</w:t>
      </w:r>
      <w:r w:rsidRPr="00BB6D32">
        <w:rPr>
          <w:rFonts w:ascii="Times New Roman" w:hAnsi="Times New Roman"/>
        </w:rPr>
        <w:t>modjo</w:t>
      </w:r>
      <w:r w:rsidRPr="00BB6D32">
        <w:rPr>
          <w:rFonts w:ascii="Times New Roman" w:hAnsi="Times New Roman"/>
          <w:lang w:val="id-ID"/>
        </w:rPr>
        <w:t>,</w:t>
      </w:r>
      <w:r w:rsidRPr="00BB6D32">
        <w:rPr>
          <w:rFonts w:ascii="Times New Roman" w:hAnsi="Times New Roman"/>
        </w:rPr>
        <w:t xml:space="preserve"> 20</w:t>
      </w:r>
      <w:r w:rsidRPr="00BB6D32">
        <w:rPr>
          <w:rFonts w:ascii="Times New Roman" w:hAnsi="Times New Roman"/>
          <w:lang w:val="id-ID"/>
        </w:rPr>
        <w:t>10</w:t>
      </w:r>
      <w:r w:rsidRPr="00BB6D32">
        <w:rPr>
          <w:rFonts w:ascii="Times New Roman" w:hAnsi="Times New Roman"/>
        </w:rPr>
        <w:t xml:space="preserve">). </w:t>
      </w:r>
    </w:p>
    <w:p w:rsidR="00BB6D32" w:rsidRDefault="00BB6D32" w:rsidP="00DF1B71">
      <w:pPr>
        <w:spacing w:after="0" w:line="240" w:lineRule="auto"/>
        <w:ind w:firstLine="360"/>
        <w:jc w:val="both"/>
        <w:rPr>
          <w:rFonts w:ascii="Times New Roman" w:hAnsi="Times New Roman"/>
          <w:color w:val="000000"/>
        </w:rPr>
      </w:pPr>
      <w:r w:rsidRPr="00BB6D32">
        <w:rPr>
          <w:rFonts w:ascii="Times New Roman" w:hAnsi="Times New Roman"/>
          <w:lang w:val="id-ID"/>
        </w:rPr>
        <w:t xml:space="preserve"> </w:t>
      </w:r>
      <w:r w:rsidRPr="00BB6D32">
        <w:rPr>
          <w:rFonts w:ascii="Times New Roman" w:hAnsi="Times New Roman"/>
        </w:rPr>
        <w:t>Adapun variabel yang akan diteliti yaitu variabel independen (</w:t>
      </w:r>
      <w:r w:rsidRPr="00BB6D32">
        <w:rPr>
          <w:rFonts w:ascii="Times New Roman" w:hAnsi="Times New Roman"/>
          <w:color w:val="000000"/>
        </w:rPr>
        <w:t>umur, pendidikan, dan pekerjaan), serta variabel dependen (kunjungan ANC K4).</w:t>
      </w:r>
    </w:p>
    <w:p w:rsidR="00BB6D32" w:rsidRPr="00FF19B6" w:rsidRDefault="00FF19B6" w:rsidP="00DF1B71">
      <w:pPr>
        <w:pStyle w:val="BodyTextIndent"/>
        <w:tabs>
          <w:tab w:val="left" w:pos="1134"/>
        </w:tabs>
        <w:spacing w:line="240" w:lineRule="auto"/>
        <w:ind w:left="0" w:firstLine="0"/>
        <w:rPr>
          <w:b/>
          <w:sz w:val="22"/>
          <w:szCs w:val="22"/>
          <w:lang w:val="id-ID"/>
        </w:rPr>
      </w:pPr>
      <w:r>
        <w:rPr>
          <w:b/>
          <w:sz w:val="22"/>
          <w:szCs w:val="22"/>
          <w:lang w:val="id-ID"/>
        </w:rPr>
        <w:lastRenderedPageBreak/>
        <w:t>HASIL PENELITIAN</w:t>
      </w:r>
    </w:p>
    <w:p w:rsidR="00BB6D32" w:rsidRPr="00C9542F" w:rsidRDefault="00BB6D32" w:rsidP="00DF1B71">
      <w:pPr>
        <w:pStyle w:val="BodyTextIndent"/>
        <w:tabs>
          <w:tab w:val="left" w:pos="1134"/>
        </w:tabs>
        <w:spacing w:line="240" w:lineRule="auto"/>
        <w:ind w:left="0" w:firstLine="0"/>
        <w:rPr>
          <w:b/>
          <w:sz w:val="22"/>
          <w:szCs w:val="22"/>
        </w:rPr>
      </w:pPr>
      <w:r w:rsidRPr="00BB6D32">
        <w:rPr>
          <w:b/>
          <w:sz w:val="22"/>
          <w:szCs w:val="22"/>
        </w:rPr>
        <w:t>Analisa Univariat</w:t>
      </w:r>
    </w:p>
    <w:p w:rsidR="00BB6D32" w:rsidRPr="00BB6D32" w:rsidRDefault="00BB6D32" w:rsidP="00DF1B71">
      <w:pPr>
        <w:tabs>
          <w:tab w:val="left" w:pos="720"/>
          <w:tab w:val="left" w:pos="1080"/>
        </w:tabs>
        <w:spacing w:after="0" w:line="240" w:lineRule="auto"/>
        <w:ind w:left="270" w:hanging="270"/>
        <w:rPr>
          <w:rFonts w:ascii="Times New Roman" w:hAnsi="Times New Roman"/>
        </w:rPr>
      </w:pPr>
      <w:r w:rsidRPr="00DF1B71">
        <w:rPr>
          <w:rFonts w:ascii="Times New Roman" w:hAnsi="Times New Roman"/>
        </w:rPr>
        <w:t xml:space="preserve">1. </w:t>
      </w:r>
      <w:r w:rsidRPr="00DF1B71">
        <w:rPr>
          <w:rFonts w:ascii="Times New Roman" w:hAnsi="Times New Roman"/>
          <w:b/>
        </w:rPr>
        <w:t>Distribusi</w:t>
      </w:r>
      <w:r w:rsidRPr="00BB6D32">
        <w:rPr>
          <w:rFonts w:ascii="Times New Roman" w:hAnsi="Times New Roman"/>
          <w:b/>
        </w:rPr>
        <w:t xml:space="preserve"> Frekuensi Berdasarkan Frekuensi Pemeriksaan Kehamilan (K4)</w:t>
      </w:r>
    </w:p>
    <w:p w:rsidR="00BB6D32" w:rsidRPr="00BB6D32" w:rsidRDefault="00BB6D32" w:rsidP="002D0B82">
      <w:pPr>
        <w:pStyle w:val="ListParagraph"/>
        <w:tabs>
          <w:tab w:val="left" w:pos="270"/>
          <w:tab w:val="left" w:pos="567"/>
          <w:tab w:val="left" w:pos="851"/>
        </w:tabs>
        <w:ind w:left="270" w:firstLine="581"/>
        <w:jc w:val="both"/>
        <w:rPr>
          <w:rFonts w:ascii="Times New Roman" w:hAnsi="Times New Roman"/>
          <w:b/>
          <w:sz w:val="22"/>
          <w:szCs w:val="22"/>
        </w:rPr>
      </w:pPr>
      <w:r w:rsidRPr="00BB6D32">
        <w:rPr>
          <w:rFonts w:ascii="Times New Roman" w:hAnsi="Times New Roman"/>
          <w:sz w:val="22"/>
          <w:szCs w:val="22"/>
        </w:rPr>
        <w:t>Pada penelitian ini frekuensi pemeriksaan kehamilan (K4) dibagi menjadi 2 kategori yaitu Standar (</w:t>
      </w:r>
      <w:r w:rsidRPr="00BB6D32">
        <w:rPr>
          <w:rStyle w:val="CharacterStyle1"/>
          <w:rFonts w:ascii="Times New Roman" w:eastAsia="Calibri" w:hAnsi="Times New Roman" w:cs="Times New Roman"/>
          <w:color w:val="000000"/>
          <w:sz w:val="22"/>
          <w:szCs w:val="22"/>
        </w:rPr>
        <w:t>jika ibu memeriksakan kehamilan Min 4x selama kehamilan (sesuai K1 dan K4)</w:t>
      </w:r>
      <w:r w:rsidRPr="00BB6D32">
        <w:rPr>
          <w:rFonts w:ascii="Times New Roman" w:hAnsi="Times New Roman"/>
          <w:sz w:val="22"/>
          <w:szCs w:val="22"/>
        </w:rPr>
        <w:t>) dan Tidak Standar (</w:t>
      </w:r>
      <w:r w:rsidRPr="00BB6D32">
        <w:rPr>
          <w:rStyle w:val="CharacterStyle1"/>
          <w:rFonts w:ascii="Times New Roman" w:eastAsia="Calibri" w:hAnsi="Times New Roman" w:cs="Times New Roman"/>
          <w:color w:val="000000"/>
          <w:sz w:val="22"/>
          <w:szCs w:val="22"/>
        </w:rPr>
        <w:t>jika ibu tidak memeriksakan kehamilan min 4x selama kehamilan (tidak sesuai K1 dan K4)</w:t>
      </w:r>
      <w:r w:rsidRPr="00BB6D32">
        <w:rPr>
          <w:rFonts w:ascii="Times New Roman" w:hAnsi="Times New Roman"/>
          <w:sz w:val="22"/>
          <w:szCs w:val="22"/>
        </w:rPr>
        <w:t>), untuk lebih jela</w:t>
      </w:r>
      <w:r w:rsidR="00DF1B71">
        <w:rPr>
          <w:rFonts w:ascii="Times New Roman" w:hAnsi="Times New Roman"/>
          <w:sz w:val="22"/>
          <w:szCs w:val="22"/>
        </w:rPr>
        <w:t>snya dapat dilihat pada tabel 1</w:t>
      </w:r>
      <w:r w:rsidRPr="00BB6D32">
        <w:rPr>
          <w:rFonts w:ascii="Times New Roman" w:hAnsi="Times New Roman"/>
          <w:sz w:val="22"/>
          <w:szCs w:val="22"/>
        </w:rPr>
        <w:t xml:space="preserve"> </w:t>
      </w:r>
      <w:proofErr w:type="gramStart"/>
      <w:r w:rsidRPr="00BB6D32">
        <w:rPr>
          <w:rFonts w:ascii="Times New Roman" w:hAnsi="Times New Roman"/>
          <w:sz w:val="22"/>
          <w:szCs w:val="22"/>
        </w:rPr>
        <w:t>dibawah :</w:t>
      </w:r>
      <w:proofErr w:type="gramEnd"/>
    </w:p>
    <w:p w:rsidR="00BB6D32" w:rsidRDefault="00DF1B71" w:rsidP="00C9542F">
      <w:pPr>
        <w:pStyle w:val="ListParagraph"/>
        <w:tabs>
          <w:tab w:val="left" w:pos="567"/>
          <w:tab w:val="left" w:pos="1134"/>
        </w:tabs>
        <w:ind w:left="1134" w:hanging="850"/>
        <w:jc w:val="both"/>
        <w:rPr>
          <w:rFonts w:ascii="Times New Roman" w:hAnsi="Times New Roman"/>
          <w:b/>
          <w:sz w:val="22"/>
          <w:szCs w:val="22"/>
        </w:rPr>
      </w:pPr>
      <w:r>
        <w:rPr>
          <w:rFonts w:ascii="Times New Roman" w:hAnsi="Times New Roman"/>
          <w:b/>
          <w:sz w:val="22"/>
          <w:szCs w:val="22"/>
        </w:rPr>
        <w:t>Tabel 1</w:t>
      </w:r>
      <w:r w:rsidR="00C9542F">
        <w:rPr>
          <w:rFonts w:ascii="Times New Roman" w:hAnsi="Times New Roman"/>
          <w:b/>
          <w:sz w:val="22"/>
          <w:szCs w:val="22"/>
          <w:lang w:val="id-ID"/>
        </w:rPr>
        <w:t xml:space="preserve"> </w:t>
      </w:r>
      <w:r w:rsidR="00BB6D32" w:rsidRPr="00BB6D32">
        <w:rPr>
          <w:rFonts w:ascii="Times New Roman" w:hAnsi="Times New Roman"/>
          <w:b/>
          <w:sz w:val="22"/>
          <w:szCs w:val="22"/>
        </w:rPr>
        <w:t>Distribusi Frekuensi Berdasarkan Frekuensi Pemeriksaan</w:t>
      </w:r>
      <w:r w:rsidR="00D4143A">
        <w:rPr>
          <w:rFonts w:ascii="Times New Roman" w:hAnsi="Times New Roman"/>
          <w:b/>
          <w:sz w:val="22"/>
          <w:szCs w:val="22"/>
          <w:lang w:val="id-ID"/>
        </w:rPr>
        <w:t xml:space="preserve"> </w:t>
      </w:r>
      <w:r w:rsidR="00BB6D32" w:rsidRPr="00BB6D32">
        <w:rPr>
          <w:rFonts w:ascii="Times New Roman" w:hAnsi="Times New Roman"/>
          <w:b/>
          <w:sz w:val="22"/>
          <w:szCs w:val="22"/>
        </w:rPr>
        <w:t>Kehamilan (K4) di Puskesmas Timur</w:t>
      </w:r>
      <w:r>
        <w:rPr>
          <w:rFonts w:ascii="Times New Roman" w:hAnsi="Times New Roman"/>
          <w:b/>
          <w:sz w:val="22"/>
          <w:szCs w:val="22"/>
          <w:lang w:val="id-ID"/>
        </w:rPr>
        <w:t xml:space="preserve"> </w:t>
      </w:r>
      <w:r w:rsidR="00BB6D32" w:rsidRPr="00BB6D32">
        <w:rPr>
          <w:rFonts w:ascii="Times New Roman" w:hAnsi="Times New Roman"/>
          <w:b/>
          <w:sz w:val="22"/>
          <w:szCs w:val="22"/>
        </w:rPr>
        <w:t>Kota Prabumulih Tahun 2017</w:t>
      </w:r>
    </w:p>
    <w:p w:rsidR="00BB6D32" w:rsidRDefault="00BB6D32" w:rsidP="00DF1B71">
      <w:pPr>
        <w:pStyle w:val="ListParagraph"/>
        <w:tabs>
          <w:tab w:val="left" w:pos="567"/>
          <w:tab w:val="left" w:pos="1134"/>
        </w:tabs>
        <w:ind w:left="0"/>
        <w:jc w:val="center"/>
        <w:rPr>
          <w:rFonts w:ascii="Times New Roman" w:hAnsi="Times New Roman"/>
          <w:b/>
          <w:sz w:val="22"/>
          <w:szCs w:val="22"/>
        </w:rPr>
      </w:pPr>
    </w:p>
    <w:tbl>
      <w:tblPr>
        <w:tblStyle w:val="TableGrid"/>
        <w:tblpPr w:leftFromText="180" w:rightFromText="180" w:vertAnchor="text" w:horzAnchor="margin" w:tblpX="392" w:tblpY="6"/>
        <w:tblW w:w="439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675"/>
        <w:gridCol w:w="1701"/>
        <w:gridCol w:w="1168"/>
        <w:gridCol w:w="850"/>
      </w:tblGrid>
      <w:tr w:rsidR="00D4143A" w:rsidRPr="00BB6D32" w:rsidTr="00D4143A">
        <w:trPr>
          <w:trHeight w:val="624"/>
        </w:trPr>
        <w:tc>
          <w:tcPr>
            <w:tcW w:w="675" w:type="dxa"/>
            <w:vAlign w:val="center"/>
          </w:tcPr>
          <w:p w:rsidR="00A02580" w:rsidRPr="00BB6D32" w:rsidRDefault="00A02580"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No.</w:t>
            </w:r>
          </w:p>
        </w:tc>
        <w:tc>
          <w:tcPr>
            <w:tcW w:w="1701" w:type="dxa"/>
            <w:vAlign w:val="center"/>
          </w:tcPr>
          <w:p w:rsidR="00A02580" w:rsidRPr="00BB6D32" w:rsidRDefault="00A02580"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Frekuensi Pemeriksaan Kehamilan (K4)</w:t>
            </w:r>
          </w:p>
        </w:tc>
        <w:tc>
          <w:tcPr>
            <w:tcW w:w="1168" w:type="dxa"/>
            <w:vAlign w:val="center"/>
          </w:tcPr>
          <w:p w:rsidR="00A02580" w:rsidRPr="00BB6D32" w:rsidRDefault="00A02580" w:rsidP="00A02580">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Frekuensi</w:t>
            </w:r>
          </w:p>
        </w:tc>
        <w:tc>
          <w:tcPr>
            <w:tcW w:w="850" w:type="dxa"/>
            <w:vAlign w:val="center"/>
          </w:tcPr>
          <w:p w:rsidR="00A02580" w:rsidRPr="00BB6D32" w:rsidRDefault="00A02580" w:rsidP="00A02580">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w:t>
            </w:r>
          </w:p>
        </w:tc>
      </w:tr>
      <w:tr w:rsidR="00A02580" w:rsidRPr="00BB6D32" w:rsidTr="000B5A93">
        <w:trPr>
          <w:trHeight w:val="624"/>
        </w:trPr>
        <w:tc>
          <w:tcPr>
            <w:tcW w:w="675" w:type="dxa"/>
          </w:tcPr>
          <w:p w:rsidR="00A02580" w:rsidRPr="00BB6D32" w:rsidRDefault="00A02580" w:rsidP="00A02580">
            <w:pPr>
              <w:pStyle w:val="ListParagraph"/>
              <w:tabs>
                <w:tab w:val="left" w:pos="567"/>
                <w:tab w:val="left" w:pos="1134"/>
              </w:tabs>
              <w:ind w:left="0"/>
              <w:jc w:val="both"/>
              <w:rPr>
                <w:rFonts w:ascii="Times New Roman" w:hAnsi="Times New Roman"/>
                <w:sz w:val="22"/>
                <w:szCs w:val="22"/>
                <w:lang w:val="en-US"/>
              </w:rPr>
            </w:pPr>
            <w:r w:rsidRPr="00BB6D32">
              <w:rPr>
                <w:rFonts w:ascii="Times New Roman" w:hAnsi="Times New Roman"/>
                <w:sz w:val="22"/>
                <w:szCs w:val="22"/>
                <w:lang w:val="en-US"/>
              </w:rPr>
              <w:t>1.</w:t>
            </w:r>
          </w:p>
          <w:p w:rsidR="00A02580" w:rsidRPr="00BB6D32" w:rsidRDefault="00A02580" w:rsidP="00A02580">
            <w:pPr>
              <w:pStyle w:val="ListParagraph"/>
              <w:tabs>
                <w:tab w:val="left" w:pos="567"/>
                <w:tab w:val="left" w:pos="1134"/>
              </w:tabs>
              <w:ind w:left="0"/>
              <w:jc w:val="both"/>
              <w:rPr>
                <w:rFonts w:ascii="Times New Roman" w:hAnsi="Times New Roman"/>
                <w:sz w:val="22"/>
                <w:szCs w:val="22"/>
                <w:lang w:val="en-US"/>
              </w:rPr>
            </w:pPr>
            <w:r w:rsidRPr="00BB6D32">
              <w:rPr>
                <w:rFonts w:ascii="Times New Roman" w:hAnsi="Times New Roman"/>
                <w:sz w:val="22"/>
                <w:szCs w:val="22"/>
                <w:lang w:val="en-US"/>
              </w:rPr>
              <w:t>2.</w:t>
            </w:r>
          </w:p>
        </w:tc>
        <w:tc>
          <w:tcPr>
            <w:tcW w:w="1701" w:type="dxa"/>
          </w:tcPr>
          <w:p w:rsidR="00A02580" w:rsidRPr="00BB6D32" w:rsidRDefault="00A02580" w:rsidP="00A02580">
            <w:pPr>
              <w:pStyle w:val="ListParagraph"/>
              <w:tabs>
                <w:tab w:val="left" w:pos="567"/>
                <w:tab w:val="left" w:pos="1134"/>
              </w:tabs>
              <w:ind w:left="0"/>
              <w:jc w:val="both"/>
              <w:rPr>
                <w:rFonts w:ascii="Times New Roman" w:hAnsi="Times New Roman"/>
                <w:sz w:val="22"/>
                <w:szCs w:val="22"/>
                <w:lang w:val="en-US"/>
              </w:rPr>
            </w:pPr>
            <w:r w:rsidRPr="00BB6D32">
              <w:rPr>
                <w:rFonts w:ascii="Times New Roman" w:hAnsi="Times New Roman"/>
                <w:sz w:val="22"/>
                <w:szCs w:val="22"/>
                <w:lang w:val="en-US"/>
              </w:rPr>
              <w:t>Standar</w:t>
            </w:r>
          </w:p>
          <w:p w:rsidR="00A02580" w:rsidRPr="00BB6D32" w:rsidRDefault="00A02580" w:rsidP="00A02580">
            <w:pPr>
              <w:pStyle w:val="ListParagraph"/>
              <w:tabs>
                <w:tab w:val="left" w:pos="567"/>
                <w:tab w:val="left" w:pos="1134"/>
              </w:tabs>
              <w:ind w:left="0"/>
              <w:jc w:val="both"/>
              <w:rPr>
                <w:rFonts w:ascii="Times New Roman" w:hAnsi="Times New Roman"/>
                <w:sz w:val="22"/>
                <w:szCs w:val="22"/>
                <w:lang w:val="en-US"/>
              </w:rPr>
            </w:pPr>
            <w:r w:rsidRPr="00BB6D32">
              <w:rPr>
                <w:rFonts w:ascii="Times New Roman" w:hAnsi="Times New Roman"/>
                <w:sz w:val="22"/>
                <w:szCs w:val="22"/>
                <w:lang w:val="en-US"/>
              </w:rPr>
              <w:t>Tidak Standar</w:t>
            </w:r>
          </w:p>
        </w:tc>
        <w:tc>
          <w:tcPr>
            <w:tcW w:w="1168" w:type="dxa"/>
          </w:tcPr>
          <w:p w:rsidR="00A02580" w:rsidRPr="00BB6D32" w:rsidRDefault="00A02580" w:rsidP="00A02580">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91</w:t>
            </w:r>
          </w:p>
          <w:p w:rsidR="00A02580" w:rsidRPr="00BB6D32" w:rsidRDefault="00A02580" w:rsidP="00A02580">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112</w:t>
            </w:r>
          </w:p>
        </w:tc>
        <w:tc>
          <w:tcPr>
            <w:tcW w:w="850" w:type="dxa"/>
          </w:tcPr>
          <w:p w:rsidR="00A02580" w:rsidRPr="00BB6D32" w:rsidRDefault="00A02580" w:rsidP="00A02580">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44,8</w:t>
            </w:r>
          </w:p>
          <w:p w:rsidR="00A02580" w:rsidRPr="00BB6D32" w:rsidRDefault="00A02580" w:rsidP="00A02580">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55,2</w:t>
            </w:r>
          </w:p>
        </w:tc>
      </w:tr>
      <w:tr w:rsidR="00A02580" w:rsidRPr="00BB6D32" w:rsidTr="000B5A93">
        <w:trPr>
          <w:trHeight w:val="327"/>
        </w:trPr>
        <w:tc>
          <w:tcPr>
            <w:tcW w:w="675" w:type="dxa"/>
          </w:tcPr>
          <w:p w:rsidR="00A02580" w:rsidRPr="00BB6D32" w:rsidRDefault="00A02580" w:rsidP="00A02580">
            <w:pPr>
              <w:pStyle w:val="ListParagraph"/>
              <w:tabs>
                <w:tab w:val="left" w:pos="567"/>
                <w:tab w:val="left" w:pos="1134"/>
              </w:tabs>
              <w:ind w:left="0"/>
              <w:jc w:val="both"/>
              <w:rPr>
                <w:rFonts w:ascii="Times New Roman" w:hAnsi="Times New Roman"/>
                <w:b/>
                <w:sz w:val="22"/>
                <w:szCs w:val="22"/>
                <w:lang w:val="en-US"/>
              </w:rPr>
            </w:pPr>
          </w:p>
        </w:tc>
        <w:tc>
          <w:tcPr>
            <w:tcW w:w="1701" w:type="dxa"/>
          </w:tcPr>
          <w:p w:rsidR="00A02580" w:rsidRPr="00BB6D32" w:rsidRDefault="00A02580" w:rsidP="00A02580">
            <w:pPr>
              <w:pStyle w:val="ListParagraph"/>
              <w:tabs>
                <w:tab w:val="left" w:pos="567"/>
                <w:tab w:val="left" w:pos="1134"/>
              </w:tabs>
              <w:ind w:left="0"/>
              <w:jc w:val="both"/>
              <w:rPr>
                <w:rFonts w:ascii="Times New Roman" w:hAnsi="Times New Roman"/>
                <w:b/>
                <w:sz w:val="22"/>
                <w:szCs w:val="22"/>
                <w:lang w:val="en-US"/>
              </w:rPr>
            </w:pPr>
            <w:r w:rsidRPr="00BB6D32">
              <w:rPr>
                <w:rFonts w:ascii="Times New Roman" w:hAnsi="Times New Roman"/>
                <w:b/>
                <w:sz w:val="22"/>
                <w:szCs w:val="22"/>
                <w:lang w:val="en-US"/>
              </w:rPr>
              <w:t>Jumlah</w:t>
            </w:r>
          </w:p>
        </w:tc>
        <w:tc>
          <w:tcPr>
            <w:tcW w:w="1168" w:type="dxa"/>
          </w:tcPr>
          <w:p w:rsidR="00A02580" w:rsidRPr="00BB6D32" w:rsidRDefault="00A02580" w:rsidP="00A02580">
            <w:pPr>
              <w:pStyle w:val="ListParagraph"/>
              <w:tabs>
                <w:tab w:val="left" w:pos="567"/>
                <w:tab w:val="left" w:pos="1134"/>
              </w:tabs>
              <w:ind w:left="0"/>
              <w:jc w:val="both"/>
              <w:rPr>
                <w:rFonts w:ascii="Times New Roman" w:hAnsi="Times New Roman"/>
                <w:b/>
                <w:sz w:val="22"/>
                <w:szCs w:val="22"/>
                <w:lang w:val="en-US"/>
              </w:rPr>
            </w:pPr>
            <w:r w:rsidRPr="00BB6D32">
              <w:rPr>
                <w:rFonts w:ascii="Times New Roman" w:hAnsi="Times New Roman"/>
                <w:b/>
                <w:sz w:val="22"/>
                <w:szCs w:val="22"/>
                <w:lang w:val="en-US"/>
              </w:rPr>
              <w:t>203</w:t>
            </w:r>
          </w:p>
        </w:tc>
        <w:tc>
          <w:tcPr>
            <w:tcW w:w="850" w:type="dxa"/>
          </w:tcPr>
          <w:p w:rsidR="00A02580" w:rsidRPr="00BB6D32" w:rsidRDefault="00A02580" w:rsidP="00A02580">
            <w:pPr>
              <w:pStyle w:val="ListParagraph"/>
              <w:tabs>
                <w:tab w:val="left" w:pos="567"/>
                <w:tab w:val="left" w:pos="1134"/>
              </w:tabs>
              <w:ind w:left="0"/>
              <w:jc w:val="both"/>
              <w:rPr>
                <w:rFonts w:ascii="Times New Roman" w:hAnsi="Times New Roman"/>
                <w:b/>
                <w:sz w:val="22"/>
                <w:szCs w:val="22"/>
                <w:lang w:val="en-US"/>
              </w:rPr>
            </w:pPr>
            <w:r w:rsidRPr="00BB6D32">
              <w:rPr>
                <w:rFonts w:ascii="Times New Roman" w:hAnsi="Times New Roman"/>
                <w:b/>
                <w:sz w:val="22"/>
                <w:szCs w:val="22"/>
                <w:lang w:val="en-US"/>
              </w:rPr>
              <w:t>100,0</w:t>
            </w:r>
          </w:p>
        </w:tc>
      </w:tr>
    </w:tbl>
    <w:p w:rsidR="00BB6D32" w:rsidRDefault="00BB6D32" w:rsidP="00DF1B71">
      <w:pPr>
        <w:spacing w:after="0" w:line="240" w:lineRule="auto"/>
        <w:jc w:val="both"/>
        <w:rPr>
          <w:rFonts w:ascii="Times New Roman" w:hAnsi="Times New Roman"/>
        </w:rPr>
      </w:pPr>
    </w:p>
    <w:p w:rsidR="00BB6D32" w:rsidRPr="000B5A93" w:rsidRDefault="000B5A93" w:rsidP="002D0B82">
      <w:pPr>
        <w:spacing w:after="0" w:line="240" w:lineRule="auto"/>
        <w:ind w:left="284" w:firstLine="567"/>
        <w:jc w:val="both"/>
        <w:rPr>
          <w:rFonts w:ascii="Times New Roman" w:hAnsi="Times New Roman"/>
          <w:lang w:val="id-ID"/>
        </w:rPr>
      </w:pPr>
      <w:r>
        <w:rPr>
          <w:rFonts w:ascii="Times New Roman" w:hAnsi="Times New Roman"/>
        </w:rPr>
        <w:t>Dari tabel 1</w:t>
      </w:r>
      <w:r w:rsidR="00BB6D32" w:rsidRPr="00BB6D32">
        <w:rPr>
          <w:rFonts w:ascii="Times New Roman" w:hAnsi="Times New Roman"/>
        </w:rPr>
        <w:t xml:space="preserve"> di atas menunjukkan jumlah ibu yang melakukan frekuensi pemeriksaan kehamilan (K4) atau standar yaitu 91 responden (44,8%) sedangkan yang tidak standar yaitu 112 responden (55,2%)</w:t>
      </w:r>
      <w:r>
        <w:rPr>
          <w:rFonts w:ascii="Times New Roman" w:hAnsi="Times New Roman"/>
          <w:lang w:val="id-ID"/>
        </w:rPr>
        <w:t>.</w:t>
      </w:r>
    </w:p>
    <w:p w:rsidR="000B5A93" w:rsidRPr="00BB6D32" w:rsidRDefault="000B5A93" w:rsidP="002D0B82">
      <w:pPr>
        <w:spacing w:after="0" w:line="240" w:lineRule="auto"/>
        <w:ind w:left="284" w:firstLine="567"/>
        <w:jc w:val="both"/>
        <w:rPr>
          <w:rFonts w:ascii="Times New Roman" w:hAnsi="Times New Roman"/>
          <w:b/>
        </w:rPr>
      </w:pPr>
    </w:p>
    <w:p w:rsidR="00BB6D32" w:rsidRPr="00BB6D32" w:rsidRDefault="00BB6D32" w:rsidP="00DF1B71">
      <w:pPr>
        <w:spacing w:after="0" w:line="240" w:lineRule="auto"/>
        <w:contextualSpacing/>
        <w:jc w:val="both"/>
        <w:rPr>
          <w:rFonts w:ascii="Times New Roman" w:hAnsi="Times New Roman"/>
          <w:b/>
        </w:rPr>
      </w:pPr>
      <w:r w:rsidRPr="00BB6D32">
        <w:rPr>
          <w:rFonts w:ascii="Times New Roman" w:hAnsi="Times New Roman"/>
          <w:b/>
        </w:rPr>
        <w:t>2.</w:t>
      </w:r>
      <w:r w:rsidRPr="00BB6D32">
        <w:rPr>
          <w:rFonts w:ascii="Times New Roman" w:hAnsi="Times New Roman"/>
          <w:b/>
          <w:lang w:val="id-ID"/>
        </w:rPr>
        <w:t xml:space="preserve"> Distribusi Frekuensi Berdasarkan Umur</w:t>
      </w:r>
    </w:p>
    <w:p w:rsidR="00BB6D32" w:rsidRPr="000B5A93" w:rsidRDefault="00BB6D32" w:rsidP="000B5A93">
      <w:pPr>
        <w:pStyle w:val="Style2"/>
        <w:tabs>
          <w:tab w:val="left" w:pos="567"/>
          <w:tab w:val="left" w:pos="1418"/>
          <w:tab w:val="left" w:pos="2410"/>
          <w:tab w:val="left" w:pos="2552"/>
          <w:tab w:val="left" w:pos="3828"/>
        </w:tabs>
        <w:spacing w:before="0" w:line="240" w:lineRule="auto"/>
        <w:ind w:left="270" w:firstLine="581"/>
        <w:jc w:val="both"/>
        <w:rPr>
          <w:rFonts w:ascii="Times New Roman" w:eastAsia="Calibri" w:hAnsi="Times New Roman" w:cs="Times New Roman"/>
          <w:color w:val="000000"/>
          <w:sz w:val="22"/>
          <w:szCs w:val="22"/>
        </w:rPr>
      </w:pPr>
      <w:r w:rsidRPr="00BB6D32">
        <w:rPr>
          <w:rFonts w:ascii="Times New Roman" w:hAnsi="Times New Roman" w:cs="Times New Roman"/>
          <w:sz w:val="22"/>
          <w:szCs w:val="22"/>
        </w:rPr>
        <w:t>Pada penelitian ini umur dibagi menjadi 2 kategori yaitu umur resiko tinggi (</w:t>
      </w:r>
      <w:r w:rsidRPr="00BB6D32">
        <w:rPr>
          <w:rStyle w:val="CharacterStyle1"/>
          <w:rFonts w:ascii="Times New Roman" w:eastAsia="Calibri" w:hAnsi="Times New Roman" w:cs="Times New Roman"/>
          <w:color w:val="000000"/>
          <w:sz w:val="22"/>
          <w:szCs w:val="22"/>
        </w:rPr>
        <w:t>Bila ≤ 20 tahun dan ≥ 35 tahun</w:t>
      </w:r>
      <w:r w:rsidRPr="00BB6D32">
        <w:rPr>
          <w:rStyle w:val="CharacterStyle1"/>
          <w:rFonts w:ascii="Times New Roman" w:eastAsia="Calibri" w:hAnsi="Times New Roman" w:cs="Times New Roman"/>
          <w:color w:val="000000"/>
          <w:sz w:val="22"/>
          <w:szCs w:val="22"/>
          <w:lang w:val="id-ID"/>
        </w:rPr>
        <w:t xml:space="preserve">) </w:t>
      </w:r>
      <w:r w:rsidRPr="00BB6D32">
        <w:rPr>
          <w:rFonts w:ascii="Times New Roman" w:hAnsi="Times New Roman" w:cs="Times New Roman"/>
          <w:sz w:val="22"/>
          <w:szCs w:val="22"/>
        </w:rPr>
        <w:t>dan umur resiko rendah</w:t>
      </w:r>
      <w:r w:rsidRPr="00BB6D32">
        <w:rPr>
          <w:rFonts w:ascii="Times New Roman" w:hAnsi="Times New Roman" w:cs="Times New Roman"/>
          <w:sz w:val="22"/>
          <w:szCs w:val="22"/>
          <w:lang w:val="id-ID"/>
        </w:rPr>
        <w:t xml:space="preserve"> (</w:t>
      </w:r>
      <w:proofErr w:type="gramStart"/>
      <w:r w:rsidRPr="00BB6D32">
        <w:rPr>
          <w:rStyle w:val="CharacterStyle1"/>
          <w:rFonts w:ascii="Times New Roman" w:eastAsia="Calibri" w:hAnsi="Times New Roman" w:cs="Times New Roman"/>
          <w:color w:val="000000"/>
          <w:sz w:val="22"/>
          <w:szCs w:val="22"/>
        </w:rPr>
        <w:t>Bila  20</w:t>
      </w:r>
      <w:proofErr w:type="gramEnd"/>
      <w:r w:rsidRPr="00BB6D32">
        <w:rPr>
          <w:rStyle w:val="CharacterStyle1"/>
          <w:rFonts w:ascii="Times New Roman" w:eastAsia="Calibri" w:hAnsi="Times New Roman" w:cs="Times New Roman"/>
          <w:color w:val="000000"/>
          <w:sz w:val="22"/>
          <w:szCs w:val="22"/>
        </w:rPr>
        <w:t xml:space="preserve"> tahun sampai 35 tahun</w:t>
      </w:r>
      <w:r w:rsidRPr="00BB6D32">
        <w:rPr>
          <w:rStyle w:val="CharacterStyle1"/>
          <w:rFonts w:ascii="Times New Roman" w:eastAsia="Calibri" w:hAnsi="Times New Roman" w:cs="Times New Roman"/>
          <w:color w:val="000000"/>
          <w:sz w:val="22"/>
          <w:szCs w:val="22"/>
          <w:lang w:val="id-ID"/>
        </w:rPr>
        <w:t xml:space="preserve">). Untuk lebih jelas dapat dilihat pada </w:t>
      </w:r>
      <w:r w:rsidR="000B5A93">
        <w:rPr>
          <w:rStyle w:val="CharacterStyle1"/>
          <w:rFonts w:ascii="Times New Roman" w:eastAsia="Calibri" w:hAnsi="Times New Roman" w:cs="Times New Roman"/>
          <w:color w:val="000000"/>
          <w:sz w:val="22"/>
          <w:szCs w:val="22"/>
          <w:lang w:val="id-ID"/>
        </w:rPr>
        <w:t>tabel 2 dibawah ini.</w:t>
      </w:r>
    </w:p>
    <w:p w:rsidR="00BB6D32" w:rsidRDefault="000B5A93" w:rsidP="00C9542F">
      <w:pPr>
        <w:pStyle w:val="Style2"/>
        <w:tabs>
          <w:tab w:val="left" w:pos="2410"/>
          <w:tab w:val="left" w:pos="2552"/>
          <w:tab w:val="left" w:pos="3828"/>
        </w:tabs>
        <w:spacing w:before="0" w:line="240" w:lineRule="auto"/>
        <w:ind w:left="1134" w:hanging="850"/>
        <w:jc w:val="both"/>
        <w:rPr>
          <w:rFonts w:ascii="Times New Roman" w:hAnsi="Times New Roman" w:cs="Times New Roman"/>
          <w:b/>
          <w:sz w:val="22"/>
          <w:szCs w:val="22"/>
        </w:rPr>
      </w:pPr>
      <w:r>
        <w:rPr>
          <w:rFonts w:ascii="Times New Roman" w:hAnsi="Times New Roman" w:cs="Times New Roman"/>
          <w:b/>
          <w:sz w:val="22"/>
          <w:szCs w:val="22"/>
          <w:lang w:val="id-ID"/>
        </w:rPr>
        <w:t>Tabel 2</w:t>
      </w:r>
      <w:r w:rsidR="00C9542F">
        <w:rPr>
          <w:rFonts w:ascii="Times New Roman" w:hAnsi="Times New Roman" w:cs="Times New Roman"/>
          <w:b/>
          <w:sz w:val="22"/>
          <w:szCs w:val="22"/>
          <w:lang w:val="id-ID"/>
        </w:rPr>
        <w:t xml:space="preserve"> </w:t>
      </w:r>
      <w:r w:rsidR="00BB6D32" w:rsidRPr="00BB6D32">
        <w:rPr>
          <w:rFonts w:ascii="Times New Roman" w:hAnsi="Times New Roman" w:cs="Times New Roman"/>
          <w:b/>
          <w:sz w:val="22"/>
          <w:szCs w:val="22"/>
          <w:lang w:val="id-ID"/>
        </w:rPr>
        <w:t>Distribusi</w:t>
      </w:r>
      <w:r w:rsidR="00C9542F">
        <w:rPr>
          <w:rFonts w:ascii="Times New Roman" w:hAnsi="Times New Roman" w:cs="Times New Roman"/>
          <w:b/>
          <w:sz w:val="22"/>
          <w:szCs w:val="22"/>
          <w:lang w:val="id-ID"/>
        </w:rPr>
        <w:t xml:space="preserve"> Frekuensi Berdasarkan Umur Ibu </w:t>
      </w:r>
      <w:r w:rsidR="00BB6D32" w:rsidRPr="00BB6D32">
        <w:rPr>
          <w:rFonts w:ascii="Times New Roman" w:hAnsi="Times New Roman" w:cs="Times New Roman"/>
          <w:b/>
          <w:sz w:val="22"/>
          <w:szCs w:val="22"/>
        </w:rPr>
        <w:t>di Puskesmas</w:t>
      </w:r>
      <w:r w:rsidR="00BB6D32">
        <w:rPr>
          <w:rFonts w:ascii="Times New Roman" w:hAnsi="Times New Roman" w:cs="Times New Roman"/>
          <w:b/>
          <w:sz w:val="22"/>
          <w:szCs w:val="22"/>
        </w:rPr>
        <w:t xml:space="preserve"> </w:t>
      </w:r>
      <w:r w:rsidR="00C9542F">
        <w:rPr>
          <w:rFonts w:ascii="Times New Roman" w:hAnsi="Times New Roman" w:cs="Times New Roman"/>
          <w:b/>
          <w:sz w:val="22"/>
          <w:szCs w:val="22"/>
        </w:rPr>
        <w:t xml:space="preserve">Timur Kota Prabumulih </w:t>
      </w:r>
      <w:r w:rsidR="00BB6D32" w:rsidRPr="00BB6D32">
        <w:rPr>
          <w:rFonts w:ascii="Times New Roman" w:hAnsi="Times New Roman" w:cs="Times New Roman"/>
          <w:b/>
          <w:sz w:val="22"/>
          <w:szCs w:val="22"/>
        </w:rPr>
        <w:t>Tahun 2017</w:t>
      </w:r>
    </w:p>
    <w:tbl>
      <w:tblPr>
        <w:tblStyle w:val="TableGrid"/>
        <w:tblpPr w:leftFromText="180" w:rightFromText="180" w:vertAnchor="text" w:horzAnchor="margin" w:tblpX="337" w:tblpY="176"/>
        <w:tblW w:w="436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40"/>
        <w:gridCol w:w="1695"/>
        <w:gridCol w:w="1275"/>
        <w:gridCol w:w="851"/>
      </w:tblGrid>
      <w:tr w:rsidR="00D4143A" w:rsidRPr="00BB6D32" w:rsidTr="00D4143A">
        <w:trPr>
          <w:trHeight w:val="624"/>
        </w:trPr>
        <w:tc>
          <w:tcPr>
            <w:tcW w:w="540" w:type="dxa"/>
            <w:vAlign w:val="center"/>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No.</w:t>
            </w:r>
          </w:p>
        </w:tc>
        <w:tc>
          <w:tcPr>
            <w:tcW w:w="1695" w:type="dxa"/>
            <w:vAlign w:val="center"/>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Frekuensi Pemeriksaan Kehamilan (K4)</w:t>
            </w:r>
          </w:p>
        </w:tc>
        <w:tc>
          <w:tcPr>
            <w:tcW w:w="1275" w:type="dxa"/>
            <w:vAlign w:val="center"/>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Frekuensi</w:t>
            </w:r>
          </w:p>
        </w:tc>
        <w:tc>
          <w:tcPr>
            <w:tcW w:w="851" w:type="dxa"/>
            <w:vAlign w:val="center"/>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w:t>
            </w:r>
          </w:p>
        </w:tc>
      </w:tr>
      <w:tr w:rsidR="00D4143A" w:rsidRPr="00BB6D32" w:rsidTr="00D4143A">
        <w:trPr>
          <w:trHeight w:val="624"/>
        </w:trPr>
        <w:tc>
          <w:tcPr>
            <w:tcW w:w="540" w:type="dxa"/>
          </w:tcPr>
          <w:p w:rsidR="00D4143A" w:rsidRPr="00BB6D32" w:rsidRDefault="00D4143A" w:rsidP="00D4143A">
            <w:pPr>
              <w:pStyle w:val="ListParagraph"/>
              <w:tabs>
                <w:tab w:val="left" w:pos="567"/>
                <w:tab w:val="left" w:pos="1134"/>
              </w:tabs>
              <w:ind w:left="0"/>
              <w:jc w:val="both"/>
              <w:rPr>
                <w:rFonts w:ascii="Times New Roman" w:hAnsi="Times New Roman"/>
                <w:sz w:val="22"/>
                <w:szCs w:val="22"/>
                <w:lang w:val="en-US"/>
              </w:rPr>
            </w:pPr>
            <w:r w:rsidRPr="00BB6D32">
              <w:rPr>
                <w:rFonts w:ascii="Times New Roman" w:hAnsi="Times New Roman"/>
                <w:sz w:val="22"/>
                <w:szCs w:val="22"/>
                <w:lang w:val="en-US"/>
              </w:rPr>
              <w:t>1.</w:t>
            </w:r>
          </w:p>
          <w:p w:rsidR="00D4143A" w:rsidRPr="00BB6D32" w:rsidRDefault="00D4143A" w:rsidP="00D4143A">
            <w:pPr>
              <w:pStyle w:val="ListParagraph"/>
              <w:tabs>
                <w:tab w:val="left" w:pos="567"/>
                <w:tab w:val="left" w:pos="1134"/>
              </w:tabs>
              <w:ind w:left="0"/>
              <w:jc w:val="both"/>
              <w:rPr>
                <w:rFonts w:ascii="Times New Roman" w:hAnsi="Times New Roman"/>
                <w:sz w:val="22"/>
                <w:szCs w:val="22"/>
                <w:lang w:val="en-US"/>
              </w:rPr>
            </w:pPr>
            <w:r w:rsidRPr="00BB6D32">
              <w:rPr>
                <w:rFonts w:ascii="Times New Roman" w:hAnsi="Times New Roman"/>
                <w:sz w:val="22"/>
                <w:szCs w:val="22"/>
                <w:lang w:val="en-US"/>
              </w:rPr>
              <w:t>2.</w:t>
            </w:r>
          </w:p>
        </w:tc>
        <w:tc>
          <w:tcPr>
            <w:tcW w:w="1695" w:type="dxa"/>
          </w:tcPr>
          <w:p w:rsidR="00D4143A" w:rsidRPr="00D4143A" w:rsidRDefault="00D4143A" w:rsidP="00D4143A">
            <w:pPr>
              <w:pStyle w:val="ListParagraph"/>
              <w:tabs>
                <w:tab w:val="left" w:pos="567"/>
                <w:tab w:val="left" w:pos="1134"/>
              </w:tabs>
              <w:ind w:left="0"/>
              <w:jc w:val="both"/>
              <w:rPr>
                <w:rFonts w:ascii="Times New Roman" w:hAnsi="Times New Roman"/>
                <w:sz w:val="22"/>
                <w:szCs w:val="22"/>
              </w:rPr>
            </w:pPr>
            <w:r>
              <w:rPr>
                <w:rFonts w:ascii="Times New Roman" w:hAnsi="Times New Roman"/>
                <w:sz w:val="22"/>
                <w:szCs w:val="22"/>
              </w:rPr>
              <w:t>Resiko Tinggi</w:t>
            </w:r>
          </w:p>
          <w:p w:rsidR="00D4143A" w:rsidRPr="00D4143A" w:rsidRDefault="00D4143A" w:rsidP="00D4143A">
            <w:pPr>
              <w:pStyle w:val="ListParagraph"/>
              <w:tabs>
                <w:tab w:val="left" w:pos="567"/>
                <w:tab w:val="left" w:pos="1134"/>
              </w:tabs>
              <w:ind w:left="0"/>
              <w:jc w:val="both"/>
              <w:rPr>
                <w:rFonts w:ascii="Times New Roman" w:hAnsi="Times New Roman"/>
                <w:sz w:val="22"/>
                <w:szCs w:val="22"/>
              </w:rPr>
            </w:pPr>
            <w:r>
              <w:rPr>
                <w:rFonts w:ascii="Times New Roman" w:hAnsi="Times New Roman"/>
                <w:sz w:val="22"/>
                <w:szCs w:val="22"/>
              </w:rPr>
              <w:t>Resiko Rendah</w:t>
            </w:r>
          </w:p>
        </w:tc>
        <w:tc>
          <w:tcPr>
            <w:tcW w:w="1275" w:type="dxa"/>
            <w:vAlign w:val="center"/>
          </w:tcPr>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Pr>
                <w:rFonts w:ascii="Times New Roman" w:hAnsi="Times New Roman"/>
                <w:sz w:val="22"/>
                <w:szCs w:val="22"/>
                <w:lang w:val="en-US"/>
              </w:rPr>
              <w:t>106</w:t>
            </w:r>
          </w:p>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Pr>
                <w:rFonts w:ascii="Times New Roman" w:hAnsi="Times New Roman"/>
                <w:sz w:val="22"/>
                <w:szCs w:val="22"/>
                <w:lang w:val="en-US"/>
              </w:rPr>
              <w:t>97</w:t>
            </w:r>
          </w:p>
        </w:tc>
        <w:tc>
          <w:tcPr>
            <w:tcW w:w="851" w:type="dxa"/>
            <w:vAlign w:val="center"/>
          </w:tcPr>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Pr>
                <w:rFonts w:ascii="Times New Roman" w:hAnsi="Times New Roman"/>
                <w:sz w:val="22"/>
                <w:szCs w:val="22"/>
                <w:lang w:val="en-US"/>
              </w:rPr>
              <w:t>52,2</w:t>
            </w:r>
          </w:p>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Pr>
                <w:rFonts w:ascii="Times New Roman" w:hAnsi="Times New Roman"/>
                <w:sz w:val="22"/>
                <w:szCs w:val="22"/>
                <w:lang w:val="en-US"/>
              </w:rPr>
              <w:t>47,8</w:t>
            </w:r>
          </w:p>
        </w:tc>
      </w:tr>
      <w:tr w:rsidR="00D4143A" w:rsidRPr="00BB6D32" w:rsidTr="00D4143A">
        <w:trPr>
          <w:trHeight w:val="327"/>
        </w:trPr>
        <w:tc>
          <w:tcPr>
            <w:tcW w:w="540" w:type="dxa"/>
          </w:tcPr>
          <w:p w:rsidR="00D4143A" w:rsidRPr="00BB6D32" w:rsidRDefault="00D4143A" w:rsidP="00D4143A">
            <w:pPr>
              <w:pStyle w:val="ListParagraph"/>
              <w:tabs>
                <w:tab w:val="left" w:pos="567"/>
                <w:tab w:val="left" w:pos="1134"/>
              </w:tabs>
              <w:ind w:left="0"/>
              <w:jc w:val="both"/>
              <w:rPr>
                <w:rFonts w:ascii="Times New Roman" w:hAnsi="Times New Roman"/>
                <w:b/>
                <w:sz w:val="22"/>
                <w:szCs w:val="22"/>
                <w:lang w:val="en-US"/>
              </w:rPr>
            </w:pPr>
          </w:p>
        </w:tc>
        <w:tc>
          <w:tcPr>
            <w:tcW w:w="1695" w:type="dxa"/>
          </w:tcPr>
          <w:p w:rsidR="00D4143A" w:rsidRPr="00BB6D32" w:rsidRDefault="00D4143A" w:rsidP="00D4143A">
            <w:pPr>
              <w:pStyle w:val="ListParagraph"/>
              <w:tabs>
                <w:tab w:val="left" w:pos="567"/>
                <w:tab w:val="left" w:pos="1134"/>
              </w:tabs>
              <w:ind w:left="0"/>
              <w:jc w:val="both"/>
              <w:rPr>
                <w:rFonts w:ascii="Times New Roman" w:hAnsi="Times New Roman"/>
                <w:b/>
                <w:sz w:val="22"/>
                <w:szCs w:val="22"/>
                <w:lang w:val="en-US"/>
              </w:rPr>
            </w:pPr>
            <w:r w:rsidRPr="00BB6D32">
              <w:rPr>
                <w:rFonts w:ascii="Times New Roman" w:hAnsi="Times New Roman"/>
                <w:b/>
                <w:sz w:val="22"/>
                <w:szCs w:val="22"/>
                <w:lang w:val="en-US"/>
              </w:rPr>
              <w:t>Jumlah</w:t>
            </w:r>
          </w:p>
        </w:tc>
        <w:tc>
          <w:tcPr>
            <w:tcW w:w="1275" w:type="dxa"/>
            <w:vAlign w:val="center"/>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203</w:t>
            </w:r>
          </w:p>
        </w:tc>
        <w:tc>
          <w:tcPr>
            <w:tcW w:w="851" w:type="dxa"/>
            <w:vAlign w:val="center"/>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100,0</w:t>
            </w:r>
          </w:p>
        </w:tc>
      </w:tr>
    </w:tbl>
    <w:p w:rsidR="000B5A93" w:rsidRPr="00BB6D32" w:rsidRDefault="000B5A93" w:rsidP="00DF1B71">
      <w:pPr>
        <w:pStyle w:val="Style2"/>
        <w:tabs>
          <w:tab w:val="left" w:pos="2410"/>
          <w:tab w:val="left" w:pos="2552"/>
          <w:tab w:val="left" w:pos="3828"/>
        </w:tabs>
        <w:spacing w:before="0" w:line="240" w:lineRule="auto"/>
        <w:ind w:left="0"/>
        <w:jc w:val="both"/>
        <w:rPr>
          <w:rFonts w:ascii="Times New Roman" w:hAnsi="Times New Roman" w:cs="Times New Roman"/>
          <w:b/>
          <w:sz w:val="22"/>
          <w:szCs w:val="22"/>
        </w:rPr>
      </w:pPr>
    </w:p>
    <w:p w:rsidR="000B5A93" w:rsidRPr="00DB2603" w:rsidRDefault="00BB6D32" w:rsidP="00DB2603">
      <w:pPr>
        <w:tabs>
          <w:tab w:val="left" w:pos="1134"/>
        </w:tabs>
        <w:spacing w:after="0" w:line="240" w:lineRule="auto"/>
        <w:ind w:left="180" w:firstLine="387"/>
        <w:jc w:val="both"/>
        <w:rPr>
          <w:rFonts w:ascii="Times New Roman" w:hAnsi="Times New Roman"/>
          <w:color w:val="000000"/>
        </w:rPr>
      </w:pPr>
      <w:r w:rsidRPr="00BB6D32">
        <w:rPr>
          <w:rFonts w:ascii="Times New Roman" w:hAnsi="Times New Roman"/>
          <w:color w:val="000000"/>
        </w:rPr>
        <w:t>Dari tabel</w:t>
      </w:r>
      <w:r w:rsidR="000B5A93">
        <w:rPr>
          <w:rFonts w:ascii="Times New Roman" w:hAnsi="Times New Roman"/>
          <w:color w:val="000000"/>
        </w:rPr>
        <w:t xml:space="preserve"> 2</w:t>
      </w:r>
      <w:r w:rsidRPr="00BB6D32">
        <w:rPr>
          <w:rFonts w:ascii="Times New Roman" w:hAnsi="Times New Roman"/>
          <w:color w:val="000000"/>
        </w:rPr>
        <w:t xml:space="preserve"> di atas dapat menunjukkan jumlah ibu yang termasuk umur resiko tinggi yaitu 106 responden (52,2%) sedangkan jumlah ibu dengan umur resiko rendah yaitu 97 responden (47,8%).</w:t>
      </w:r>
    </w:p>
    <w:p w:rsidR="00BB6D32" w:rsidRDefault="00BB6D32" w:rsidP="00DF1B71">
      <w:pPr>
        <w:tabs>
          <w:tab w:val="left" w:pos="567"/>
          <w:tab w:val="left" w:pos="1134"/>
        </w:tabs>
        <w:spacing w:after="0" w:line="240" w:lineRule="auto"/>
        <w:ind w:left="180" w:hanging="180"/>
        <w:contextualSpacing/>
        <w:jc w:val="both"/>
        <w:rPr>
          <w:rFonts w:ascii="Times New Roman" w:hAnsi="Times New Roman"/>
          <w:b/>
        </w:rPr>
      </w:pPr>
      <w:r w:rsidRPr="00BB6D32">
        <w:rPr>
          <w:rFonts w:ascii="Times New Roman" w:hAnsi="Times New Roman"/>
          <w:b/>
          <w:color w:val="000000"/>
        </w:rPr>
        <w:lastRenderedPageBreak/>
        <w:t>3.</w:t>
      </w:r>
      <w:r w:rsidRPr="00BB6D32">
        <w:rPr>
          <w:rFonts w:ascii="Times New Roman" w:hAnsi="Times New Roman"/>
          <w:b/>
          <w:lang w:val="id-ID"/>
        </w:rPr>
        <w:t xml:space="preserve">Distribusi Frekuensi Berdasarkan </w:t>
      </w:r>
      <w:r w:rsidRPr="00BB6D32">
        <w:rPr>
          <w:rFonts w:ascii="Times New Roman" w:hAnsi="Times New Roman"/>
          <w:b/>
        </w:rPr>
        <w:t>Pendidikan</w:t>
      </w:r>
      <w:r w:rsidRPr="00BB6D32">
        <w:rPr>
          <w:rFonts w:ascii="Times New Roman" w:hAnsi="Times New Roman"/>
          <w:b/>
          <w:lang w:val="id-ID"/>
        </w:rPr>
        <w:t xml:space="preserve"> Ibu</w:t>
      </w:r>
    </w:p>
    <w:p w:rsidR="00BB6D32" w:rsidRPr="00D4143A" w:rsidRDefault="00BB6D32" w:rsidP="00D4143A">
      <w:pPr>
        <w:tabs>
          <w:tab w:val="left" w:pos="567"/>
          <w:tab w:val="left" w:pos="1134"/>
        </w:tabs>
        <w:spacing w:after="0" w:line="240" w:lineRule="auto"/>
        <w:ind w:left="180" w:hanging="180"/>
        <w:contextualSpacing/>
        <w:jc w:val="both"/>
        <w:rPr>
          <w:rFonts w:ascii="Times New Roman" w:hAnsi="Times New Roman"/>
          <w:color w:val="000000"/>
        </w:rPr>
      </w:pPr>
      <w:r>
        <w:rPr>
          <w:rFonts w:ascii="Times New Roman" w:hAnsi="Times New Roman"/>
          <w:b/>
          <w:color w:val="000000"/>
        </w:rPr>
        <w:tab/>
      </w:r>
      <w:r>
        <w:rPr>
          <w:rFonts w:ascii="Times New Roman" w:hAnsi="Times New Roman"/>
          <w:b/>
          <w:color w:val="000000"/>
        </w:rPr>
        <w:tab/>
      </w:r>
      <w:r w:rsidRPr="00BB6D32">
        <w:rPr>
          <w:rFonts w:ascii="Times New Roman" w:hAnsi="Times New Roman"/>
        </w:rPr>
        <w:t>Pada penelitian ini pendidikan dibagi menjadi 2 kategori yaitu pendidikan tinggi (</w:t>
      </w:r>
      <w:r w:rsidRPr="00BB6D32">
        <w:rPr>
          <w:rFonts w:ascii="Times New Roman" w:hAnsi="Times New Roman"/>
          <w:color w:val="000000"/>
          <w:lang w:val="id-ID"/>
        </w:rPr>
        <w:t>≥</w:t>
      </w:r>
      <w:r w:rsidRPr="00BB6D32">
        <w:rPr>
          <w:rFonts w:ascii="Times New Roman" w:hAnsi="Times New Roman"/>
          <w:color w:val="000000"/>
        </w:rPr>
        <w:t xml:space="preserve"> SMA Sederajat</w:t>
      </w:r>
      <w:r w:rsidRPr="00BB6D32">
        <w:rPr>
          <w:rStyle w:val="CharacterStyle1"/>
          <w:rFonts w:ascii="Times New Roman" w:hAnsi="Times New Roman" w:cs="Times New Roman"/>
          <w:color w:val="000000"/>
          <w:sz w:val="22"/>
          <w:szCs w:val="22"/>
          <w:lang w:val="id-ID"/>
        </w:rPr>
        <w:t xml:space="preserve">) </w:t>
      </w:r>
      <w:r w:rsidRPr="00BB6D32">
        <w:rPr>
          <w:rFonts w:ascii="Times New Roman" w:hAnsi="Times New Roman"/>
        </w:rPr>
        <w:t>dan pendidikan rendah</w:t>
      </w:r>
      <w:r w:rsidRPr="00BB6D32">
        <w:rPr>
          <w:rFonts w:ascii="Times New Roman" w:hAnsi="Times New Roman"/>
          <w:lang w:val="id-ID"/>
        </w:rPr>
        <w:t xml:space="preserve"> (</w:t>
      </w:r>
      <w:r w:rsidRPr="00BB6D32">
        <w:rPr>
          <w:rFonts w:ascii="Times New Roman" w:hAnsi="Times New Roman"/>
          <w:spacing w:val="-8"/>
        </w:rPr>
        <w:t>&lt;</w:t>
      </w:r>
      <w:r w:rsidRPr="00BB6D32">
        <w:rPr>
          <w:rFonts w:ascii="Times New Roman" w:hAnsi="Times New Roman"/>
          <w:spacing w:val="-8"/>
          <w:lang w:val="id-ID"/>
        </w:rPr>
        <w:t xml:space="preserve"> </w:t>
      </w:r>
      <w:r w:rsidRPr="00BB6D32">
        <w:rPr>
          <w:rFonts w:ascii="Times New Roman" w:hAnsi="Times New Roman"/>
          <w:spacing w:val="-8"/>
        </w:rPr>
        <w:t>SMA Sederajat</w:t>
      </w:r>
      <w:r w:rsidRPr="00BB6D32">
        <w:rPr>
          <w:rStyle w:val="CharacterStyle1"/>
          <w:rFonts w:ascii="Times New Roman" w:hAnsi="Times New Roman" w:cs="Times New Roman"/>
          <w:color w:val="000000"/>
          <w:sz w:val="22"/>
          <w:szCs w:val="22"/>
          <w:lang w:val="id-ID"/>
        </w:rPr>
        <w:t xml:space="preserve">). Untuk lebih jelas dapat dilihat pada </w:t>
      </w:r>
      <w:r w:rsidR="00D4143A">
        <w:rPr>
          <w:rStyle w:val="CharacterStyle1"/>
          <w:rFonts w:ascii="Times New Roman" w:hAnsi="Times New Roman" w:cs="Times New Roman"/>
          <w:color w:val="000000"/>
          <w:sz w:val="22"/>
          <w:szCs w:val="22"/>
          <w:lang w:val="id-ID"/>
        </w:rPr>
        <w:t>tabel 3</w:t>
      </w:r>
      <w:r w:rsidRPr="00BB6D32">
        <w:rPr>
          <w:rStyle w:val="CharacterStyle1"/>
          <w:rFonts w:ascii="Times New Roman" w:hAnsi="Times New Roman" w:cs="Times New Roman"/>
          <w:color w:val="000000"/>
          <w:sz w:val="22"/>
          <w:szCs w:val="22"/>
          <w:lang w:val="id-ID"/>
        </w:rPr>
        <w:t xml:space="preserve"> dibawah ini :</w:t>
      </w:r>
    </w:p>
    <w:p w:rsidR="00BB6D32" w:rsidRDefault="000B5A93" w:rsidP="00110801">
      <w:pPr>
        <w:pStyle w:val="Style2"/>
        <w:tabs>
          <w:tab w:val="left" w:pos="2410"/>
          <w:tab w:val="left" w:pos="2552"/>
          <w:tab w:val="left" w:pos="3828"/>
        </w:tabs>
        <w:spacing w:before="0" w:line="240" w:lineRule="auto"/>
        <w:ind w:left="1134" w:hanging="992"/>
        <w:jc w:val="both"/>
        <w:rPr>
          <w:rFonts w:ascii="Times New Roman" w:hAnsi="Times New Roman" w:cs="Times New Roman"/>
          <w:b/>
          <w:sz w:val="22"/>
          <w:szCs w:val="22"/>
        </w:rPr>
      </w:pPr>
      <w:r>
        <w:rPr>
          <w:rFonts w:ascii="Times New Roman" w:hAnsi="Times New Roman" w:cs="Times New Roman"/>
          <w:b/>
          <w:sz w:val="22"/>
          <w:szCs w:val="22"/>
          <w:lang w:val="id-ID"/>
        </w:rPr>
        <w:t>Tabel 3</w:t>
      </w:r>
      <w:r w:rsidR="00DB2603">
        <w:rPr>
          <w:rFonts w:ascii="Times New Roman" w:hAnsi="Times New Roman" w:cs="Times New Roman"/>
          <w:b/>
          <w:sz w:val="22"/>
          <w:szCs w:val="22"/>
          <w:lang w:val="id-ID"/>
        </w:rPr>
        <w:t xml:space="preserve"> </w:t>
      </w:r>
      <w:r w:rsidR="00BB6D32" w:rsidRPr="00BB6D32">
        <w:rPr>
          <w:rFonts w:ascii="Times New Roman" w:hAnsi="Times New Roman" w:cs="Times New Roman"/>
          <w:b/>
          <w:sz w:val="22"/>
          <w:szCs w:val="22"/>
          <w:lang w:val="id-ID"/>
        </w:rPr>
        <w:t xml:space="preserve">Distribusi Frekuensi Berdasarkan </w:t>
      </w:r>
      <w:r w:rsidR="00BB6D32" w:rsidRPr="00BB6D32">
        <w:rPr>
          <w:rFonts w:ascii="Times New Roman" w:hAnsi="Times New Roman" w:cs="Times New Roman"/>
          <w:b/>
          <w:sz w:val="22"/>
          <w:szCs w:val="22"/>
        </w:rPr>
        <w:t>Pendidikan</w:t>
      </w:r>
      <w:r w:rsidR="00BB6D32" w:rsidRPr="00BB6D32">
        <w:rPr>
          <w:rFonts w:ascii="Times New Roman" w:hAnsi="Times New Roman" w:cs="Times New Roman"/>
          <w:b/>
          <w:sz w:val="22"/>
          <w:szCs w:val="22"/>
          <w:lang w:val="id-ID"/>
        </w:rPr>
        <w:t xml:space="preserve"> Ibu </w:t>
      </w:r>
      <w:r w:rsidR="00BB6D32" w:rsidRPr="00BB6D32">
        <w:rPr>
          <w:rFonts w:ascii="Times New Roman" w:hAnsi="Times New Roman" w:cs="Times New Roman"/>
          <w:b/>
          <w:sz w:val="22"/>
          <w:szCs w:val="22"/>
        </w:rPr>
        <w:t>di Puskesmas</w:t>
      </w:r>
      <w:r w:rsidR="00D4143A">
        <w:rPr>
          <w:rFonts w:ascii="Times New Roman" w:hAnsi="Times New Roman" w:cs="Times New Roman"/>
          <w:b/>
          <w:sz w:val="22"/>
          <w:szCs w:val="22"/>
          <w:lang w:val="id-ID"/>
        </w:rPr>
        <w:t xml:space="preserve"> </w:t>
      </w:r>
      <w:r w:rsidR="00BB6D32" w:rsidRPr="00BB6D32">
        <w:rPr>
          <w:rFonts w:ascii="Times New Roman" w:hAnsi="Times New Roman" w:cs="Times New Roman"/>
          <w:b/>
          <w:sz w:val="22"/>
          <w:szCs w:val="22"/>
        </w:rPr>
        <w:t>Timur Kota Prabumulih Tahun 2017</w:t>
      </w:r>
    </w:p>
    <w:tbl>
      <w:tblPr>
        <w:tblStyle w:val="TableGrid"/>
        <w:tblpPr w:leftFromText="180" w:rightFromText="180" w:vertAnchor="text" w:horzAnchor="margin" w:tblpXSpec="right" w:tblpY="51"/>
        <w:tblW w:w="457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43"/>
        <w:gridCol w:w="1958"/>
        <w:gridCol w:w="1158"/>
        <w:gridCol w:w="711"/>
      </w:tblGrid>
      <w:tr w:rsidR="00D4143A" w:rsidRPr="00BB6D32" w:rsidTr="00D4143A">
        <w:trPr>
          <w:trHeight w:val="624"/>
        </w:trPr>
        <w:tc>
          <w:tcPr>
            <w:tcW w:w="743" w:type="dxa"/>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No.</w:t>
            </w:r>
          </w:p>
        </w:tc>
        <w:tc>
          <w:tcPr>
            <w:tcW w:w="1958" w:type="dxa"/>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Frekuensi Pemeriksaan Kehamilan (K4)</w:t>
            </w:r>
          </w:p>
        </w:tc>
        <w:tc>
          <w:tcPr>
            <w:tcW w:w="1158" w:type="dxa"/>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Frekuensi</w:t>
            </w:r>
          </w:p>
        </w:tc>
        <w:tc>
          <w:tcPr>
            <w:tcW w:w="711" w:type="dxa"/>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w:t>
            </w:r>
          </w:p>
        </w:tc>
      </w:tr>
      <w:tr w:rsidR="00D4143A" w:rsidRPr="00BB6D32" w:rsidTr="00D4143A">
        <w:trPr>
          <w:trHeight w:val="624"/>
        </w:trPr>
        <w:tc>
          <w:tcPr>
            <w:tcW w:w="743" w:type="dxa"/>
          </w:tcPr>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1.</w:t>
            </w:r>
          </w:p>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2.</w:t>
            </w:r>
          </w:p>
        </w:tc>
        <w:tc>
          <w:tcPr>
            <w:tcW w:w="1958" w:type="dxa"/>
          </w:tcPr>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Tinggi</w:t>
            </w:r>
          </w:p>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Rendah</w:t>
            </w:r>
          </w:p>
        </w:tc>
        <w:tc>
          <w:tcPr>
            <w:tcW w:w="1158" w:type="dxa"/>
          </w:tcPr>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98</w:t>
            </w:r>
          </w:p>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105</w:t>
            </w:r>
          </w:p>
        </w:tc>
        <w:tc>
          <w:tcPr>
            <w:tcW w:w="711" w:type="dxa"/>
          </w:tcPr>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48,3</w:t>
            </w:r>
          </w:p>
          <w:p w:rsidR="00D4143A" w:rsidRPr="00BB6D32" w:rsidRDefault="00D4143A" w:rsidP="00D4143A">
            <w:pPr>
              <w:pStyle w:val="ListParagraph"/>
              <w:tabs>
                <w:tab w:val="left" w:pos="567"/>
                <w:tab w:val="left" w:pos="1134"/>
              </w:tabs>
              <w:ind w:left="0"/>
              <w:jc w:val="center"/>
              <w:rPr>
                <w:rFonts w:ascii="Times New Roman" w:hAnsi="Times New Roman"/>
                <w:sz w:val="22"/>
                <w:szCs w:val="22"/>
                <w:lang w:val="en-US"/>
              </w:rPr>
            </w:pPr>
            <w:r w:rsidRPr="00BB6D32">
              <w:rPr>
                <w:rFonts w:ascii="Times New Roman" w:hAnsi="Times New Roman"/>
                <w:sz w:val="22"/>
                <w:szCs w:val="22"/>
                <w:lang w:val="en-US"/>
              </w:rPr>
              <w:t>51,7</w:t>
            </w:r>
          </w:p>
        </w:tc>
      </w:tr>
      <w:tr w:rsidR="00D4143A" w:rsidRPr="00BB6D32" w:rsidTr="00D4143A">
        <w:trPr>
          <w:trHeight w:val="327"/>
        </w:trPr>
        <w:tc>
          <w:tcPr>
            <w:tcW w:w="743" w:type="dxa"/>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p>
        </w:tc>
        <w:tc>
          <w:tcPr>
            <w:tcW w:w="1958" w:type="dxa"/>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Jumlah</w:t>
            </w:r>
          </w:p>
        </w:tc>
        <w:tc>
          <w:tcPr>
            <w:tcW w:w="1158" w:type="dxa"/>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203</w:t>
            </w:r>
          </w:p>
        </w:tc>
        <w:tc>
          <w:tcPr>
            <w:tcW w:w="711" w:type="dxa"/>
          </w:tcPr>
          <w:p w:rsidR="00D4143A" w:rsidRPr="00BB6D32" w:rsidRDefault="00D4143A" w:rsidP="00D4143A">
            <w:pPr>
              <w:pStyle w:val="ListParagraph"/>
              <w:tabs>
                <w:tab w:val="left" w:pos="567"/>
                <w:tab w:val="left" w:pos="1134"/>
              </w:tabs>
              <w:ind w:left="0"/>
              <w:jc w:val="center"/>
              <w:rPr>
                <w:rFonts w:ascii="Times New Roman" w:hAnsi="Times New Roman"/>
                <w:b/>
                <w:sz w:val="22"/>
                <w:szCs w:val="22"/>
                <w:lang w:val="en-US"/>
              </w:rPr>
            </w:pPr>
            <w:r w:rsidRPr="00BB6D32">
              <w:rPr>
                <w:rFonts w:ascii="Times New Roman" w:hAnsi="Times New Roman"/>
                <w:b/>
                <w:sz w:val="22"/>
                <w:szCs w:val="22"/>
                <w:lang w:val="en-US"/>
              </w:rPr>
              <w:t>100,0</w:t>
            </w:r>
          </w:p>
        </w:tc>
      </w:tr>
    </w:tbl>
    <w:p w:rsidR="00BB6D32" w:rsidRDefault="00BB6D32" w:rsidP="00DF1B71">
      <w:pPr>
        <w:spacing w:after="0" w:line="240" w:lineRule="auto"/>
        <w:jc w:val="both"/>
        <w:rPr>
          <w:rFonts w:ascii="Times New Roman" w:hAnsi="Times New Roman"/>
          <w:b/>
          <w:color w:val="000000"/>
        </w:rPr>
      </w:pPr>
    </w:p>
    <w:p w:rsidR="00BB6D32" w:rsidRDefault="00D4143A" w:rsidP="00D4143A">
      <w:pPr>
        <w:spacing w:after="0" w:line="240" w:lineRule="auto"/>
        <w:ind w:left="270" w:firstLine="581"/>
        <w:jc w:val="both"/>
        <w:rPr>
          <w:rFonts w:ascii="Times New Roman" w:hAnsi="Times New Roman"/>
          <w:color w:val="000000"/>
        </w:rPr>
      </w:pPr>
      <w:r>
        <w:rPr>
          <w:rFonts w:ascii="Times New Roman" w:hAnsi="Times New Roman"/>
          <w:color w:val="000000"/>
        </w:rPr>
        <w:t>Dari tabel 3</w:t>
      </w:r>
      <w:r>
        <w:rPr>
          <w:rFonts w:ascii="Times New Roman" w:hAnsi="Times New Roman"/>
          <w:color w:val="000000"/>
          <w:lang w:val="id-ID"/>
        </w:rPr>
        <w:t xml:space="preserve"> </w:t>
      </w:r>
      <w:r w:rsidR="00BB6D32" w:rsidRPr="00BB6D32">
        <w:rPr>
          <w:rFonts w:ascii="Times New Roman" w:hAnsi="Times New Roman"/>
          <w:color w:val="000000"/>
        </w:rPr>
        <w:t>di atas dapat menunjukkan jumlah ibu yang termasuk pendidikan tinggi yaitu 98 responden (48,3%) sedangkan jumlah ibu dengan pendidikan rendah yaitu 105 responden (51,7%).</w:t>
      </w:r>
    </w:p>
    <w:p w:rsidR="00D4143A" w:rsidRPr="00946BE0" w:rsidRDefault="00D4143A" w:rsidP="00DF1B71">
      <w:pPr>
        <w:spacing w:after="0" w:line="240" w:lineRule="auto"/>
        <w:ind w:left="270" w:firstLine="90"/>
        <w:jc w:val="both"/>
        <w:rPr>
          <w:rFonts w:ascii="Times New Roman" w:hAnsi="Times New Roman"/>
          <w:b/>
          <w:color w:val="000000"/>
        </w:rPr>
      </w:pPr>
    </w:p>
    <w:p w:rsidR="00BB6D32" w:rsidRPr="00946BE0" w:rsidRDefault="00BB6D32" w:rsidP="00DF1B71">
      <w:pPr>
        <w:spacing w:after="0" w:line="240" w:lineRule="auto"/>
        <w:ind w:left="270" w:hanging="270"/>
        <w:contextualSpacing/>
        <w:jc w:val="both"/>
        <w:rPr>
          <w:rFonts w:ascii="Times New Roman" w:hAnsi="Times New Roman"/>
          <w:b/>
          <w:color w:val="000000"/>
        </w:rPr>
      </w:pPr>
      <w:r w:rsidRPr="00946BE0">
        <w:rPr>
          <w:rFonts w:ascii="Times New Roman" w:hAnsi="Times New Roman"/>
          <w:b/>
          <w:color w:val="000000"/>
        </w:rPr>
        <w:t>4.</w:t>
      </w:r>
      <w:r w:rsidRPr="00946BE0">
        <w:rPr>
          <w:rFonts w:ascii="Times New Roman" w:hAnsi="Times New Roman"/>
          <w:b/>
          <w:lang w:val="id-ID"/>
        </w:rPr>
        <w:t xml:space="preserve"> Distribusi Frekuensi Berdasarkan</w:t>
      </w:r>
      <w:r w:rsidRPr="00946BE0">
        <w:rPr>
          <w:rFonts w:ascii="Times New Roman" w:hAnsi="Times New Roman"/>
          <w:b/>
        </w:rPr>
        <w:t xml:space="preserve"> Pekerjaan</w:t>
      </w:r>
      <w:r w:rsidRPr="00946BE0">
        <w:rPr>
          <w:rFonts w:ascii="Times New Roman" w:hAnsi="Times New Roman"/>
          <w:b/>
          <w:lang w:val="id-ID"/>
        </w:rPr>
        <w:t xml:space="preserve"> Ibu</w:t>
      </w:r>
    </w:p>
    <w:p w:rsidR="00BB6D32" w:rsidRPr="00BB6D32" w:rsidRDefault="00BB6D32" w:rsidP="00D4143A">
      <w:pPr>
        <w:pStyle w:val="Default"/>
        <w:ind w:left="270" w:firstLine="581"/>
        <w:jc w:val="both"/>
        <w:rPr>
          <w:b/>
          <w:sz w:val="22"/>
          <w:szCs w:val="22"/>
        </w:rPr>
      </w:pPr>
      <w:r w:rsidRPr="00BB6D32">
        <w:rPr>
          <w:sz w:val="22"/>
          <w:szCs w:val="22"/>
        </w:rPr>
        <w:t>Pada penelitian ini pekerjaan dibagi menjadi 2 kategori yaitu bekerja (Bila ibu bekerja menghasilkan uang (Buruh, petani, wiraswasta, PNS, dll).</w:t>
      </w:r>
      <w:r w:rsidRPr="00BB6D32">
        <w:rPr>
          <w:rStyle w:val="CharacterStyle1"/>
          <w:rFonts w:ascii="Times New Roman" w:hAnsi="Times New Roman" w:cs="Times New Roman"/>
          <w:sz w:val="22"/>
          <w:szCs w:val="22"/>
          <w:lang w:val="id-ID"/>
        </w:rPr>
        <w:t xml:space="preserve"> </w:t>
      </w:r>
      <w:r w:rsidRPr="00BB6D32">
        <w:rPr>
          <w:sz w:val="22"/>
          <w:szCs w:val="22"/>
        </w:rPr>
        <w:t>dan tidak bekerja</w:t>
      </w:r>
      <w:r w:rsidRPr="00BB6D32">
        <w:rPr>
          <w:sz w:val="22"/>
          <w:szCs w:val="22"/>
          <w:lang w:val="id-ID"/>
        </w:rPr>
        <w:t xml:space="preserve"> (</w:t>
      </w:r>
      <w:r w:rsidRPr="00BB6D32">
        <w:rPr>
          <w:spacing w:val="-8"/>
          <w:sz w:val="22"/>
          <w:szCs w:val="22"/>
        </w:rPr>
        <w:t>Bila ibu tidak bekerja (IRT</w:t>
      </w:r>
      <w:r w:rsidRPr="00BB6D32">
        <w:rPr>
          <w:rStyle w:val="CharacterStyle1"/>
          <w:rFonts w:ascii="Times New Roman" w:hAnsi="Times New Roman" w:cs="Times New Roman"/>
          <w:sz w:val="22"/>
          <w:szCs w:val="22"/>
          <w:lang w:val="id-ID"/>
        </w:rPr>
        <w:t>). Untuk lebih jelas dapat dilihat pada tabel 5.</w:t>
      </w:r>
      <w:r w:rsidRPr="00BB6D32">
        <w:rPr>
          <w:rStyle w:val="CharacterStyle1"/>
          <w:rFonts w:ascii="Times New Roman" w:hAnsi="Times New Roman" w:cs="Times New Roman"/>
          <w:sz w:val="22"/>
          <w:szCs w:val="22"/>
        </w:rPr>
        <w:t>5</w:t>
      </w:r>
      <w:r w:rsidRPr="00BB6D32">
        <w:rPr>
          <w:rStyle w:val="CharacterStyle1"/>
          <w:rFonts w:ascii="Times New Roman" w:hAnsi="Times New Roman" w:cs="Times New Roman"/>
          <w:sz w:val="22"/>
          <w:szCs w:val="22"/>
          <w:lang w:val="id-ID"/>
        </w:rPr>
        <w:t xml:space="preserve"> dibawah ini :</w:t>
      </w:r>
    </w:p>
    <w:p w:rsidR="00BB6D32" w:rsidRDefault="00D4143A" w:rsidP="00110801">
      <w:pPr>
        <w:pStyle w:val="Style2"/>
        <w:tabs>
          <w:tab w:val="left" w:pos="2410"/>
          <w:tab w:val="left" w:pos="2552"/>
          <w:tab w:val="left" w:pos="3828"/>
        </w:tabs>
        <w:spacing w:before="0" w:line="240" w:lineRule="auto"/>
        <w:ind w:left="1134" w:hanging="850"/>
        <w:jc w:val="both"/>
        <w:rPr>
          <w:rFonts w:ascii="Times New Roman" w:hAnsi="Times New Roman" w:cs="Times New Roman"/>
          <w:b/>
          <w:sz w:val="22"/>
          <w:szCs w:val="22"/>
        </w:rPr>
      </w:pPr>
      <w:r>
        <w:rPr>
          <w:rFonts w:ascii="Times New Roman" w:hAnsi="Times New Roman" w:cs="Times New Roman"/>
          <w:b/>
          <w:sz w:val="22"/>
          <w:szCs w:val="22"/>
          <w:lang w:val="id-ID"/>
        </w:rPr>
        <w:t>Tabel 4</w:t>
      </w:r>
      <w:r w:rsidR="00110801">
        <w:rPr>
          <w:rFonts w:ascii="Times New Roman" w:hAnsi="Times New Roman" w:cs="Times New Roman"/>
          <w:b/>
          <w:sz w:val="22"/>
          <w:szCs w:val="22"/>
          <w:lang w:val="id-ID"/>
        </w:rPr>
        <w:t xml:space="preserve"> </w:t>
      </w:r>
      <w:r w:rsidR="00BB6D32" w:rsidRPr="00BB6D32">
        <w:rPr>
          <w:rFonts w:ascii="Times New Roman" w:hAnsi="Times New Roman" w:cs="Times New Roman"/>
          <w:b/>
          <w:sz w:val="22"/>
          <w:szCs w:val="22"/>
          <w:lang w:val="id-ID"/>
        </w:rPr>
        <w:t xml:space="preserve">Distribusi Frekuensi Berdasarkan </w:t>
      </w:r>
      <w:r w:rsidR="00BB6D32" w:rsidRPr="00BB6D32">
        <w:rPr>
          <w:rFonts w:ascii="Times New Roman" w:hAnsi="Times New Roman" w:cs="Times New Roman"/>
          <w:b/>
          <w:sz w:val="22"/>
          <w:szCs w:val="22"/>
        </w:rPr>
        <w:t>Pekerjaan</w:t>
      </w:r>
      <w:r w:rsidR="00BB6D32" w:rsidRPr="00BB6D32">
        <w:rPr>
          <w:rFonts w:ascii="Times New Roman" w:hAnsi="Times New Roman" w:cs="Times New Roman"/>
          <w:b/>
          <w:sz w:val="22"/>
          <w:szCs w:val="22"/>
          <w:lang w:val="id-ID"/>
        </w:rPr>
        <w:t xml:space="preserve"> Ibu </w:t>
      </w:r>
      <w:r w:rsidR="00BB6D32" w:rsidRPr="00BB6D32">
        <w:rPr>
          <w:rFonts w:ascii="Times New Roman" w:hAnsi="Times New Roman" w:cs="Times New Roman"/>
          <w:b/>
          <w:sz w:val="22"/>
          <w:szCs w:val="22"/>
        </w:rPr>
        <w:t>di Puskesmas</w:t>
      </w:r>
      <w:r>
        <w:rPr>
          <w:rFonts w:ascii="Times New Roman" w:hAnsi="Times New Roman" w:cs="Times New Roman"/>
          <w:b/>
          <w:sz w:val="22"/>
          <w:szCs w:val="22"/>
          <w:lang w:val="id-ID"/>
        </w:rPr>
        <w:t xml:space="preserve"> </w:t>
      </w:r>
      <w:r w:rsidR="00BB6D32" w:rsidRPr="00BB6D32">
        <w:rPr>
          <w:rFonts w:ascii="Times New Roman" w:hAnsi="Times New Roman" w:cs="Times New Roman"/>
          <w:b/>
          <w:sz w:val="22"/>
          <w:szCs w:val="22"/>
        </w:rPr>
        <w:t>Timur Kota Prabumulih</w:t>
      </w:r>
      <w:r w:rsidR="00110801">
        <w:rPr>
          <w:rFonts w:ascii="Times New Roman" w:hAnsi="Times New Roman" w:cs="Times New Roman"/>
          <w:b/>
          <w:sz w:val="22"/>
          <w:szCs w:val="22"/>
          <w:lang w:val="id-ID"/>
        </w:rPr>
        <w:t xml:space="preserve"> </w:t>
      </w:r>
      <w:r w:rsidR="00BB6D32" w:rsidRPr="00BB6D32">
        <w:rPr>
          <w:rFonts w:ascii="Times New Roman" w:hAnsi="Times New Roman" w:cs="Times New Roman"/>
          <w:b/>
          <w:sz w:val="22"/>
          <w:szCs w:val="22"/>
        </w:rPr>
        <w:t>Tahun 2017</w:t>
      </w:r>
    </w:p>
    <w:p w:rsidR="00D4143A" w:rsidRPr="00D4143A" w:rsidRDefault="00D4143A" w:rsidP="00D4143A">
      <w:pPr>
        <w:pStyle w:val="Style2"/>
        <w:tabs>
          <w:tab w:val="left" w:pos="2410"/>
          <w:tab w:val="left" w:pos="2552"/>
          <w:tab w:val="left" w:pos="3828"/>
        </w:tabs>
        <w:spacing w:before="0" w:line="240" w:lineRule="auto"/>
        <w:ind w:left="0"/>
        <w:rPr>
          <w:rFonts w:ascii="Times New Roman" w:hAnsi="Times New Roman" w:cs="Times New Roman"/>
          <w:b/>
          <w:sz w:val="2"/>
          <w:szCs w:val="22"/>
        </w:rPr>
      </w:pPr>
    </w:p>
    <w:tbl>
      <w:tblPr>
        <w:tblStyle w:val="TableGrid"/>
        <w:tblpPr w:leftFromText="180" w:rightFromText="180" w:vertAnchor="text" w:horzAnchor="page" w:tblpX="6736" w:tblpY="48"/>
        <w:tblW w:w="4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7"/>
        <w:gridCol w:w="1701"/>
        <w:gridCol w:w="1276"/>
        <w:gridCol w:w="851"/>
      </w:tblGrid>
      <w:tr w:rsidR="00D4143A" w:rsidRPr="00D4143A" w:rsidTr="00D4143A">
        <w:trPr>
          <w:trHeight w:val="624"/>
        </w:trPr>
        <w:tc>
          <w:tcPr>
            <w:tcW w:w="567" w:type="dxa"/>
            <w:vAlign w:val="center"/>
          </w:tcPr>
          <w:p w:rsidR="00D4143A" w:rsidRPr="00D4143A" w:rsidRDefault="00D4143A" w:rsidP="00D4143A">
            <w:pPr>
              <w:pStyle w:val="ListParagraph"/>
              <w:tabs>
                <w:tab w:val="left" w:pos="567"/>
                <w:tab w:val="left" w:pos="1134"/>
              </w:tabs>
              <w:ind w:left="0"/>
              <w:jc w:val="center"/>
              <w:rPr>
                <w:rFonts w:ascii="Times New Roman" w:hAnsi="Times New Roman"/>
                <w:b/>
                <w:sz w:val="22"/>
                <w:lang w:val="en-US"/>
              </w:rPr>
            </w:pPr>
            <w:r w:rsidRPr="00D4143A">
              <w:rPr>
                <w:rFonts w:ascii="Times New Roman" w:hAnsi="Times New Roman"/>
                <w:b/>
                <w:sz w:val="22"/>
                <w:lang w:val="en-US"/>
              </w:rPr>
              <w:t>No.</w:t>
            </w:r>
          </w:p>
        </w:tc>
        <w:tc>
          <w:tcPr>
            <w:tcW w:w="1701" w:type="dxa"/>
            <w:vAlign w:val="center"/>
          </w:tcPr>
          <w:p w:rsidR="00D4143A" w:rsidRPr="00D4143A" w:rsidRDefault="00D4143A" w:rsidP="00D4143A">
            <w:pPr>
              <w:pStyle w:val="ListParagraph"/>
              <w:tabs>
                <w:tab w:val="left" w:pos="567"/>
                <w:tab w:val="left" w:pos="1134"/>
              </w:tabs>
              <w:ind w:left="0"/>
              <w:jc w:val="center"/>
              <w:rPr>
                <w:rFonts w:ascii="Times New Roman" w:hAnsi="Times New Roman"/>
                <w:b/>
                <w:sz w:val="22"/>
                <w:lang w:val="en-US"/>
              </w:rPr>
            </w:pPr>
            <w:r w:rsidRPr="00D4143A">
              <w:rPr>
                <w:rFonts w:ascii="Times New Roman" w:hAnsi="Times New Roman"/>
                <w:b/>
                <w:sz w:val="22"/>
                <w:lang w:val="en-US"/>
              </w:rPr>
              <w:t>Frekuensi Pemeriksaan Kehamilan (K4)</w:t>
            </w:r>
          </w:p>
        </w:tc>
        <w:tc>
          <w:tcPr>
            <w:tcW w:w="1276" w:type="dxa"/>
            <w:vAlign w:val="center"/>
          </w:tcPr>
          <w:p w:rsidR="00D4143A" w:rsidRPr="00D4143A" w:rsidRDefault="00D4143A" w:rsidP="00D4143A">
            <w:pPr>
              <w:pStyle w:val="ListParagraph"/>
              <w:tabs>
                <w:tab w:val="left" w:pos="567"/>
                <w:tab w:val="left" w:pos="1134"/>
              </w:tabs>
              <w:ind w:left="0"/>
              <w:jc w:val="center"/>
              <w:rPr>
                <w:rFonts w:ascii="Times New Roman" w:hAnsi="Times New Roman"/>
                <w:b/>
                <w:sz w:val="22"/>
                <w:lang w:val="en-US"/>
              </w:rPr>
            </w:pPr>
            <w:r w:rsidRPr="00D4143A">
              <w:rPr>
                <w:rFonts w:ascii="Times New Roman" w:hAnsi="Times New Roman"/>
                <w:b/>
                <w:sz w:val="22"/>
                <w:lang w:val="en-US"/>
              </w:rPr>
              <w:t>Frekuensi</w:t>
            </w:r>
          </w:p>
        </w:tc>
        <w:tc>
          <w:tcPr>
            <w:tcW w:w="851" w:type="dxa"/>
            <w:vAlign w:val="center"/>
          </w:tcPr>
          <w:p w:rsidR="00D4143A" w:rsidRPr="00D4143A" w:rsidRDefault="00D4143A" w:rsidP="00D4143A">
            <w:pPr>
              <w:pStyle w:val="ListParagraph"/>
              <w:tabs>
                <w:tab w:val="left" w:pos="567"/>
                <w:tab w:val="left" w:pos="1134"/>
              </w:tabs>
              <w:ind w:left="0"/>
              <w:jc w:val="center"/>
              <w:rPr>
                <w:rFonts w:ascii="Times New Roman" w:hAnsi="Times New Roman"/>
                <w:b/>
                <w:sz w:val="22"/>
                <w:lang w:val="en-US"/>
              </w:rPr>
            </w:pPr>
            <w:r w:rsidRPr="00D4143A">
              <w:rPr>
                <w:rFonts w:ascii="Times New Roman" w:hAnsi="Times New Roman"/>
                <w:b/>
                <w:sz w:val="22"/>
                <w:lang w:val="en-US"/>
              </w:rPr>
              <w:t>(%)</w:t>
            </w:r>
          </w:p>
        </w:tc>
      </w:tr>
      <w:tr w:rsidR="00D4143A" w:rsidRPr="00D4143A" w:rsidTr="00D4143A">
        <w:trPr>
          <w:trHeight w:val="624"/>
        </w:trPr>
        <w:tc>
          <w:tcPr>
            <w:tcW w:w="567" w:type="dxa"/>
          </w:tcPr>
          <w:p w:rsidR="00D4143A" w:rsidRPr="00D4143A" w:rsidRDefault="00D4143A" w:rsidP="00D4143A">
            <w:pPr>
              <w:pStyle w:val="ListParagraph"/>
              <w:tabs>
                <w:tab w:val="left" w:pos="567"/>
                <w:tab w:val="left" w:pos="1134"/>
              </w:tabs>
              <w:ind w:left="0"/>
              <w:jc w:val="center"/>
              <w:rPr>
                <w:rFonts w:ascii="Times New Roman" w:hAnsi="Times New Roman"/>
                <w:sz w:val="22"/>
                <w:lang w:val="en-US"/>
              </w:rPr>
            </w:pPr>
            <w:r w:rsidRPr="00D4143A">
              <w:rPr>
                <w:rFonts w:ascii="Times New Roman" w:hAnsi="Times New Roman"/>
                <w:sz w:val="22"/>
                <w:lang w:val="en-US"/>
              </w:rPr>
              <w:t>1.</w:t>
            </w:r>
          </w:p>
          <w:p w:rsidR="00D4143A" w:rsidRPr="00D4143A" w:rsidRDefault="00D4143A" w:rsidP="00D4143A">
            <w:pPr>
              <w:pStyle w:val="ListParagraph"/>
              <w:tabs>
                <w:tab w:val="left" w:pos="567"/>
                <w:tab w:val="left" w:pos="1134"/>
              </w:tabs>
              <w:ind w:left="0"/>
              <w:jc w:val="center"/>
              <w:rPr>
                <w:rFonts w:ascii="Times New Roman" w:hAnsi="Times New Roman"/>
                <w:sz w:val="22"/>
                <w:lang w:val="en-US"/>
              </w:rPr>
            </w:pPr>
            <w:r w:rsidRPr="00D4143A">
              <w:rPr>
                <w:rFonts w:ascii="Times New Roman" w:hAnsi="Times New Roman"/>
                <w:sz w:val="22"/>
                <w:lang w:val="en-US"/>
              </w:rPr>
              <w:t>2.</w:t>
            </w:r>
          </w:p>
        </w:tc>
        <w:tc>
          <w:tcPr>
            <w:tcW w:w="1701" w:type="dxa"/>
          </w:tcPr>
          <w:p w:rsidR="00D4143A" w:rsidRPr="00D4143A" w:rsidRDefault="00D4143A" w:rsidP="008F6EAB">
            <w:pPr>
              <w:pStyle w:val="ListParagraph"/>
              <w:tabs>
                <w:tab w:val="left" w:pos="567"/>
                <w:tab w:val="left" w:pos="1134"/>
              </w:tabs>
              <w:ind w:left="0"/>
              <w:rPr>
                <w:rFonts w:ascii="Times New Roman" w:hAnsi="Times New Roman"/>
                <w:sz w:val="22"/>
                <w:lang w:val="en-US"/>
              </w:rPr>
            </w:pPr>
            <w:r w:rsidRPr="00D4143A">
              <w:rPr>
                <w:rFonts w:ascii="Times New Roman" w:hAnsi="Times New Roman"/>
                <w:sz w:val="22"/>
                <w:lang w:val="en-US"/>
              </w:rPr>
              <w:t>Bekerja</w:t>
            </w:r>
          </w:p>
          <w:p w:rsidR="00D4143A" w:rsidRPr="00D4143A" w:rsidRDefault="00D4143A" w:rsidP="008F6EAB">
            <w:pPr>
              <w:pStyle w:val="ListParagraph"/>
              <w:tabs>
                <w:tab w:val="left" w:pos="567"/>
                <w:tab w:val="left" w:pos="1134"/>
              </w:tabs>
              <w:ind w:left="0"/>
              <w:rPr>
                <w:rFonts w:ascii="Times New Roman" w:hAnsi="Times New Roman"/>
                <w:sz w:val="22"/>
                <w:lang w:val="en-US"/>
              </w:rPr>
            </w:pPr>
            <w:r w:rsidRPr="00D4143A">
              <w:rPr>
                <w:rFonts w:ascii="Times New Roman" w:hAnsi="Times New Roman"/>
                <w:sz w:val="22"/>
                <w:lang w:val="en-US"/>
              </w:rPr>
              <w:t>Tidak Bekerja</w:t>
            </w:r>
          </w:p>
        </w:tc>
        <w:tc>
          <w:tcPr>
            <w:tcW w:w="1276" w:type="dxa"/>
          </w:tcPr>
          <w:p w:rsidR="00D4143A" w:rsidRPr="00D4143A" w:rsidRDefault="00D4143A" w:rsidP="00D4143A">
            <w:pPr>
              <w:pStyle w:val="ListParagraph"/>
              <w:tabs>
                <w:tab w:val="left" w:pos="567"/>
                <w:tab w:val="left" w:pos="1134"/>
              </w:tabs>
              <w:ind w:left="0"/>
              <w:jc w:val="center"/>
              <w:rPr>
                <w:rFonts w:ascii="Times New Roman" w:hAnsi="Times New Roman"/>
                <w:sz w:val="22"/>
                <w:lang w:val="en-US"/>
              </w:rPr>
            </w:pPr>
            <w:r w:rsidRPr="00D4143A">
              <w:rPr>
                <w:rFonts w:ascii="Times New Roman" w:hAnsi="Times New Roman"/>
                <w:sz w:val="22"/>
                <w:lang w:val="en-US"/>
              </w:rPr>
              <w:t>85</w:t>
            </w:r>
          </w:p>
          <w:p w:rsidR="00D4143A" w:rsidRPr="00D4143A" w:rsidRDefault="00D4143A" w:rsidP="00D4143A">
            <w:pPr>
              <w:pStyle w:val="ListParagraph"/>
              <w:tabs>
                <w:tab w:val="left" w:pos="567"/>
                <w:tab w:val="left" w:pos="1134"/>
              </w:tabs>
              <w:ind w:left="0"/>
              <w:jc w:val="center"/>
              <w:rPr>
                <w:rFonts w:ascii="Times New Roman" w:hAnsi="Times New Roman"/>
                <w:sz w:val="22"/>
                <w:lang w:val="en-US"/>
              </w:rPr>
            </w:pPr>
            <w:r w:rsidRPr="00D4143A">
              <w:rPr>
                <w:rFonts w:ascii="Times New Roman" w:hAnsi="Times New Roman"/>
                <w:sz w:val="22"/>
                <w:lang w:val="en-US"/>
              </w:rPr>
              <w:t>118</w:t>
            </w:r>
          </w:p>
        </w:tc>
        <w:tc>
          <w:tcPr>
            <w:tcW w:w="851" w:type="dxa"/>
          </w:tcPr>
          <w:p w:rsidR="00D4143A" w:rsidRPr="00D4143A" w:rsidRDefault="00D4143A" w:rsidP="00D4143A">
            <w:pPr>
              <w:pStyle w:val="ListParagraph"/>
              <w:tabs>
                <w:tab w:val="left" w:pos="567"/>
                <w:tab w:val="left" w:pos="1134"/>
              </w:tabs>
              <w:ind w:left="0"/>
              <w:jc w:val="center"/>
              <w:rPr>
                <w:rFonts w:ascii="Times New Roman" w:hAnsi="Times New Roman"/>
                <w:sz w:val="22"/>
                <w:lang w:val="en-US"/>
              </w:rPr>
            </w:pPr>
            <w:r w:rsidRPr="00D4143A">
              <w:rPr>
                <w:rFonts w:ascii="Times New Roman" w:hAnsi="Times New Roman"/>
                <w:sz w:val="22"/>
                <w:lang w:val="en-US"/>
              </w:rPr>
              <w:t>41,9</w:t>
            </w:r>
          </w:p>
          <w:p w:rsidR="00D4143A" w:rsidRPr="00D4143A" w:rsidRDefault="00D4143A" w:rsidP="00D4143A">
            <w:pPr>
              <w:pStyle w:val="ListParagraph"/>
              <w:tabs>
                <w:tab w:val="left" w:pos="567"/>
                <w:tab w:val="left" w:pos="1134"/>
              </w:tabs>
              <w:ind w:left="0"/>
              <w:jc w:val="center"/>
              <w:rPr>
                <w:rFonts w:ascii="Times New Roman" w:hAnsi="Times New Roman"/>
                <w:sz w:val="22"/>
                <w:lang w:val="en-US"/>
              </w:rPr>
            </w:pPr>
            <w:r w:rsidRPr="00D4143A">
              <w:rPr>
                <w:rFonts w:ascii="Times New Roman" w:hAnsi="Times New Roman"/>
                <w:sz w:val="22"/>
                <w:lang w:val="en-US"/>
              </w:rPr>
              <w:t>58,1</w:t>
            </w:r>
          </w:p>
        </w:tc>
      </w:tr>
      <w:tr w:rsidR="00D4143A" w:rsidRPr="00D4143A" w:rsidTr="00D4143A">
        <w:trPr>
          <w:trHeight w:val="327"/>
        </w:trPr>
        <w:tc>
          <w:tcPr>
            <w:tcW w:w="567" w:type="dxa"/>
          </w:tcPr>
          <w:p w:rsidR="00D4143A" w:rsidRPr="00D4143A" w:rsidRDefault="00D4143A" w:rsidP="00D4143A">
            <w:pPr>
              <w:pStyle w:val="ListParagraph"/>
              <w:tabs>
                <w:tab w:val="left" w:pos="567"/>
                <w:tab w:val="left" w:pos="1134"/>
              </w:tabs>
              <w:ind w:left="0"/>
              <w:jc w:val="center"/>
              <w:rPr>
                <w:rFonts w:ascii="Times New Roman" w:hAnsi="Times New Roman"/>
                <w:b/>
                <w:sz w:val="22"/>
                <w:lang w:val="en-US"/>
              </w:rPr>
            </w:pPr>
          </w:p>
        </w:tc>
        <w:tc>
          <w:tcPr>
            <w:tcW w:w="1701" w:type="dxa"/>
          </w:tcPr>
          <w:p w:rsidR="00D4143A" w:rsidRPr="00D4143A" w:rsidRDefault="00D4143A" w:rsidP="00D4143A">
            <w:pPr>
              <w:pStyle w:val="ListParagraph"/>
              <w:tabs>
                <w:tab w:val="left" w:pos="567"/>
                <w:tab w:val="left" w:pos="1134"/>
              </w:tabs>
              <w:ind w:left="0"/>
              <w:jc w:val="center"/>
              <w:rPr>
                <w:rFonts w:ascii="Times New Roman" w:hAnsi="Times New Roman"/>
                <w:b/>
                <w:sz w:val="22"/>
                <w:lang w:val="en-US"/>
              </w:rPr>
            </w:pPr>
            <w:r w:rsidRPr="00D4143A">
              <w:rPr>
                <w:rFonts w:ascii="Times New Roman" w:hAnsi="Times New Roman"/>
                <w:b/>
                <w:sz w:val="22"/>
                <w:lang w:val="en-US"/>
              </w:rPr>
              <w:t>Jumlah</w:t>
            </w:r>
          </w:p>
        </w:tc>
        <w:tc>
          <w:tcPr>
            <w:tcW w:w="1276" w:type="dxa"/>
          </w:tcPr>
          <w:p w:rsidR="00D4143A" w:rsidRPr="00D4143A" w:rsidRDefault="00D4143A" w:rsidP="00D4143A">
            <w:pPr>
              <w:pStyle w:val="ListParagraph"/>
              <w:tabs>
                <w:tab w:val="left" w:pos="567"/>
                <w:tab w:val="left" w:pos="1134"/>
              </w:tabs>
              <w:ind w:left="0"/>
              <w:jc w:val="center"/>
              <w:rPr>
                <w:rFonts w:ascii="Times New Roman" w:hAnsi="Times New Roman"/>
                <w:b/>
                <w:sz w:val="22"/>
                <w:lang w:val="en-US"/>
              </w:rPr>
            </w:pPr>
            <w:r w:rsidRPr="00D4143A">
              <w:rPr>
                <w:rFonts w:ascii="Times New Roman" w:hAnsi="Times New Roman"/>
                <w:b/>
                <w:sz w:val="22"/>
                <w:lang w:val="en-US"/>
              </w:rPr>
              <w:t>203</w:t>
            </w:r>
          </w:p>
        </w:tc>
        <w:tc>
          <w:tcPr>
            <w:tcW w:w="851" w:type="dxa"/>
          </w:tcPr>
          <w:p w:rsidR="00D4143A" w:rsidRPr="00D4143A" w:rsidRDefault="00D4143A" w:rsidP="00D4143A">
            <w:pPr>
              <w:pStyle w:val="ListParagraph"/>
              <w:tabs>
                <w:tab w:val="left" w:pos="567"/>
                <w:tab w:val="left" w:pos="1134"/>
              </w:tabs>
              <w:ind w:left="0"/>
              <w:jc w:val="center"/>
              <w:rPr>
                <w:rFonts w:ascii="Times New Roman" w:hAnsi="Times New Roman"/>
                <w:b/>
                <w:sz w:val="22"/>
                <w:lang w:val="en-US"/>
              </w:rPr>
            </w:pPr>
            <w:r w:rsidRPr="00D4143A">
              <w:rPr>
                <w:rFonts w:ascii="Times New Roman" w:hAnsi="Times New Roman"/>
                <w:b/>
                <w:sz w:val="22"/>
                <w:lang w:val="en-US"/>
              </w:rPr>
              <w:t>100,0</w:t>
            </w:r>
          </w:p>
        </w:tc>
      </w:tr>
    </w:tbl>
    <w:p w:rsidR="00946BE0" w:rsidRDefault="00946BE0" w:rsidP="00DF1B71">
      <w:pPr>
        <w:pStyle w:val="Style2"/>
        <w:tabs>
          <w:tab w:val="left" w:pos="2410"/>
          <w:tab w:val="left" w:pos="2552"/>
          <w:tab w:val="left" w:pos="3828"/>
        </w:tabs>
        <w:spacing w:before="0" w:line="240" w:lineRule="auto"/>
        <w:ind w:left="927"/>
        <w:jc w:val="both"/>
        <w:rPr>
          <w:rFonts w:ascii="Times New Roman" w:hAnsi="Times New Roman" w:cs="Times New Roman"/>
          <w:b/>
          <w:sz w:val="22"/>
          <w:szCs w:val="22"/>
        </w:rPr>
      </w:pPr>
    </w:p>
    <w:p w:rsidR="00CA0E35" w:rsidRDefault="00D4143A" w:rsidP="00CA0E35">
      <w:pPr>
        <w:pStyle w:val="Style2"/>
        <w:spacing w:before="0" w:line="240" w:lineRule="auto"/>
        <w:ind w:left="284"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Dari tabel 4</w:t>
      </w:r>
      <w:r w:rsidR="00BB6D32" w:rsidRPr="00BB6D32">
        <w:rPr>
          <w:rFonts w:ascii="Times New Roman" w:hAnsi="Times New Roman" w:cs="Times New Roman"/>
          <w:color w:val="000000"/>
          <w:sz w:val="22"/>
          <w:szCs w:val="22"/>
        </w:rPr>
        <w:t xml:space="preserve"> di atas dapat menunjukkan jumlah ibu yang bekerja yaitu 85 responden (41,9%) sedangkan jumlah ibu dengan tidak bekerja yaitu 118 </w:t>
      </w:r>
      <w:r w:rsidR="00CA0E35">
        <w:rPr>
          <w:rFonts w:ascii="Times New Roman" w:hAnsi="Times New Roman" w:cs="Times New Roman"/>
          <w:color w:val="000000"/>
          <w:sz w:val="22"/>
          <w:szCs w:val="22"/>
        </w:rPr>
        <w:t>responden (58,1%).</w:t>
      </w:r>
    </w:p>
    <w:p w:rsidR="008F6EAB" w:rsidRDefault="008F6EAB" w:rsidP="00CA0E35">
      <w:pPr>
        <w:pStyle w:val="Style2"/>
        <w:spacing w:before="0" w:line="240" w:lineRule="auto"/>
        <w:ind w:left="284" w:firstLine="567"/>
        <w:jc w:val="both"/>
        <w:rPr>
          <w:rFonts w:ascii="Times New Roman" w:hAnsi="Times New Roman" w:cs="Times New Roman"/>
          <w:color w:val="000000"/>
          <w:sz w:val="22"/>
          <w:szCs w:val="22"/>
        </w:rPr>
      </w:pPr>
    </w:p>
    <w:p w:rsidR="00946BE0" w:rsidRPr="008F6EAB" w:rsidRDefault="00946BE0" w:rsidP="008F6EAB">
      <w:pPr>
        <w:pStyle w:val="Style2"/>
        <w:spacing w:before="0" w:line="240" w:lineRule="auto"/>
        <w:ind w:left="0"/>
        <w:jc w:val="both"/>
        <w:rPr>
          <w:rFonts w:ascii="Times New Roman" w:hAnsi="Times New Roman" w:cs="Times New Roman"/>
          <w:color w:val="000000"/>
          <w:sz w:val="22"/>
          <w:szCs w:val="22"/>
        </w:rPr>
      </w:pPr>
      <w:r w:rsidRPr="00946BE0">
        <w:rPr>
          <w:rFonts w:ascii="Times New Roman" w:hAnsi="Times New Roman" w:cs="Times New Roman"/>
          <w:b/>
          <w:sz w:val="22"/>
          <w:szCs w:val="22"/>
          <w:lang w:val="id-ID"/>
        </w:rPr>
        <w:t>Analisa Bivariat</w:t>
      </w:r>
    </w:p>
    <w:p w:rsidR="00946BE0" w:rsidRPr="00946BE0" w:rsidRDefault="00946BE0" w:rsidP="00DF1B71">
      <w:pPr>
        <w:pStyle w:val="ListParagraph"/>
        <w:ind w:left="180" w:hanging="180"/>
        <w:rPr>
          <w:rFonts w:ascii="Times New Roman" w:hAnsi="Times New Roman"/>
          <w:b/>
          <w:sz w:val="22"/>
          <w:szCs w:val="22"/>
        </w:rPr>
      </w:pPr>
      <w:r w:rsidRPr="00946BE0">
        <w:rPr>
          <w:rFonts w:ascii="Times New Roman" w:hAnsi="Times New Roman"/>
          <w:b/>
          <w:sz w:val="22"/>
          <w:szCs w:val="22"/>
        </w:rPr>
        <w:t xml:space="preserve">1.Hubungan antara Umur dengan Frekuensi Pemeriksaan </w:t>
      </w:r>
      <w:proofErr w:type="gramStart"/>
      <w:r w:rsidRPr="00946BE0">
        <w:rPr>
          <w:rFonts w:ascii="Times New Roman" w:hAnsi="Times New Roman"/>
          <w:b/>
          <w:sz w:val="22"/>
          <w:szCs w:val="22"/>
        </w:rPr>
        <w:t>Kehamilan  (</w:t>
      </w:r>
      <w:proofErr w:type="gramEnd"/>
      <w:r w:rsidRPr="00946BE0">
        <w:rPr>
          <w:rFonts w:ascii="Times New Roman" w:hAnsi="Times New Roman"/>
          <w:b/>
          <w:sz w:val="22"/>
          <w:szCs w:val="22"/>
        </w:rPr>
        <w:t>K4)</w:t>
      </w:r>
    </w:p>
    <w:p w:rsidR="00946BE0" w:rsidRPr="00946BE0" w:rsidRDefault="00946BE0" w:rsidP="008F6EAB">
      <w:pPr>
        <w:spacing w:after="0" w:line="240" w:lineRule="auto"/>
        <w:ind w:left="180" w:firstLine="529"/>
        <w:jc w:val="both"/>
        <w:rPr>
          <w:rStyle w:val="CharacterStyle1"/>
          <w:rFonts w:ascii="Times New Roman" w:hAnsi="Times New Roman" w:cs="Times New Roman"/>
          <w:b/>
          <w:color w:val="000000"/>
          <w:sz w:val="22"/>
          <w:szCs w:val="22"/>
        </w:rPr>
      </w:pPr>
      <w:r w:rsidRPr="00946BE0">
        <w:rPr>
          <w:rFonts w:ascii="Times New Roman" w:hAnsi="Times New Roman"/>
        </w:rPr>
        <w:t>Dari hasil penelitian yang dilakukan pada 203 responden, umur dibagi menjadi 2 kategori yaitu umur resiko tinggi (</w:t>
      </w:r>
      <w:r w:rsidRPr="00946BE0">
        <w:rPr>
          <w:rStyle w:val="CharacterStyle1"/>
          <w:rFonts w:ascii="Times New Roman" w:hAnsi="Times New Roman" w:cs="Times New Roman"/>
          <w:color w:val="000000"/>
          <w:sz w:val="22"/>
          <w:szCs w:val="22"/>
        </w:rPr>
        <w:t>Bila ≤ 20 tahun dan ≥ 35 tahun</w:t>
      </w:r>
      <w:r w:rsidRPr="00946BE0">
        <w:rPr>
          <w:rFonts w:ascii="Times New Roman" w:hAnsi="Times New Roman"/>
        </w:rPr>
        <w:t>) dan resiko rendah (</w:t>
      </w:r>
      <w:r w:rsidRPr="00946BE0">
        <w:rPr>
          <w:rStyle w:val="CharacterStyle1"/>
          <w:rFonts w:ascii="Times New Roman" w:hAnsi="Times New Roman" w:cs="Times New Roman"/>
          <w:color w:val="000000"/>
          <w:sz w:val="22"/>
          <w:szCs w:val="22"/>
        </w:rPr>
        <w:t xml:space="preserve">Bila 20 tahun sampai 35 </w:t>
      </w:r>
      <w:r w:rsidRPr="00946BE0">
        <w:rPr>
          <w:rStyle w:val="CharacterStyle1"/>
          <w:rFonts w:ascii="Times New Roman" w:hAnsi="Times New Roman" w:cs="Times New Roman"/>
          <w:color w:val="000000"/>
          <w:sz w:val="22"/>
          <w:szCs w:val="22"/>
        </w:rPr>
        <w:lastRenderedPageBreak/>
        <w:t>tahun). Sedangkan Frekuensi pemeriksaan kehamilan (K4) di bagi menjadi 2 kategori yaitu Standar (jika ibu memeriksakan kehamilan Min 4x selama kehamilan (sesuai K1 dan K4)) dan Tidak Standar (jika ibu tidak memeriksakan kehamilan min 4x selama kehamilan (tidak sesuai K1 dan K4)).</w:t>
      </w:r>
    </w:p>
    <w:p w:rsidR="00946BE0" w:rsidRPr="008F6EAB" w:rsidRDefault="00CA0E35" w:rsidP="008F6EAB">
      <w:pPr>
        <w:pStyle w:val="ListParagraph"/>
        <w:tabs>
          <w:tab w:val="left" w:pos="567"/>
          <w:tab w:val="left" w:pos="851"/>
          <w:tab w:val="left" w:pos="1134"/>
        </w:tabs>
        <w:ind w:left="1134" w:hanging="992"/>
        <w:jc w:val="both"/>
        <w:rPr>
          <w:rStyle w:val="CharacterStyle1"/>
          <w:rFonts w:ascii="Times New Roman" w:eastAsia="Calibri" w:hAnsi="Times New Roman" w:cs="Times New Roman"/>
          <w:b/>
          <w:color w:val="000000"/>
          <w:sz w:val="22"/>
          <w:szCs w:val="22"/>
        </w:rPr>
      </w:pPr>
      <w:r>
        <w:rPr>
          <w:rStyle w:val="CharacterStyle1"/>
          <w:rFonts w:ascii="Times New Roman" w:eastAsia="Calibri" w:hAnsi="Times New Roman" w:cs="Times New Roman"/>
          <w:b/>
          <w:color w:val="000000"/>
          <w:sz w:val="22"/>
          <w:szCs w:val="22"/>
        </w:rPr>
        <w:t>Tabel 5</w:t>
      </w:r>
      <w:r w:rsidR="008F6EAB">
        <w:rPr>
          <w:rStyle w:val="CharacterStyle1"/>
          <w:rFonts w:ascii="Times New Roman" w:eastAsia="Calibri" w:hAnsi="Times New Roman" w:cs="Times New Roman"/>
          <w:b/>
          <w:color w:val="000000"/>
          <w:sz w:val="22"/>
          <w:szCs w:val="22"/>
          <w:lang w:val="id-ID"/>
        </w:rPr>
        <w:t xml:space="preserve"> </w:t>
      </w:r>
      <w:r w:rsidR="00946BE0" w:rsidRPr="00946BE0">
        <w:rPr>
          <w:rStyle w:val="CharacterStyle1"/>
          <w:rFonts w:ascii="Times New Roman" w:eastAsia="Calibri" w:hAnsi="Times New Roman" w:cs="Times New Roman"/>
          <w:b/>
          <w:color w:val="000000"/>
          <w:sz w:val="22"/>
          <w:szCs w:val="22"/>
        </w:rPr>
        <w:t xml:space="preserve">Hubungan Antara Umur dengan Frekuensi Pemeriksaan Kehamilan (K4) di Puskesmas Timur Kota </w:t>
      </w:r>
      <w:proofErr w:type="gramStart"/>
      <w:r w:rsidR="00946BE0" w:rsidRPr="00946BE0">
        <w:rPr>
          <w:rStyle w:val="CharacterStyle1"/>
          <w:rFonts w:ascii="Times New Roman" w:eastAsia="Calibri" w:hAnsi="Times New Roman" w:cs="Times New Roman"/>
          <w:b/>
          <w:color w:val="000000"/>
          <w:sz w:val="22"/>
          <w:szCs w:val="22"/>
        </w:rPr>
        <w:t xml:space="preserve">Prabumulih </w:t>
      </w:r>
      <w:r w:rsidR="008F6EAB">
        <w:rPr>
          <w:rStyle w:val="CharacterStyle1"/>
          <w:rFonts w:ascii="Times New Roman" w:eastAsia="Calibri" w:hAnsi="Times New Roman" w:cs="Times New Roman"/>
          <w:b/>
          <w:color w:val="000000"/>
          <w:sz w:val="22"/>
          <w:szCs w:val="22"/>
          <w:lang w:val="id-ID"/>
        </w:rPr>
        <w:t xml:space="preserve"> </w:t>
      </w:r>
      <w:r w:rsidR="00946BE0" w:rsidRPr="008F6EAB">
        <w:rPr>
          <w:rStyle w:val="CharacterStyle1"/>
          <w:rFonts w:ascii="Times New Roman" w:eastAsia="Calibri" w:hAnsi="Times New Roman" w:cs="Times New Roman"/>
          <w:b/>
          <w:color w:val="000000"/>
          <w:sz w:val="22"/>
          <w:szCs w:val="22"/>
        </w:rPr>
        <w:t>Tahun</w:t>
      </w:r>
      <w:proofErr w:type="gramEnd"/>
      <w:r w:rsidR="00946BE0" w:rsidRPr="008F6EAB">
        <w:rPr>
          <w:rStyle w:val="CharacterStyle1"/>
          <w:rFonts w:ascii="Times New Roman" w:eastAsia="Calibri" w:hAnsi="Times New Roman" w:cs="Times New Roman"/>
          <w:b/>
          <w:color w:val="000000"/>
          <w:sz w:val="22"/>
          <w:szCs w:val="22"/>
        </w:rPr>
        <w:t xml:space="preserve"> 2017</w:t>
      </w:r>
    </w:p>
    <w:tbl>
      <w:tblPr>
        <w:tblStyle w:val="TableGrid"/>
        <w:tblpPr w:leftFromText="180" w:rightFromText="180" w:vertAnchor="text" w:horzAnchor="margin" w:tblpX="-601" w:tblpY="40"/>
        <w:tblW w:w="54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50"/>
        <w:gridCol w:w="851"/>
        <w:gridCol w:w="425"/>
        <w:gridCol w:w="567"/>
        <w:gridCol w:w="567"/>
        <w:gridCol w:w="567"/>
        <w:gridCol w:w="567"/>
        <w:gridCol w:w="567"/>
        <w:gridCol w:w="1134"/>
      </w:tblGrid>
      <w:tr w:rsidR="00875AEA" w:rsidRPr="00875AEA" w:rsidTr="00875AEA">
        <w:trPr>
          <w:trHeight w:val="135"/>
        </w:trPr>
        <w:tc>
          <w:tcPr>
            <w:tcW w:w="250" w:type="dxa"/>
            <w:vMerge w:val="restart"/>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No</w:t>
            </w:r>
          </w:p>
        </w:tc>
        <w:tc>
          <w:tcPr>
            <w:tcW w:w="851" w:type="dxa"/>
            <w:vMerge w:val="restart"/>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Umur Ibu</w:t>
            </w:r>
          </w:p>
        </w:tc>
        <w:tc>
          <w:tcPr>
            <w:tcW w:w="2126" w:type="dxa"/>
            <w:gridSpan w:val="4"/>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lang w:val="en-US"/>
              </w:rPr>
            </w:pPr>
            <w:r w:rsidRPr="00875AEA">
              <w:rPr>
                <w:rFonts w:ascii="Times New Roman" w:hAnsi="Times New Roman"/>
                <w:b/>
                <w:sz w:val="18"/>
                <w:szCs w:val="22"/>
                <w:lang w:val="en-US"/>
              </w:rPr>
              <w:t>Kunjungan ANC</w:t>
            </w:r>
          </w:p>
        </w:tc>
        <w:tc>
          <w:tcPr>
            <w:tcW w:w="1134" w:type="dxa"/>
            <w:gridSpan w:val="2"/>
            <w:vMerge w:val="restart"/>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Jumlah</w:t>
            </w:r>
          </w:p>
        </w:tc>
        <w:tc>
          <w:tcPr>
            <w:tcW w:w="1134" w:type="dxa"/>
            <w:vMerge w:val="restart"/>
          </w:tcPr>
          <w:p w:rsidR="00875AEA" w:rsidRPr="00875AEA" w:rsidRDefault="00875AEA" w:rsidP="00875AEA">
            <w:pPr>
              <w:pStyle w:val="ListParagraph"/>
              <w:tabs>
                <w:tab w:val="left" w:pos="567"/>
                <w:tab w:val="left" w:pos="851"/>
                <w:tab w:val="left" w:pos="1134"/>
              </w:tabs>
              <w:ind w:left="0"/>
              <w:jc w:val="center"/>
              <w:rPr>
                <w:rFonts w:ascii="Times New Roman" w:hAnsi="Times New Roman"/>
                <w:b/>
                <w:i/>
                <w:sz w:val="18"/>
                <w:szCs w:val="22"/>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b/>
                <w:i/>
                <w:sz w:val="18"/>
                <w:szCs w:val="22"/>
              </w:rPr>
            </w:pPr>
            <w:r w:rsidRPr="00875AEA">
              <w:rPr>
                <w:rFonts w:ascii="Times New Roman" w:hAnsi="Times New Roman"/>
                <w:b/>
                <w:i/>
                <w:sz w:val="18"/>
                <w:szCs w:val="22"/>
              </w:rPr>
              <w:t>P Value</w:t>
            </w:r>
          </w:p>
        </w:tc>
      </w:tr>
      <w:tr w:rsidR="00875AEA" w:rsidRPr="00875AEA" w:rsidTr="00875AEA">
        <w:trPr>
          <w:trHeight w:val="411"/>
        </w:trPr>
        <w:tc>
          <w:tcPr>
            <w:tcW w:w="250" w:type="dxa"/>
            <w:vMerge/>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tc>
        <w:tc>
          <w:tcPr>
            <w:tcW w:w="851" w:type="dxa"/>
            <w:vMerge/>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tc>
        <w:tc>
          <w:tcPr>
            <w:tcW w:w="992" w:type="dxa"/>
            <w:gridSpan w:val="2"/>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lang w:val="en-US"/>
              </w:rPr>
            </w:pPr>
            <w:r w:rsidRPr="00875AEA">
              <w:rPr>
                <w:rFonts w:ascii="Times New Roman" w:hAnsi="Times New Roman"/>
                <w:b/>
                <w:sz w:val="18"/>
                <w:szCs w:val="22"/>
                <w:lang w:val="en-US"/>
              </w:rPr>
              <w:t>Standar</w:t>
            </w:r>
          </w:p>
        </w:tc>
        <w:tc>
          <w:tcPr>
            <w:tcW w:w="1134" w:type="dxa"/>
            <w:gridSpan w:val="2"/>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lang w:val="en-US"/>
              </w:rPr>
            </w:pPr>
            <w:r w:rsidRPr="00875AEA">
              <w:rPr>
                <w:rFonts w:ascii="Times New Roman" w:hAnsi="Times New Roman"/>
                <w:b/>
                <w:sz w:val="18"/>
                <w:szCs w:val="22"/>
              </w:rPr>
              <w:t xml:space="preserve">Tidak </w:t>
            </w:r>
            <w:r w:rsidRPr="00875AEA">
              <w:rPr>
                <w:rFonts w:ascii="Times New Roman" w:hAnsi="Times New Roman"/>
                <w:b/>
                <w:sz w:val="18"/>
                <w:szCs w:val="22"/>
                <w:lang w:val="en-US"/>
              </w:rPr>
              <w:t>Standar</w:t>
            </w:r>
          </w:p>
        </w:tc>
        <w:tc>
          <w:tcPr>
            <w:tcW w:w="1134" w:type="dxa"/>
            <w:gridSpan w:val="2"/>
            <w:vMerge/>
          </w:tcPr>
          <w:p w:rsidR="00875AEA" w:rsidRPr="00875AEA" w:rsidRDefault="00875AEA" w:rsidP="00875AEA">
            <w:pPr>
              <w:pStyle w:val="ListParagraph"/>
              <w:tabs>
                <w:tab w:val="left" w:pos="567"/>
                <w:tab w:val="left" w:pos="851"/>
                <w:tab w:val="left" w:pos="1134"/>
              </w:tabs>
              <w:ind w:left="0"/>
              <w:rPr>
                <w:rFonts w:ascii="Times New Roman" w:hAnsi="Times New Roman"/>
                <w:b/>
                <w:sz w:val="18"/>
                <w:szCs w:val="22"/>
              </w:rPr>
            </w:pPr>
          </w:p>
        </w:tc>
        <w:tc>
          <w:tcPr>
            <w:tcW w:w="1134" w:type="dxa"/>
            <w:vMerge/>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tc>
      </w:tr>
      <w:tr w:rsidR="00875AEA" w:rsidRPr="00875AEA" w:rsidTr="00875AEA">
        <w:trPr>
          <w:trHeight w:val="201"/>
        </w:trPr>
        <w:tc>
          <w:tcPr>
            <w:tcW w:w="250" w:type="dxa"/>
            <w:vMerge/>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tc>
        <w:tc>
          <w:tcPr>
            <w:tcW w:w="851" w:type="dxa"/>
            <w:vMerge/>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tc>
        <w:tc>
          <w:tcPr>
            <w:tcW w:w="425"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n</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n</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N</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r w:rsidRPr="00875AEA">
              <w:rPr>
                <w:rFonts w:ascii="Times New Roman" w:hAnsi="Times New Roman"/>
                <w:b/>
                <w:sz w:val="18"/>
                <w:szCs w:val="22"/>
              </w:rPr>
              <w:t>%</w:t>
            </w:r>
          </w:p>
        </w:tc>
        <w:tc>
          <w:tcPr>
            <w:tcW w:w="1134" w:type="dxa"/>
            <w:vMerge/>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rPr>
            </w:pPr>
          </w:p>
        </w:tc>
      </w:tr>
      <w:tr w:rsidR="00875AEA" w:rsidRPr="00875AEA" w:rsidTr="00875AEA">
        <w:trPr>
          <w:trHeight w:val="829"/>
        </w:trPr>
        <w:tc>
          <w:tcPr>
            <w:tcW w:w="250"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rPr>
              <w:t>1</w:t>
            </w:r>
          </w:p>
          <w:p w:rsidR="00875AEA" w:rsidRPr="00875AEA" w:rsidRDefault="00875AEA" w:rsidP="00875AEA">
            <w:pPr>
              <w:pStyle w:val="ListParagraph"/>
              <w:tabs>
                <w:tab w:val="left" w:pos="567"/>
                <w:tab w:val="left" w:pos="851"/>
                <w:tab w:val="left" w:pos="1134"/>
              </w:tabs>
              <w:ind w:left="0"/>
              <w:rPr>
                <w:rFonts w:ascii="Times New Roman" w:hAnsi="Times New Roman"/>
                <w:sz w:val="18"/>
                <w:szCs w:val="22"/>
                <w:lang w:val="en-US"/>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rPr>
            </w:pPr>
            <w:r w:rsidRPr="00875AEA">
              <w:rPr>
                <w:rFonts w:ascii="Times New Roman" w:hAnsi="Times New Roman"/>
                <w:sz w:val="18"/>
                <w:szCs w:val="22"/>
              </w:rPr>
              <w:t>2</w:t>
            </w:r>
          </w:p>
        </w:tc>
        <w:tc>
          <w:tcPr>
            <w:tcW w:w="851" w:type="dxa"/>
          </w:tcPr>
          <w:p w:rsidR="00875AEA" w:rsidRPr="00875AEA" w:rsidRDefault="00875AEA" w:rsidP="00875AEA">
            <w:pPr>
              <w:pStyle w:val="ListParagraph"/>
              <w:tabs>
                <w:tab w:val="left" w:pos="567"/>
                <w:tab w:val="left" w:pos="851"/>
                <w:tab w:val="left" w:pos="1134"/>
              </w:tabs>
              <w:ind w:left="0"/>
              <w:rPr>
                <w:rFonts w:ascii="Times New Roman" w:hAnsi="Times New Roman"/>
                <w:sz w:val="18"/>
                <w:szCs w:val="22"/>
              </w:rPr>
            </w:pPr>
            <w:r>
              <w:rPr>
                <w:rFonts w:ascii="Times New Roman" w:hAnsi="Times New Roman"/>
                <w:sz w:val="18"/>
                <w:szCs w:val="22"/>
              </w:rPr>
              <w:t>Resiko Tinggi</w:t>
            </w:r>
          </w:p>
          <w:p w:rsidR="00875AEA" w:rsidRPr="00875AEA" w:rsidRDefault="00875AEA" w:rsidP="00875AEA">
            <w:pPr>
              <w:pStyle w:val="ListParagraph"/>
              <w:tabs>
                <w:tab w:val="left" w:pos="567"/>
                <w:tab w:val="left" w:pos="851"/>
                <w:tab w:val="left" w:pos="1134"/>
              </w:tabs>
              <w:ind w:left="0"/>
              <w:rPr>
                <w:rFonts w:ascii="Times New Roman" w:hAnsi="Times New Roman"/>
                <w:sz w:val="18"/>
                <w:szCs w:val="22"/>
              </w:rPr>
            </w:pPr>
            <w:r w:rsidRPr="00875AEA">
              <w:rPr>
                <w:rFonts w:ascii="Times New Roman" w:hAnsi="Times New Roman"/>
                <w:sz w:val="18"/>
                <w:szCs w:val="22"/>
              </w:rPr>
              <w:t>Resiko Rendah</w:t>
            </w:r>
          </w:p>
        </w:tc>
        <w:tc>
          <w:tcPr>
            <w:tcW w:w="425"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38</w:t>
            </w: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53</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35,8</w:t>
            </w: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54,6</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68</w:t>
            </w: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44</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64,2</w:t>
            </w: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45,4</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rPr>
              <w:t>1</w:t>
            </w:r>
            <w:r w:rsidRPr="00875AEA">
              <w:rPr>
                <w:rFonts w:ascii="Times New Roman" w:hAnsi="Times New Roman"/>
                <w:sz w:val="18"/>
                <w:szCs w:val="22"/>
                <w:lang w:val="en-US"/>
              </w:rPr>
              <w:t>06</w:t>
            </w: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97</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rPr>
              <w:t>100</w:t>
            </w: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rPr>
              <w:t>100</w:t>
            </w:r>
          </w:p>
        </w:tc>
        <w:tc>
          <w:tcPr>
            <w:tcW w:w="1134" w:type="dxa"/>
            <w:vMerge w:val="restart"/>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rPr>
            </w:pP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rPr>
            </w:pPr>
            <w:r w:rsidRPr="00875AEA">
              <w:rPr>
                <w:rFonts w:ascii="Times New Roman" w:hAnsi="Times New Roman"/>
                <w:sz w:val="18"/>
                <w:szCs w:val="22"/>
              </w:rPr>
              <w:t>0,011</w:t>
            </w:r>
          </w:p>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rPr>
            </w:pPr>
            <w:r w:rsidRPr="00875AEA">
              <w:rPr>
                <w:rFonts w:ascii="Times New Roman" w:hAnsi="Times New Roman"/>
                <w:sz w:val="18"/>
                <w:szCs w:val="22"/>
              </w:rPr>
              <w:t>(Bermakna)</w:t>
            </w:r>
          </w:p>
        </w:tc>
      </w:tr>
      <w:tr w:rsidR="00875AEA" w:rsidRPr="00875AEA" w:rsidTr="008F6EAB">
        <w:trPr>
          <w:trHeight w:val="133"/>
        </w:trPr>
        <w:tc>
          <w:tcPr>
            <w:tcW w:w="250"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rPr>
            </w:pPr>
          </w:p>
        </w:tc>
        <w:tc>
          <w:tcPr>
            <w:tcW w:w="851" w:type="dxa"/>
          </w:tcPr>
          <w:p w:rsidR="00875AEA" w:rsidRPr="00875AEA" w:rsidRDefault="00875AEA" w:rsidP="00875AEA">
            <w:pPr>
              <w:pStyle w:val="ListParagraph"/>
              <w:tabs>
                <w:tab w:val="left" w:pos="567"/>
                <w:tab w:val="left" w:pos="851"/>
                <w:tab w:val="left" w:pos="1134"/>
              </w:tabs>
              <w:ind w:left="0"/>
              <w:rPr>
                <w:rFonts w:ascii="Times New Roman" w:hAnsi="Times New Roman"/>
                <w:b/>
                <w:sz w:val="18"/>
                <w:szCs w:val="22"/>
              </w:rPr>
            </w:pPr>
            <w:r w:rsidRPr="00875AEA">
              <w:rPr>
                <w:rFonts w:ascii="Times New Roman" w:hAnsi="Times New Roman"/>
                <w:b/>
                <w:sz w:val="18"/>
                <w:szCs w:val="22"/>
              </w:rPr>
              <w:t>Jumlah</w:t>
            </w:r>
          </w:p>
        </w:tc>
        <w:tc>
          <w:tcPr>
            <w:tcW w:w="425"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lang w:val="en-US"/>
              </w:rPr>
            </w:pPr>
            <w:r w:rsidRPr="00875AEA">
              <w:rPr>
                <w:rFonts w:ascii="Times New Roman" w:hAnsi="Times New Roman"/>
                <w:b/>
                <w:sz w:val="18"/>
                <w:szCs w:val="22"/>
                <w:lang w:val="en-US"/>
              </w:rPr>
              <w:t>91</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lang w:val="en-US"/>
              </w:rPr>
            </w:pPr>
            <w:r w:rsidRPr="00875AEA">
              <w:rPr>
                <w:rFonts w:ascii="Times New Roman" w:hAnsi="Times New Roman"/>
                <w:b/>
                <w:sz w:val="18"/>
                <w:szCs w:val="22"/>
                <w:lang w:val="en-US"/>
              </w:rPr>
              <w:t>-</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lang w:val="en-US"/>
              </w:rPr>
            </w:pPr>
            <w:r w:rsidRPr="00875AEA">
              <w:rPr>
                <w:rFonts w:ascii="Times New Roman" w:hAnsi="Times New Roman"/>
                <w:b/>
                <w:sz w:val="18"/>
                <w:szCs w:val="22"/>
                <w:lang w:val="en-US"/>
              </w:rPr>
              <w:t>112</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lang w:val="en-US"/>
              </w:rPr>
            </w:pPr>
            <w:r w:rsidRPr="00875AEA">
              <w:rPr>
                <w:rFonts w:ascii="Times New Roman" w:hAnsi="Times New Roman"/>
                <w:b/>
                <w:sz w:val="18"/>
                <w:szCs w:val="22"/>
                <w:lang w:val="en-US"/>
              </w:rPr>
              <w:t>-</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b/>
                <w:sz w:val="18"/>
                <w:szCs w:val="22"/>
                <w:lang w:val="en-US"/>
              </w:rPr>
            </w:pPr>
            <w:r w:rsidRPr="00875AEA">
              <w:rPr>
                <w:rFonts w:ascii="Times New Roman" w:hAnsi="Times New Roman"/>
                <w:b/>
                <w:sz w:val="18"/>
                <w:szCs w:val="22"/>
              </w:rPr>
              <w:t>2</w:t>
            </w:r>
            <w:r w:rsidRPr="00875AEA">
              <w:rPr>
                <w:rFonts w:ascii="Times New Roman" w:hAnsi="Times New Roman"/>
                <w:b/>
                <w:sz w:val="18"/>
                <w:szCs w:val="22"/>
                <w:lang w:val="en-US"/>
              </w:rPr>
              <w:t>03</w:t>
            </w:r>
          </w:p>
        </w:tc>
        <w:tc>
          <w:tcPr>
            <w:tcW w:w="567" w:type="dxa"/>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lang w:val="en-US"/>
              </w:rPr>
            </w:pPr>
            <w:r w:rsidRPr="00875AEA">
              <w:rPr>
                <w:rFonts w:ascii="Times New Roman" w:hAnsi="Times New Roman"/>
                <w:sz w:val="18"/>
                <w:szCs w:val="22"/>
                <w:lang w:val="en-US"/>
              </w:rPr>
              <w:t>-</w:t>
            </w:r>
          </w:p>
        </w:tc>
        <w:tc>
          <w:tcPr>
            <w:tcW w:w="1134" w:type="dxa"/>
            <w:vMerge/>
          </w:tcPr>
          <w:p w:rsidR="00875AEA" w:rsidRPr="00875AEA" w:rsidRDefault="00875AEA" w:rsidP="00875AEA">
            <w:pPr>
              <w:pStyle w:val="ListParagraph"/>
              <w:tabs>
                <w:tab w:val="left" w:pos="567"/>
                <w:tab w:val="left" w:pos="851"/>
                <w:tab w:val="left" w:pos="1134"/>
              </w:tabs>
              <w:ind w:left="0"/>
              <w:jc w:val="center"/>
              <w:rPr>
                <w:rFonts w:ascii="Times New Roman" w:hAnsi="Times New Roman"/>
                <w:sz w:val="18"/>
                <w:szCs w:val="22"/>
              </w:rPr>
            </w:pPr>
          </w:p>
        </w:tc>
      </w:tr>
    </w:tbl>
    <w:p w:rsidR="00946BE0" w:rsidRPr="00946BE0" w:rsidRDefault="00946BE0" w:rsidP="00DF1B71">
      <w:pPr>
        <w:tabs>
          <w:tab w:val="left" w:pos="567"/>
          <w:tab w:val="left" w:pos="851"/>
          <w:tab w:val="left" w:pos="1134"/>
        </w:tabs>
        <w:spacing w:after="0" w:line="240" w:lineRule="auto"/>
        <w:rPr>
          <w:rFonts w:ascii="Times New Roman" w:hAnsi="Times New Roman"/>
          <w:b/>
          <w:i/>
        </w:rPr>
      </w:pPr>
    </w:p>
    <w:p w:rsidR="00946BE0" w:rsidRPr="00946BE0" w:rsidRDefault="00CA0E35" w:rsidP="00875AEA">
      <w:pPr>
        <w:tabs>
          <w:tab w:val="left" w:pos="1134"/>
        </w:tabs>
        <w:spacing w:after="0" w:line="240" w:lineRule="auto"/>
        <w:ind w:left="180" w:firstLine="529"/>
        <w:jc w:val="both"/>
        <w:rPr>
          <w:rFonts w:ascii="Times New Roman" w:hAnsi="Times New Roman"/>
          <w:b/>
        </w:rPr>
      </w:pPr>
      <w:r>
        <w:rPr>
          <w:rFonts w:ascii="Times New Roman" w:hAnsi="Times New Roman"/>
        </w:rPr>
        <w:t>Pada tabel 5</w:t>
      </w:r>
      <w:r w:rsidR="00946BE0" w:rsidRPr="00946BE0">
        <w:rPr>
          <w:rFonts w:ascii="Times New Roman" w:hAnsi="Times New Roman"/>
        </w:rPr>
        <w:t xml:space="preserve"> diatas hubungan antara umur dengan frekuensi pemeriksaan kehamilan (K4) dapat dilihat bahwa dari 203 orang yang </w:t>
      </w:r>
      <w:proofErr w:type="gramStart"/>
      <w:r w:rsidR="00946BE0" w:rsidRPr="00946BE0">
        <w:rPr>
          <w:rFonts w:ascii="Times New Roman" w:hAnsi="Times New Roman"/>
        </w:rPr>
        <w:t>diteliti,  jumlah</w:t>
      </w:r>
      <w:proofErr w:type="gramEnd"/>
      <w:r w:rsidR="00946BE0" w:rsidRPr="00946BE0">
        <w:rPr>
          <w:rFonts w:ascii="Times New Roman" w:hAnsi="Times New Roman"/>
        </w:rPr>
        <w:t xml:space="preserve"> umur resiko tinggi sebanyak 106 orang, didapatkan 38 orang (35,8%) yang standar ANC, dan 68 orang (64,2%) yang tidak standar ANC. </w:t>
      </w:r>
    </w:p>
    <w:p w:rsidR="00946BE0" w:rsidRPr="00946BE0" w:rsidRDefault="00946BE0" w:rsidP="00875AEA">
      <w:pPr>
        <w:tabs>
          <w:tab w:val="left" w:pos="1134"/>
        </w:tabs>
        <w:spacing w:after="0" w:line="240" w:lineRule="auto"/>
        <w:ind w:left="180" w:firstLine="529"/>
        <w:jc w:val="both"/>
        <w:rPr>
          <w:rFonts w:ascii="Times New Roman" w:hAnsi="Times New Roman"/>
          <w:b/>
        </w:rPr>
      </w:pPr>
      <w:r w:rsidRPr="00946BE0">
        <w:rPr>
          <w:rFonts w:ascii="Times New Roman" w:hAnsi="Times New Roman"/>
        </w:rPr>
        <w:t>Sedangkan jumlah umur resiko rendah berjumlah 97 orang, didapatkan 53 orang (54,6%) yang standar ANC, dan 44 orang (45,4</w:t>
      </w:r>
      <w:proofErr w:type="gramStart"/>
      <w:r w:rsidRPr="00946BE0">
        <w:rPr>
          <w:rFonts w:ascii="Times New Roman" w:hAnsi="Times New Roman"/>
        </w:rPr>
        <w:t>%)  yang</w:t>
      </w:r>
      <w:proofErr w:type="gramEnd"/>
      <w:r w:rsidRPr="00946BE0">
        <w:rPr>
          <w:rFonts w:ascii="Times New Roman" w:hAnsi="Times New Roman"/>
        </w:rPr>
        <w:t xml:space="preserve"> tidak standar ANC.</w:t>
      </w:r>
    </w:p>
    <w:p w:rsidR="00946BE0" w:rsidRPr="00946BE0" w:rsidRDefault="00946BE0" w:rsidP="00875AEA">
      <w:pPr>
        <w:tabs>
          <w:tab w:val="left" w:pos="1134"/>
        </w:tabs>
        <w:spacing w:after="0" w:line="240" w:lineRule="auto"/>
        <w:ind w:left="180" w:firstLine="529"/>
        <w:jc w:val="both"/>
        <w:rPr>
          <w:rFonts w:ascii="Times New Roman" w:hAnsi="Times New Roman"/>
          <w:b/>
        </w:rPr>
      </w:pPr>
      <w:r w:rsidRPr="00946BE0">
        <w:rPr>
          <w:rFonts w:ascii="Times New Roman" w:hAnsi="Times New Roman"/>
        </w:rPr>
        <w:t xml:space="preserve">Hasil pengujian statistik dengan menggunakan </w:t>
      </w:r>
      <w:r w:rsidRPr="00946BE0">
        <w:rPr>
          <w:rFonts w:ascii="Times New Roman" w:hAnsi="Times New Roman"/>
          <w:i/>
        </w:rPr>
        <w:t xml:space="preserve">Chi-Square </w:t>
      </w:r>
      <w:r w:rsidRPr="00946BE0">
        <w:rPr>
          <w:rFonts w:ascii="Times New Roman" w:hAnsi="Times New Roman"/>
        </w:rPr>
        <w:t xml:space="preserve">menunjukkan ada hubungan yang bermakna antara umur ibu dengan frekuensi pemeriksaan kehamilan, dimana </w:t>
      </w:r>
      <w:r w:rsidRPr="00946BE0">
        <w:rPr>
          <w:rFonts w:ascii="Times New Roman" w:hAnsi="Times New Roman"/>
          <w:i/>
        </w:rPr>
        <w:t xml:space="preserve">p Value </w:t>
      </w:r>
      <w:r w:rsidRPr="00946BE0">
        <w:rPr>
          <w:rFonts w:ascii="Times New Roman" w:hAnsi="Times New Roman"/>
        </w:rPr>
        <w:t>= 0,011 lebih kecil dari α = 0,05.</w:t>
      </w:r>
    </w:p>
    <w:p w:rsidR="00946BE0" w:rsidRPr="00946BE0" w:rsidRDefault="00946BE0" w:rsidP="00DF1B71">
      <w:pPr>
        <w:pStyle w:val="ListParagraph"/>
        <w:tabs>
          <w:tab w:val="left" w:pos="1134"/>
        </w:tabs>
        <w:ind w:left="630" w:firstLine="540"/>
        <w:rPr>
          <w:rFonts w:ascii="Times New Roman" w:hAnsi="Times New Roman"/>
          <w:sz w:val="22"/>
          <w:szCs w:val="22"/>
        </w:rPr>
      </w:pPr>
    </w:p>
    <w:p w:rsidR="00946BE0" w:rsidRPr="00946BE0" w:rsidRDefault="00946BE0" w:rsidP="00DF1B71">
      <w:pPr>
        <w:pStyle w:val="ListParagraph"/>
        <w:numPr>
          <w:ilvl w:val="0"/>
          <w:numId w:val="7"/>
        </w:numPr>
        <w:tabs>
          <w:tab w:val="left" w:pos="1134"/>
        </w:tabs>
        <w:ind w:left="180" w:hanging="180"/>
        <w:jc w:val="both"/>
        <w:rPr>
          <w:rFonts w:ascii="Times New Roman" w:hAnsi="Times New Roman"/>
          <w:b/>
          <w:sz w:val="22"/>
          <w:szCs w:val="22"/>
        </w:rPr>
      </w:pPr>
      <w:r w:rsidRPr="00946BE0">
        <w:rPr>
          <w:rFonts w:ascii="Times New Roman" w:hAnsi="Times New Roman"/>
          <w:b/>
          <w:sz w:val="22"/>
          <w:szCs w:val="22"/>
        </w:rPr>
        <w:t>Hubungan antara Pendidikan ibu dengan Frekuensi Pemeriksaan Kehamilan (K4)</w:t>
      </w:r>
    </w:p>
    <w:p w:rsidR="00946BE0" w:rsidRPr="009B4AD9" w:rsidRDefault="00946BE0" w:rsidP="00875AEA">
      <w:pPr>
        <w:spacing w:after="0" w:line="240" w:lineRule="auto"/>
        <w:ind w:left="180" w:firstLine="529"/>
        <w:jc w:val="both"/>
        <w:rPr>
          <w:rStyle w:val="CharacterStyle1"/>
          <w:rFonts w:ascii="Times New Roman" w:hAnsi="Times New Roman" w:cs="Times New Roman"/>
          <w:b/>
          <w:color w:val="000000"/>
          <w:sz w:val="22"/>
          <w:szCs w:val="22"/>
          <w:lang w:val="id-ID"/>
        </w:rPr>
      </w:pPr>
      <w:r w:rsidRPr="00946BE0">
        <w:rPr>
          <w:rFonts w:ascii="Times New Roman" w:hAnsi="Times New Roman"/>
        </w:rPr>
        <w:t>Dari hasil penelitian yang dilakukan pada 203 responden dimana pendidikan ibu dibagi menjadi 2 kategori, yaitu pendidikan tinggi (</w:t>
      </w:r>
      <w:r w:rsidRPr="00946BE0">
        <w:rPr>
          <w:rFonts w:ascii="Times New Roman" w:hAnsi="Times New Roman"/>
          <w:color w:val="000000"/>
        </w:rPr>
        <w:t>≥ SMA Sederajat</w:t>
      </w:r>
      <w:r w:rsidRPr="00946BE0">
        <w:rPr>
          <w:rFonts w:ascii="Times New Roman" w:hAnsi="Times New Roman"/>
        </w:rPr>
        <w:t>) dan pendidikan rendah (</w:t>
      </w:r>
      <w:r w:rsidRPr="00946BE0">
        <w:rPr>
          <w:rFonts w:ascii="Times New Roman" w:hAnsi="Times New Roman"/>
          <w:spacing w:val="-8"/>
        </w:rPr>
        <w:t>&lt; SMA Sederajat</w:t>
      </w:r>
      <w:r w:rsidRPr="00946BE0">
        <w:rPr>
          <w:rFonts w:ascii="Times New Roman" w:hAnsi="Times New Roman"/>
        </w:rPr>
        <w:t xml:space="preserve">). </w:t>
      </w:r>
      <w:r w:rsidRPr="00946BE0">
        <w:rPr>
          <w:rStyle w:val="CharacterStyle1"/>
          <w:rFonts w:ascii="Times New Roman" w:hAnsi="Times New Roman" w:cs="Times New Roman"/>
          <w:color w:val="000000"/>
          <w:sz w:val="22"/>
          <w:szCs w:val="22"/>
        </w:rPr>
        <w:t>Sedangkan Frekuensi pemeriksaan kehamilan (K4) di bagi menjadi 2 kategori yaitu Standar (jika ibu memeriksakan kehamilan Min 4x selama kehamilan (sesuai K1 dan K4) dan Tidak Standar (jika ibu tidak memeriksakan kehamilan min 4x selama kehamilan (tidak sesuai K1 dan K4)</w:t>
      </w:r>
      <w:r w:rsidR="009B4AD9">
        <w:rPr>
          <w:rStyle w:val="CharacterStyle1"/>
          <w:rFonts w:ascii="Times New Roman" w:hAnsi="Times New Roman" w:cs="Times New Roman"/>
          <w:color w:val="000000"/>
          <w:sz w:val="22"/>
          <w:szCs w:val="22"/>
          <w:lang w:val="id-ID"/>
        </w:rPr>
        <w:t>.</w:t>
      </w:r>
    </w:p>
    <w:p w:rsidR="00946BE0" w:rsidRDefault="00946BE0" w:rsidP="008F6EAB">
      <w:pPr>
        <w:pStyle w:val="ListParagraph"/>
        <w:tabs>
          <w:tab w:val="left" w:pos="567"/>
          <w:tab w:val="left" w:pos="851"/>
          <w:tab w:val="left" w:pos="1134"/>
        </w:tabs>
        <w:ind w:left="0"/>
        <w:rPr>
          <w:rStyle w:val="CharacterStyle1"/>
          <w:rFonts w:ascii="Times New Roman" w:eastAsia="Calibri" w:hAnsi="Times New Roman" w:cs="Times New Roman"/>
          <w:b/>
          <w:color w:val="000000"/>
          <w:sz w:val="22"/>
          <w:szCs w:val="22"/>
        </w:rPr>
      </w:pPr>
    </w:p>
    <w:p w:rsidR="009B4AD9" w:rsidRDefault="009B4AD9" w:rsidP="008F6EAB">
      <w:pPr>
        <w:pStyle w:val="ListParagraph"/>
        <w:tabs>
          <w:tab w:val="left" w:pos="567"/>
          <w:tab w:val="left" w:pos="851"/>
          <w:tab w:val="left" w:pos="1134"/>
        </w:tabs>
        <w:ind w:left="0"/>
        <w:rPr>
          <w:rStyle w:val="CharacterStyle1"/>
          <w:rFonts w:ascii="Times New Roman" w:eastAsia="Calibri" w:hAnsi="Times New Roman" w:cs="Times New Roman"/>
          <w:b/>
          <w:color w:val="000000"/>
          <w:sz w:val="22"/>
          <w:szCs w:val="22"/>
        </w:rPr>
      </w:pPr>
    </w:p>
    <w:p w:rsidR="009B4AD9" w:rsidRDefault="009B4AD9" w:rsidP="008F6EAB">
      <w:pPr>
        <w:pStyle w:val="ListParagraph"/>
        <w:tabs>
          <w:tab w:val="left" w:pos="567"/>
          <w:tab w:val="left" w:pos="851"/>
          <w:tab w:val="left" w:pos="1134"/>
        </w:tabs>
        <w:ind w:left="0"/>
        <w:rPr>
          <w:rStyle w:val="CharacterStyle1"/>
          <w:rFonts w:ascii="Times New Roman" w:eastAsia="Calibri" w:hAnsi="Times New Roman" w:cs="Times New Roman"/>
          <w:b/>
          <w:color w:val="000000"/>
          <w:sz w:val="22"/>
          <w:szCs w:val="22"/>
        </w:rPr>
      </w:pPr>
    </w:p>
    <w:p w:rsidR="009B4AD9" w:rsidRDefault="009B4AD9" w:rsidP="008F6EAB">
      <w:pPr>
        <w:pStyle w:val="ListParagraph"/>
        <w:tabs>
          <w:tab w:val="left" w:pos="567"/>
          <w:tab w:val="left" w:pos="851"/>
          <w:tab w:val="left" w:pos="1134"/>
        </w:tabs>
        <w:ind w:left="0"/>
        <w:rPr>
          <w:rStyle w:val="CharacterStyle1"/>
          <w:rFonts w:ascii="Times New Roman" w:eastAsia="Calibri" w:hAnsi="Times New Roman" w:cs="Times New Roman"/>
          <w:b/>
          <w:color w:val="000000"/>
          <w:sz w:val="22"/>
          <w:szCs w:val="22"/>
        </w:rPr>
      </w:pPr>
    </w:p>
    <w:p w:rsidR="009B4AD9" w:rsidRDefault="009B4AD9" w:rsidP="008F6EAB">
      <w:pPr>
        <w:pStyle w:val="ListParagraph"/>
        <w:tabs>
          <w:tab w:val="left" w:pos="567"/>
          <w:tab w:val="left" w:pos="851"/>
          <w:tab w:val="left" w:pos="1134"/>
        </w:tabs>
        <w:ind w:left="0"/>
        <w:rPr>
          <w:rStyle w:val="CharacterStyle1"/>
          <w:rFonts w:ascii="Times New Roman" w:eastAsia="Calibri" w:hAnsi="Times New Roman" w:cs="Times New Roman"/>
          <w:b/>
          <w:color w:val="000000"/>
          <w:sz w:val="22"/>
          <w:szCs w:val="22"/>
        </w:rPr>
      </w:pPr>
    </w:p>
    <w:p w:rsidR="009B4AD9" w:rsidRPr="00946BE0" w:rsidRDefault="009B4AD9" w:rsidP="008F6EAB">
      <w:pPr>
        <w:pStyle w:val="ListParagraph"/>
        <w:tabs>
          <w:tab w:val="left" w:pos="567"/>
          <w:tab w:val="left" w:pos="851"/>
          <w:tab w:val="left" w:pos="1134"/>
        </w:tabs>
        <w:ind w:left="0"/>
        <w:rPr>
          <w:rStyle w:val="CharacterStyle1"/>
          <w:rFonts w:ascii="Times New Roman" w:eastAsia="Calibri" w:hAnsi="Times New Roman" w:cs="Times New Roman"/>
          <w:b/>
          <w:color w:val="000000"/>
          <w:sz w:val="22"/>
          <w:szCs w:val="22"/>
        </w:rPr>
      </w:pPr>
    </w:p>
    <w:p w:rsidR="00946BE0" w:rsidRPr="00946BE0" w:rsidRDefault="008F6EAB" w:rsidP="008F6EAB">
      <w:pPr>
        <w:pStyle w:val="ListParagraph"/>
        <w:tabs>
          <w:tab w:val="left" w:pos="567"/>
          <w:tab w:val="left" w:pos="851"/>
          <w:tab w:val="left" w:pos="1134"/>
        </w:tabs>
        <w:ind w:left="993" w:hanging="993"/>
        <w:jc w:val="both"/>
        <w:rPr>
          <w:rStyle w:val="CharacterStyle1"/>
          <w:rFonts w:ascii="Times New Roman" w:eastAsia="Calibri" w:hAnsi="Times New Roman" w:cs="Times New Roman"/>
          <w:b/>
          <w:color w:val="000000"/>
          <w:sz w:val="22"/>
          <w:szCs w:val="22"/>
        </w:rPr>
      </w:pPr>
      <w:r>
        <w:rPr>
          <w:rStyle w:val="CharacterStyle1"/>
          <w:rFonts w:ascii="Times New Roman" w:eastAsia="Calibri" w:hAnsi="Times New Roman" w:cs="Times New Roman"/>
          <w:b/>
          <w:color w:val="000000"/>
          <w:sz w:val="22"/>
          <w:szCs w:val="22"/>
          <w:lang w:val="id-ID"/>
        </w:rPr>
        <w:lastRenderedPageBreak/>
        <w:t xml:space="preserve">Tabel 6 </w:t>
      </w:r>
      <w:r w:rsidR="00946BE0" w:rsidRPr="00946BE0">
        <w:rPr>
          <w:rStyle w:val="CharacterStyle1"/>
          <w:rFonts w:ascii="Times New Roman" w:eastAsia="Calibri" w:hAnsi="Times New Roman" w:cs="Times New Roman"/>
          <w:b/>
          <w:color w:val="000000"/>
          <w:sz w:val="22"/>
          <w:szCs w:val="22"/>
        </w:rPr>
        <w:t>Hubungan Antara Pendidikan Ibu dengan Frekuensi Pemeriksaan Kehamilan (K4)</w:t>
      </w:r>
      <w:r>
        <w:rPr>
          <w:rStyle w:val="CharacterStyle1"/>
          <w:rFonts w:ascii="Times New Roman" w:eastAsia="Calibri" w:hAnsi="Times New Roman" w:cs="Times New Roman"/>
          <w:b/>
          <w:color w:val="000000"/>
          <w:sz w:val="22"/>
          <w:szCs w:val="22"/>
          <w:lang w:val="id-ID"/>
        </w:rPr>
        <w:t xml:space="preserve"> </w:t>
      </w:r>
      <w:r w:rsidR="00946BE0" w:rsidRPr="00946BE0">
        <w:rPr>
          <w:rStyle w:val="CharacterStyle1"/>
          <w:rFonts w:ascii="Times New Roman" w:eastAsia="Calibri" w:hAnsi="Times New Roman" w:cs="Times New Roman"/>
          <w:b/>
          <w:color w:val="000000"/>
          <w:sz w:val="22"/>
          <w:szCs w:val="22"/>
        </w:rPr>
        <w:t>di Puskesmas Timur Kota Prabumulih Tahun 2017</w:t>
      </w:r>
    </w:p>
    <w:p w:rsidR="00946BE0" w:rsidRPr="00946BE0" w:rsidRDefault="00946BE0" w:rsidP="00DF1B71">
      <w:pPr>
        <w:pStyle w:val="ListParagraph"/>
        <w:tabs>
          <w:tab w:val="left" w:pos="567"/>
          <w:tab w:val="left" w:pos="851"/>
          <w:tab w:val="left" w:pos="1134"/>
        </w:tabs>
        <w:ind w:left="0"/>
        <w:jc w:val="center"/>
        <w:rPr>
          <w:rStyle w:val="CharacterStyle1"/>
          <w:rFonts w:ascii="Times New Roman" w:eastAsia="Calibri" w:hAnsi="Times New Roman" w:cs="Times New Roman"/>
          <w:b/>
          <w:color w:val="000000"/>
          <w:sz w:val="22"/>
          <w:szCs w:val="22"/>
        </w:rPr>
      </w:pPr>
    </w:p>
    <w:tbl>
      <w:tblPr>
        <w:tblStyle w:val="TableGrid"/>
        <w:tblpPr w:leftFromText="180" w:rightFromText="180" w:vertAnchor="text" w:horzAnchor="page" w:tblpX="6272" w:tblpY="-70"/>
        <w:tblW w:w="581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50"/>
        <w:gridCol w:w="1134"/>
        <w:gridCol w:w="425"/>
        <w:gridCol w:w="567"/>
        <w:gridCol w:w="602"/>
        <w:gridCol w:w="567"/>
        <w:gridCol w:w="567"/>
        <w:gridCol w:w="567"/>
        <w:gridCol w:w="1134"/>
      </w:tblGrid>
      <w:tr w:rsidR="009B2DC9" w:rsidRPr="009B2DC9" w:rsidTr="009B2DC9">
        <w:trPr>
          <w:trHeight w:val="133"/>
        </w:trPr>
        <w:tc>
          <w:tcPr>
            <w:tcW w:w="250" w:type="dxa"/>
            <w:vMerge w:val="restart"/>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No</w:t>
            </w:r>
          </w:p>
        </w:tc>
        <w:tc>
          <w:tcPr>
            <w:tcW w:w="1134" w:type="dxa"/>
            <w:vMerge w:val="restart"/>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p w:rsid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rPr>
              <w:t>P</w:t>
            </w:r>
            <w:r w:rsidRPr="009B2DC9">
              <w:rPr>
                <w:rFonts w:ascii="Times New Roman" w:hAnsi="Times New Roman"/>
                <w:b/>
                <w:sz w:val="18"/>
                <w:szCs w:val="20"/>
                <w:lang w:val="en-US"/>
              </w:rPr>
              <w:t>endidikan</w:t>
            </w:r>
          </w:p>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 xml:space="preserve"> Ibu</w:t>
            </w:r>
          </w:p>
        </w:tc>
        <w:tc>
          <w:tcPr>
            <w:tcW w:w="2161" w:type="dxa"/>
            <w:gridSpan w:val="4"/>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rPr>
              <w:t>K</w:t>
            </w:r>
            <w:r w:rsidRPr="009B2DC9">
              <w:rPr>
                <w:rFonts w:ascii="Times New Roman" w:hAnsi="Times New Roman"/>
                <w:b/>
                <w:sz w:val="18"/>
                <w:szCs w:val="20"/>
                <w:lang w:val="en-US"/>
              </w:rPr>
              <w:t>unjungan ANC</w:t>
            </w:r>
          </w:p>
        </w:tc>
        <w:tc>
          <w:tcPr>
            <w:tcW w:w="1134" w:type="dxa"/>
            <w:gridSpan w:val="2"/>
            <w:vMerge w:val="restart"/>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Jumlah</w:t>
            </w:r>
          </w:p>
        </w:tc>
        <w:tc>
          <w:tcPr>
            <w:tcW w:w="1134" w:type="dxa"/>
            <w:vMerge w:val="restart"/>
          </w:tcPr>
          <w:p w:rsidR="00875AEA" w:rsidRPr="009B2DC9" w:rsidRDefault="00875AEA" w:rsidP="009B2DC9">
            <w:pPr>
              <w:pStyle w:val="ListParagraph"/>
              <w:tabs>
                <w:tab w:val="left" w:pos="567"/>
                <w:tab w:val="left" w:pos="851"/>
                <w:tab w:val="left" w:pos="1134"/>
              </w:tabs>
              <w:ind w:left="0"/>
              <w:jc w:val="center"/>
              <w:rPr>
                <w:rFonts w:ascii="Times New Roman" w:hAnsi="Times New Roman"/>
                <w:b/>
                <w:i/>
                <w:sz w:val="18"/>
                <w:szCs w:val="20"/>
              </w:rPr>
            </w:pPr>
          </w:p>
          <w:p w:rsidR="00875AEA" w:rsidRPr="009B2DC9" w:rsidRDefault="00875AEA" w:rsidP="009B2DC9">
            <w:pPr>
              <w:pStyle w:val="ListParagraph"/>
              <w:tabs>
                <w:tab w:val="left" w:pos="567"/>
                <w:tab w:val="left" w:pos="851"/>
                <w:tab w:val="left" w:pos="1134"/>
              </w:tabs>
              <w:ind w:left="0"/>
              <w:jc w:val="center"/>
              <w:rPr>
                <w:rFonts w:ascii="Times New Roman" w:hAnsi="Times New Roman"/>
                <w:b/>
                <w:i/>
                <w:sz w:val="18"/>
                <w:szCs w:val="20"/>
              </w:rPr>
            </w:pPr>
            <w:r w:rsidRPr="009B2DC9">
              <w:rPr>
                <w:rFonts w:ascii="Times New Roman" w:hAnsi="Times New Roman"/>
                <w:b/>
                <w:i/>
                <w:sz w:val="18"/>
                <w:szCs w:val="20"/>
              </w:rPr>
              <w:t>P Value</w:t>
            </w:r>
          </w:p>
        </w:tc>
      </w:tr>
      <w:tr w:rsidR="009B2DC9" w:rsidRPr="009B2DC9" w:rsidTr="009B2DC9">
        <w:trPr>
          <w:trHeight w:val="348"/>
        </w:trPr>
        <w:tc>
          <w:tcPr>
            <w:tcW w:w="250" w:type="dxa"/>
            <w:vMerge/>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tc>
        <w:tc>
          <w:tcPr>
            <w:tcW w:w="1134" w:type="dxa"/>
            <w:vMerge/>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tc>
        <w:tc>
          <w:tcPr>
            <w:tcW w:w="992" w:type="dxa"/>
            <w:gridSpan w:val="2"/>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lang w:val="en-US"/>
              </w:rPr>
              <w:t>Standar</w:t>
            </w:r>
          </w:p>
        </w:tc>
        <w:tc>
          <w:tcPr>
            <w:tcW w:w="1169" w:type="dxa"/>
            <w:gridSpan w:val="2"/>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rPr>
              <w:t xml:space="preserve">Tidak </w:t>
            </w:r>
            <w:r w:rsidRPr="009B2DC9">
              <w:rPr>
                <w:rFonts w:ascii="Times New Roman" w:hAnsi="Times New Roman"/>
                <w:b/>
                <w:sz w:val="18"/>
                <w:szCs w:val="20"/>
                <w:lang w:val="en-US"/>
              </w:rPr>
              <w:t>Standar</w:t>
            </w:r>
          </w:p>
        </w:tc>
        <w:tc>
          <w:tcPr>
            <w:tcW w:w="1134" w:type="dxa"/>
            <w:gridSpan w:val="2"/>
            <w:vMerge/>
          </w:tcPr>
          <w:p w:rsidR="00875AEA" w:rsidRPr="009B2DC9" w:rsidRDefault="00875AEA" w:rsidP="009B2DC9">
            <w:pPr>
              <w:pStyle w:val="ListParagraph"/>
              <w:tabs>
                <w:tab w:val="left" w:pos="567"/>
                <w:tab w:val="left" w:pos="851"/>
                <w:tab w:val="left" w:pos="1134"/>
              </w:tabs>
              <w:ind w:left="0"/>
              <w:rPr>
                <w:rFonts w:ascii="Times New Roman" w:hAnsi="Times New Roman"/>
                <w:b/>
                <w:sz w:val="18"/>
                <w:szCs w:val="20"/>
              </w:rPr>
            </w:pPr>
          </w:p>
        </w:tc>
        <w:tc>
          <w:tcPr>
            <w:tcW w:w="1134" w:type="dxa"/>
            <w:vMerge/>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tc>
      </w:tr>
      <w:tr w:rsidR="009B2DC9" w:rsidRPr="009B2DC9" w:rsidTr="009B2DC9">
        <w:trPr>
          <w:trHeight w:val="199"/>
        </w:trPr>
        <w:tc>
          <w:tcPr>
            <w:tcW w:w="250" w:type="dxa"/>
            <w:vMerge/>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tc>
        <w:tc>
          <w:tcPr>
            <w:tcW w:w="1134" w:type="dxa"/>
            <w:vMerge/>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tc>
        <w:tc>
          <w:tcPr>
            <w:tcW w:w="425"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n</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w:t>
            </w:r>
          </w:p>
        </w:tc>
        <w:tc>
          <w:tcPr>
            <w:tcW w:w="602"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n</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N</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r w:rsidRPr="009B2DC9">
              <w:rPr>
                <w:rFonts w:ascii="Times New Roman" w:hAnsi="Times New Roman"/>
                <w:b/>
                <w:sz w:val="18"/>
                <w:szCs w:val="20"/>
              </w:rPr>
              <w:t>%</w:t>
            </w:r>
          </w:p>
        </w:tc>
        <w:tc>
          <w:tcPr>
            <w:tcW w:w="1134"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rPr>
            </w:pPr>
          </w:p>
        </w:tc>
      </w:tr>
      <w:tr w:rsidR="009B2DC9" w:rsidRPr="009B2DC9" w:rsidTr="009B2DC9">
        <w:trPr>
          <w:trHeight w:val="401"/>
        </w:trPr>
        <w:tc>
          <w:tcPr>
            <w:tcW w:w="250"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rPr>
              <w:t>1</w:t>
            </w: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rPr>
              <w:t>2</w:t>
            </w:r>
          </w:p>
        </w:tc>
        <w:tc>
          <w:tcPr>
            <w:tcW w:w="1134" w:type="dxa"/>
          </w:tcPr>
          <w:p w:rsidR="00875AEA" w:rsidRPr="009B2DC9" w:rsidRDefault="009B2DC9" w:rsidP="009B2DC9">
            <w:pPr>
              <w:pStyle w:val="ListParagraph"/>
              <w:tabs>
                <w:tab w:val="left" w:pos="567"/>
                <w:tab w:val="left" w:pos="851"/>
                <w:tab w:val="left" w:pos="1134"/>
              </w:tabs>
              <w:ind w:left="0"/>
              <w:rPr>
                <w:rFonts w:ascii="Times New Roman" w:hAnsi="Times New Roman"/>
                <w:sz w:val="18"/>
                <w:szCs w:val="20"/>
              </w:rPr>
            </w:pPr>
            <w:r>
              <w:rPr>
                <w:rFonts w:ascii="Times New Roman" w:hAnsi="Times New Roman"/>
                <w:sz w:val="18"/>
                <w:szCs w:val="20"/>
              </w:rPr>
              <w:t>Tinggi</w:t>
            </w:r>
          </w:p>
          <w:p w:rsidR="00875AEA" w:rsidRPr="009B2DC9" w:rsidRDefault="00875AEA" w:rsidP="009B2DC9">
            <w:pPr>
              <w:pStyle w:val="ListParagraph"/>
              <w:tabs>
                <w:tab w:val="left" w:pos="567"/>
                <w:tab w:val="left" w:pos="851"/>
                <w:tab w:val="left" w:pos="1134"/>
              </w:tabs>
              <w:ind w:left="0"/>
              <w:rPr>
                <w:rFonts w:ascii="Times New Roman" w:hAnsi="Times New Roman"/>
                <w:sz w:val="18"/>
                <w:szCs w:val="20"/>
              </w:rPr>
            </w:pPr>
            <w:r w:rsidRPr="009B2DC9">
              <w:rPr>
                <w:rFonts w:ascii="Times New Roman" w:hAnsi="Times New Roman"/>
                <w:sz w:val="18"/>
                <w:szCs w:val="20"/>
              </w:rPr>
              <w:t>Rendah</w:t>
            </w:r>
          </w:p>
        </w:tc>
        <w:tc>
          <w:tcPr>
            <w:tcW w:w="425"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lang w:val="en-US"/>
              </w:rPr>
              <w:t>54</w:t>
            </w: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lang w:val="en-US"/>
              </w:rPr>
              <w:t>37</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lang w:val="en-US"/>
              </w:rPr>
              <w:t>55</w:t>
            </w:r>
            <w:r w:rsidRPr="009B2DC9">
              <w:rPr>
                <w:rFonts w:ascii="Times New Roman" w:hAnsi="Times New Roman"/>
                <w:sz w:val="18"/>
                <w:szCs w:val="20"/>
              </w:rPr>
              <w:t>,</w:t>
            </w:r>
            <w:r w:rsidRPr="009B2DC9">
              <w:rPr>
                <w:rFonts w:ascii="Times New Roman" w:hAnsi="Times New Roman"/>
                <w:sz w:val="18"/>
                <w:szCs w:val="20"/>
                <w:lang w:val="en-US"/>
              </w:rPr>
              <w:t>1</w:t>
            </w: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rPr>
              <w:t>3</w:t>
            </w:r>
            <w:r w:rsidRPr="009B2DC9">
              <w:rPr>
                <w:rFonts w:ascii="Times New Roman" w:hAnsi="Times New Roman"/>
                <w:sz w:val="18"/>
                <w:szCs w:val="20"/>
                <w:lang w:val="en-US"/>
              </w:rPr>
              <w:t>5</w:t>
            </w:r>
            <w:r w:rsidRPr="009B2DC9">
              <w:rPr>
                <w:rFonts w:ascii="Times New Roman" w:hAnsi="Times New Roman"/>
                <w:sz w:val="18"/>
                <w:szCs w:val="20"/>
              </w:rPr>
              <w:t>,</w:t>
            </w:r>
            <w:r w:rsidRPr="009B2DC9">
              <w:rPr>
                <w:rFonts w:ascii="Times New Roman" w:hAnsi="Times New Roman"/>
                <w:sz w:val="18"/>
                <w:szCs w:val="20"/>
                <w:lang w:val="en-US"/>
              </w:rPr>
              <w:t>2</w:t>
            </w:r>
          </w:p>
        </w:tc>
        <w:tc>
          <w:tcPr>
            <w:tcW w:w="602"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rPr>
              <w:t>4</w:t>
            </w:r>
            <w:r w:rsidRPr="009B2DC9">
              <w:rPr>
                <w:rFonts w:ascii="Times New Roman" w:hAnsi="Times New Roman"/>
                <w:sz w:val="18"/>
                <w:szCs w:val="20"/>
                <w:lang w:val="en-US"/>
              </w:rPr>
              <w:t>4</w:t>
            </w: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lang w:val="en-US"/>
              </w:rPr>
              <w:t>68</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lang w:val="en-US"/>
              </w:rPr>
              <w:t>44</w:t>
            </w:r>
            <w:r w:rsidRPr="009B2DC9">
              <w:rPr>
                <w:rFonts w:ascii="Times New Roman" w:hAnsi="Times New Roman"/>
                <w:sz w:val="18"/>
                <w:szCs w:val="20"/>
              </w:rPr>
              <w:t>,</w:t>
            </w:r>
            <w:r w:rsidRPr="009B2DC9">
              <w:rPr>
                <w:rFonts w:ascii="Times New Roman" w:hAnsi="Times New Roman"/>
                <w:sz w:val="18"/>
                <w:szCs w:val="20"/>
                <w:lang w:val="en-US"/>
              </w:rPr>
              <w:t>9</w:t>
            </w: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rPr>
              <w:t>6</w:t>
            </w:r>
            <w:r w:rsidRPr="009B2DC9">
              <w:rPr>
                <w:rFonts w:ascii="Times New Roman" w:hAnsi="Times New Roman"/>
                <w:sz w:val="18"/>
                <w:szCs w:val="20"/>
                <w:lang w:val="en-US"/>
              </w:rPr>
              <w:t>4</w:t>
            </w:r>
            <w:r w:rsidRPr="009B2DC9">
              <w:rPr>
                <w:rFonts w:ascii="Times New Roman" w:hAnsi="Times New Roman"/>
                <w:sz w:val="18"/>
                <w:szCs w:val="20"/>
              </w:rPr>
              <w:t>,</w:t>
            </w:r>
            <w:r w:rsidRPr="009B2DC9">
              <w:rPr>
                <w:rFonts w:ascii="Times New Roman" w:hAnsi="Times New Roman"/>
                <w:sz w:val="18"/>
                <w:szCs w:val="20"/>
                <w:lang w:val="en-US"/>
              </w:rPr>
              <w:t>8</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lang w:val="en-US"/>
              </w:rPr>
              <w:t>98</w:t>
            </w: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lang w:val="en-US"/>
              </w:rPr>
              <w:t>105</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rPr>
            </w:pPr>
            <w:r w:rsidRPr="009B2DC9">
              <w:rPr>
                <w:rFonts w:ascii="Times New Roman" w:hAnsi="Times New Roman"/>
                <w:sz w:val="18"/>
                <w:szCs w:val="20"/>
              </w:rPr>
              <w:t>100</w:t>
            </w: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rPr>
            </w:pPr>
            <w:r w:rsidRPr="009B2DC9">
              <w:rPr>
                <w:rFonts w:ascii="Times New Roman" w:hAnsi="Times New Roman"/>
                <w:sz w:val="18"/>
                <w:szCs w:val="20"/>
              </w:rPr>
              <w:t>100</w:t>
            </w:r>
          </w:p>
        </w:tc>
        <w:tc>
          <w:tcPr>
            <w:tcW w:w="1134" w:type="dxa"/>
            <w:vMerge w:val="restart"/>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rPr>
            </w:pP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lang w:val="en-US"/>
              </w:rPr>
            </w:pPr>
            <w:r w:rsidRPr="009B2DC9">
              <w:rPr>
                <w:rFonts w:ascii="Times New Roman" w:hAnsi="Times New Roman"/>
                <w:sz w:val="18"/>
                <w:szCs w:val="20"/>
              </w:rPr>
              <w:t>0,00</w:t>
            </w:r>
            <w:r w:rsidRPr="009B2DC9">
              <w:rPr>
                <w:rFonts w:ascii="Times New Roman" w:hAnsi="Times New Roman"/>
                <w:sz w:val="18"/>
                <w:szCs w:val="20"/>
                <w:lang w:val="en-US"/>
              </w:rPr>
              <w:t>7</w:t>
            </w:r>
          </w:p>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rPr>
            </w:pPr>
            <w:r w:rsidRPr="009B2DC9">
              <w:rPr>
                <w:rFonts w:ascii="Times New Roman" w:hAnsi="Times New Roman"/>
                <w:sz w:val="18"/>
                <w:szCs w:val="20"/>
              </w:rPr>
              <w:t>(Bermakna)</w:t>
            </w:r>
          </w:p>
        </w:tc>
      </w:tr>
      <w:tr w:rsidR="009B2DC9" w:rsidRPr="009B2DC9" w:rsidTr="009B2DC9">
        <w:trPr>
          <w:trHeight w:val="415"/>
        </w:trPr>
        <w:tc>
          <w:tcPr>
            <w:tcW w:w="250"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rPr>
            </w:pPr>
          </w:p>
        </w:tc>
        <w:tc>
          <w:tcPr>
            <w:tcW w:w="1134" w:type="dxa"/>
          </w:tcPr>
          <w:p w:rsidR="00875AEA" w:rsidRPr="009B2DC9" w:rsidRDefault="00875AEA" w:rsidP="009B2DC9">
            <w:pPr>
              <w:pStyle w:val="ListParagraph"/>
              <w:tabs>
                <w:tab w:val="left" w:pos="567"/>
                <w:tab w:val="left" w:pos="851"/>
                <w:tab w:val="left" w:pos="1134"/>
              </w:tabs>
              <w:ind w:left="0"/>
              <w:rPr>
                <w:rFonts w:ascii="Times New Roman" w:hAnsi="Times New Roman"/>
                <w:b/>
                <w:sz w:val="18"/>
                <w:szCs w:val="20"/>
              </w:rPr>
            </w:pPr>
            <w:r w:rsidRPr="009B2DC9">
              <w:rPr>
                <w:rFonts w:ascii="Times New Roman" w:hAnsi="Times New Roman"/>
                <w:b/>
                <w:sz w:val="18"/>
                <w:szCs w:val="20"/>
              </w:rPr>
              <w:t>Jumlah</w:t>
            </w:r>
          </w:p>
        </w:tc>
        <w:tc>
          <w:tcPr>
            <w:tcW w:w="425"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lang w:val="en-US"/>
              </w:rPr>
              <w:t>91</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lang w:val="en-US"/>
              </w:rPr>
              <w:t>-</w:t>
            </w:r>
          </w:p>
        </w:tc>
        <w:tc>
          <w:tcPr>
            <w:tcW w:w="602"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lang w:val="en-US"/>
              </w:rPr>
              <w:t>112</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lang w:val="en-US"/>
              </w:rPr>
              <w:t>-</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rPr>
              <w:t>2</w:t>
            </w:r>
            <w:r w:rsidRPr="009B2DC9">
              <w:rPr>
                <w:rFonts w:ascii="Times New Roman" w:hAnsi="Times New Roman"/>
                <w:b/>
                <w:sz w:val="18"/>
                <w:szCs w:val="20"/>
                <w:lang w:val="en-US"/>
              </w:rPr>
              <w:t>03</w:t>
            </w:r>
          </w:p>
        </w:tc>
        <w:tc>
          <w:tcPr>
            <w:tcW w:w="567" w:type="dxa"/>
          </w:tcPr>
          <w:p w:rsidR="00875AEA" w:rsidRPr="009B2DC9" w:rsidRDefault="00875AEA" w:rsidP="009B2DC9">
            <w:pPr>
              <w:pStyle w:val="ListParagraph"/>
              <w:tabs>
                <w:tab w:val="left" w:pos="567"/>
                <w:tab w:val="left" w:pos="851"/>
                <w:tab w:val="left" w:pos="1134"/>
              </w:tabs>
              <w:ind w:left="0"/>
              <w:jc w:val="center"/>
              <w:rPr>
                <w:rFonts w:ascii="Times New Roman" w:hAnsi="Times New Roman"/>
                <w:b/>
                <w:sz w:val="18"/>
                <w:szCs w:val="20"/>
                <w:lang w:val="en-US"/>
              </w:rPr>
            </w:pPr>
            <w:r w:rsidRPr="009B2DC9">
              <w:rPr>
                <w:rFonts w:ascii="Times New Roman" w:hAnsi="Times New Roman"/>
                <w:b/>
                <w:sz w:val="18"/>
                <w:szCs w:val="20"/>
                <w:lang w:val="en-US"/>
              </w:rPr>
              <w:t>-</w:t>
            </w:r>
          </w:p>
        </w:tc>
        <w:tc>
          <w:tcPr>
            <w:tcW w:w="1134" w:type="dxa"/>
            <w:vMerge/>
          </w:tcPr>
          <w:p w:rsidR="00875AEA" w:rsidRPr="009B2DC9" w:rsidRDefault="00875AEA" w:rsidP="009B2DC9">
            <w:pPr>
              <w:pStyle w:val="ListParagraph"/>
              <w:tabs>
                <w:tab w:val="left" w:pos="567"/>
                <w:tab w:val="left" w:pos="851"/>
                <w:tab w:val="left" w:pos="1134"/>
              </w:tabs>
              <w:ind w:left="0"/>
              <w:jc w:val="center"/>
              <w:rPr>
                <w:rFonts w:ascii="Times New Roman" w:hAnsi="Times New Roman"/>
                <w:sz w:val="18"/>
                <w:szCs w:val="20"/>
              </w:rPr>
            </w:pPr>
          </w:p>
        </w:tc>
      </w:tr>
    </w:tbl>
    <w:p w:rsidR="00946BE0" w:rsidRPr="00946BE0" w:rsidRDefault="00875AEA" w:rsidP="009B2DC9">
      <w:pPr>
        <w:tabs>
          <w:tab w:val="left" w:pos="567"/>
          <w:tab w:val="left" w:pos="1260"/>
        </w:tabs>
        <w:spacing w:after="0" w:line="240" w:lineRule="auto"/>
        <w:ind w:left="180" w:firstLine="529"/>
        <w:jc w:val="both"/>
        <w:rPr>
          <w:rFonts w:ascii="Times New Roman" w:hAnsi="Times New Roman"/>
          <w:b/>
        </w:rPr>
      </w:pPr>
      <w:r>
        <w:rPr>
          <w:rFonts w:ascii="Times New Roman" w:hAnsi="Times New Roman"/>
        </w:rPr>
        <w:t xml:space="preserve">Pada tabel 6 </w:t>
      </w:r>
      <w:r w:rsidR="00946BE0" w:rsidRPr="00946BE0">
        <w:rPr>
          <w:rFonts w:ascii="Times New Roman" w:hAnsi="Times New Roman"/>
        </w:rPr>
        <w:t>diatas hubungan antara pendidikan dengan frekuensi pemeriksaan kehamilan (K4) dapat dilihat bahwa dari 203 orang yang diteliti, jumlah pendidikan tinggi sebanyak 98 orang, didapatkan 54 orang (55,1%) yang standar ANC, dan 44 orang (44,9%) tidak standar ANC.</w:t>
      </w:r>
    </w:p>
    <w:p w:rsidR="00946BE0" w:rsidRPr="00946BE0" w:rsidRDefault="00946BE0" w:rsidP="009B2DC9">
      <w:pPr>
        <w:tabs>
          <w:tab w:val="left" w:pos="567"/>
          <w:tab w:val="left" w:pos="1260"/>
        </w:tabs>
        <w:spacing w:after="0" w:line="240" w:lineRule="auto"/>
        <w:ind w:left="180" w:firstLine="529"/>
        <w:jc w:val="both"/>
        <w:rPr>
          <w:rFonts w:ascii="Times New Roman" w:hAnsi="Times New Roman"/>
          <w:b/>
        </w:rPr>
      </w:pPr>
      <w:r w:rsidRPr="00946BE0">
        <w:rPr>
          <w:rFonts w:ascii="Times New Roman" w:hAnsi="Times New Roman"/>
        </w:rPr>
        <w:t>Sedangkan jumlah pendidikan rendah sebanyak 105 orang, didapatkan 37 orang (35,2%) yang standar ANC, dan 68 orang (64,8%) yang tidak standar ANC.</w:t>
      </w:r>
    </w:p>
    <w:p w:rsidR="00946BE0" w:rsidRPr="00946BE0" w:rsidRDefault="00946BE0" w:rsidP="009B2DC9">
      <w:pPr>
        <w:tabs>
          <w:tab w:val="left" w:pos="567"/>
          <w:tab w:val="left" w:pos="1260"/>
        </w:tabs>
        <w:spacing w:after="0" w:line="240" w:lineRule="auto"/>
        <w:ind w:left="180" w:firstLine="529"/>
        <w:jc w:val="both"/>
        <w:rPr>
          <w:rFonts w:ascii="Times New Roman" w:hAnsi="Times New Roman"/>
          <w:b/>
        </w:rPr>
      </w:pPr>
      <w:r w:rsidRPr="00946BE0">
        <w:rPr>
          <w:rFonts w:ascii="Times New Roman" w:hAnsi="Times New Roman"/>
        </w:rPr>
        <w:t xml:space="preserve">Hasil pengujian statistik dengan menggunakan </w:t>
      </w:r>
      <w:r w:rsidRPr="00946BE0">
        <w:rPr>
          <w:rFonts w:ascii="Times New Roman" w:hAnsi="Times New Roman"/>
          <w:i/>
        </w:rPr>
        <w:t xml:space="preserve">Chi-Square </w:t>
      </w:r>
      <w:r w:rsidRPr="00946BE0">
        <w:rPr>
          <w:rFonts w:ascii="Times New Roman" w:hAnsi="Times New Roman"/>
        </w:rPr>
        <w:t xml:space="preserve">menunjukkan ada hubungan yang bermakna antara pendidikan ibu dengan frekuensi pemeriksaan kehamilan (K4), dimana </w:t>
      </w:r>
      <w:r w:rsidRPr="00946BE0">
        <w:rPr>
          <w:rFonts w:ascii="Times New Roman" w:hAnsi="Times New Roman"/>
          <w:i/>
        </w:rPr>
        <w:t xml:space="preserve">p Value </w:t>
      </w:r>
      <w:r w:rsidRPr="00946BE0">
        <w:rPr>
          <w:rFonts w:ascii="Times New Roman" w:hAnsi="Times New Roman"/>
        </w:rPr>
        <w:t>= 0,007 lebih kecil dari α = 0,05.</w:t>
      </w:r>
    </w:p>
    <w:p w:rsidR="00946BE0" w:rsidRPr="00946BE0" w:rsidRDefault="00946BE0" w:rsidP="00DF1B71">
      <w:pPr>
        <w:pStyle w:val="ListParagraph"/>
        <w:tabs>
          <w:tab w:val="left" w:pos="567"/>
          <w:tab w:val="left" w:pos="1134"/>
        </w:tabs>
        <w:ind w:left="567"/>
        <w:rPr>
          <w:rFonts w:ascii="Times New Roman" w:hAnsi="Times New Roman"/>
          <w:sz w:val="22"/>
          <w:szCs w:val="22"/>
        </w:rPr>
      </w:pPr>
    </w:p>
    <w:p w:rsidR="00946BE0" w:rsidRPr="00946BE0" w:rsidRDefault="00946BE0" w:rsidP="00DF1B71">
      <w:pPr>
        <w:pStyle w:val="ListParagraph"/>
        <w:numPr>
          <w:ilvl w:val="0"/>
          <w:numId w:val="7"/>
        </w:numPr>
        <w:tabs>
          <w:tab w:val="left" w:pos="180"/>
          <w:tab w:val="left" w:pos="1134"/>
        </w:tabs>
        <w:ind w:left="180" w:hanging="180"/>
        <w:jc w:val="both"/>
        <w:rPr>
          <w:rFonts w:ascii="Times New Roman" w:hAnsi="Times New Roman"/>
          <w:b/>
          <w:sz w:val="22"/>
          <w:szCs w:val="22"/>
        </w:rPr>
      </w:pPr>
      <w:r w:rsidRPr="00946BE0">
        <w:rPr>
          <w:rFonts w:ascii="Times New Roman" w:hAnsi="Times New Roman"/>
          <w:b/>
          <w:sz w:val="22"/>
          <w:szCs w:val="22"/>
        </w:rPr>
        <w:t>Hubungan antara Pekerjaan ibu dengan Frekuensi Pemeriksaan Kehamilan (K4)</w:t>
      </w:r>
    </w:p>
    <w:p w:rsidR="00F4693A" w:rsidRDefault="00F4693A" w:rsidP="00DF1B71">
      <w:pPr>
        <w:spacing w:after="0" w:line="240" w:lineRule="auto"/>
        <w:ind w:left="180" w:firstLine="180"/>
        <w:jc w:val="both"/>
        <w:rPr>
          <w:rFonts w:ascii="Times New Roman" w:hAnsi="Times New Roman"/>
        </w:rPr>
      </w:pPr>
    </w:p>
    <w:p w:rsidR="00946BE0" w:rsidRDefault="00946BE0" w:rsidP="009B2DC9">
      <w:pPr>
        <w:spacing w:after="0" w:line="240" w:lineRule="auto"/>
        <w:ind w:left="180" w:firstLine="529"/>
        <w:jc w:val="both"/>
        <w:rPr>
          <w:rStyle w:val="CharacterStyle1"/>
          <w:rFonts w:ascii="Times New Roman" w:hAnsi="Times New Roman" w:cs="Times New Roman"/>
          <w:color w:val="000000"/>
          <w:sz w:val="22"/>
          <w:szCs w:val="22"/>
        </w:rPr>
      </w:pPr>
      <w:r w:rsidRPr="00946BE0">
        <w:rPr>
          <w:rFonts w:ascii="Times New Roman" w:hAnsi="Times New Roman"/>
        </w:rPr>
        <w:t>Dari hasil penelitian yang dilakukan pada 203 responden dimana pendidikan ibu dibagi menjadi 2 kategori, yaitu Bekerja (Bila ibu bekerja menghasilkan uang (Buruh, petani, wiraswasta, PNS, dll)</w:t>
      </w:r>
      <w:r w:rsidRPr="00946BE0">
        <w:rPr>
          <w:rStyle w:val="CharacterStyle1"/>
          <w:rFonts w:ascii="Times New Roman" w:hAnsi="Times New Roman" w:cs="Times New Roman"/>
          <w:sz w:val="22"/>
          <w:szCs w:val="22"/>
        </w:rPr>
        <w:t xml:space="preserve"> </w:t>
      </w:r>
      <w:r w:rsidRPr="00946BE0">
        <w:rPr>
          <w:rFonts w:ascii="Times New Roman" w:hAnsi="Times New Roman"/>
        </w:rPr>
        <w:t>dan tidak bekerja (</w:t>
      </w:r>
      <w:r w:rsidRPr="00946BE0">
        <w:rPr>
          <w:rFonts w:ascii="Times New Roman" w:hAnsi="Times New Roman"/>
          <w:spacing w:val="-8"/>
        </w:rPr>
        <w:t>Bila ibu tidak bekerja (IRT</w:t>
      </w:r>
      <w:r w:rsidRPr="00946BE0">
        <w:rPr>
          <w:rStyle w:val="CharacterStyle1"/>
          <w:rFonts w:ascii="Times New Roman" w:hAnsi="Times New Roman" w:cs="Times New Roman"/>
          <w:sz w:val="22"/>
          <w:szCs w:val="22"/>
        </w:rPr>
        <w:t>).</w:t>
      </w:r>
      <w:r w:rsidRPr="00946BE0">
        <w:rPr>
          <w:rFonts w:ascii="Times New Roman" w:hAnsi="Times New Roman"/>
        </w:rPr>
        <w:t xml:space="preserve"> </w:t>
      </w:r>
      <w:r w:rsidRPr="00946BE0">
        <w:rPr>
          <w:rStyle w:val="CharacterStyle1"/>
          <w:rFonts w:ascii="Times New Roman" w:hAnsi="Times New Roman" w:cs="Times New Roman"/>
          <w:color w:val="000000"/>
          <w:sz w:val="22"/>
          <w:szCs w:val="22"/>
        </w:rPr>
        <w:t>Sedangkan Frekuensi pemeriksaan kehamilan (K4) di bagi menjadi 2 kategori yaitu Standar (jika ibu memeriksakan kehamilan Min 4x selama kehamilan (sesuai K1 dan K4) dan Tidak Standar (jika ibu tidak memeriksakan kehamilan min 4x selama kehamilan (tidak sesuai K1 dan K4).</w:t>
      </w:r>
    </w:p>
    <w:p w:rsidR="009B2DC9" w:rsidRDefault="009B2DC9" w:rsidP="009B2DC9">
      <w:pPr>
        <w:spacing w:after="0" w:line="240" w:lineRule="auto"/>
        <w:ind w:left="180" w:firstLine="529"/>
        <w:jc w:val="both"/>
        <w:rPr>
          <w:rStyle w:val="CharacterStyle1"/>
          <w:rFonts w:ascii="Times New Roman" w:hAnsi="Times New Roman" w:cs="Times New Roman"/>
          <w:color w:val="000000"/>
          <w:sz w:val="22"/>
          <w:szCs w:val="22"/>
        </w:rPr>
      </w:pPr>
    </w:p>
    <w:p w:rsidR="009B2DC9" w:rsidRPr="009B4AD9" w:rsidRDefault="009B2DC9" w:rsidP="009B4AD9">
      <w:pPr>
        <w:pStyle w:val="ListParagraph"/>
        <w:tabs>
          <w:tab w:val="left" w:pos="567"/>
          <w:tab w:val="left" w:pos="851"/>
          <w:tab w:val="left" w:pos="1134"/>
        </w:tabs>
        <w:ind w:left="0"/>
        <w:rPr>
          <w:rStyle w:val="CharacterStyle1"/>
          <w:rFonts w:ascii="Times New Roman" w:eastAsia="Calibri" w:hAnsi="Times New Roman" w:cs="Times New Roman"/>
          <w:b/>
          <w:color w:val="000000"/>
          <w:sz w:val="6"/>
          <w:szCs w:val="22"/>
        </w:rPr>
      </w:pPr>
    </w:p>
    <w:p w:rsidR="00946BE0" w:rsidRPr="009B4AD9" w:rsidRDefault="009B2DC9" w:rsidP="009B4AD9">
      <w:pPr>
        <w:pStyle w:val="ListParagraph"/>
        <w:tabs>
          <w:tab w:val="left" w:pos="851"/>
          <w:tab w:val="left" w:pos="1134"/>
        </w:tabs>
        <w:ind w:left="1134" w:hanging="992"/>
        <w:jc w:val="both"/>
        <w:rPr>
          <w:rStyle w:val="CharacterStyle1"/>
          <w:rFonts w:ascii="Times New Roman" w:eastAsia="Calibri" w:hAnsi="Times New Roman" w:cs="Times New Roman"/>
          <w:b/>
          <w:color w:val="000000"/>
          <w:sz w:val="22"/>
          <w:szCs w:val="22"/>
        </w:rPr>
      </w:pPr>
      <w:r>
        <w:rPr>
          <w:rStyle w:val="CharacterStyle1"/>
          <w:rFonts w:ascii="Times New Roman" w:eastAsia="Calibri" w:hAnsi="Times New Roman" w:cs="Times New Roman"/>
          <w:b/>
          <w:color w:val="000000"/>
          <w:sz w:val="22"/>
          <w:szCs w:val="22"/>
        </w:rPr>
        <w:t>Tabel 7</w:t>
      </w:r>
      <w:r w:rsidR="009B4AD9">
        <w:rPr>
          <w:rStyle w:val="CharacterStyle1"/>
          <w:rFonts w:ascii="Times New Roman" w:eastAsia="Calibri" w:hAnsi="Times New Roman" w:cs="Times New Roman"/>
          <w:b/>
          <w:color w:val="000000"/>
          <w:sz w:val="22"/>
          <w:szCs w:val="22"/>
          <w:lang w:val="id-ID"/>
        </w:rPr>
        <w:t xml:space="preserve"> </w:t>
      </w:r>
      <w:r w:rsidR="00946BE0" w:rsidRPr="00946BE0">
        <w:rPr>
          <w:rStyle w:val="CharacterStyle1"/>
          <w:rFonts w:ascii="Times New Roman" w:eastAsia="Calibri" w:hAnsi="Times New Roman" w:cs="Times New Roman"/>
          <w:b/>
          <w:color w:val="000000"/>
          <w:sz w:val="22"/>
          <w:szCs w:val="22"/>
        </w:rPr>
        <w:t>Hubungan Antara Pekerjaan Ibu dengan Frekuensi Pemeriksaan Kehamilan (K4) di Puskesmas Timur Kota Prabumulih</w:t>
      </w:r>
      <w:r w:rsidR="009B4AD9">
        <w:rPr>
          <w:rStyle w:val="CharacterStyle1"/>
          <w:rFonts w:ascii="Times New Roman" w:eastAsia="Calibri" w:hAnsi="Times New Roman" w:cs="Times New Roman"/>
          <w:b/>
          <w:color w:val="000000"/>
          <w:sz w:val="22"/>
          <w:szCs w:val="22"/>
          <w:lang w:val="id-ID"/>
        </w:rPr>
        <w:t xml:space="preserve"> </w:t>
      </w:r>
      <w:r w:rsidR="00946BE0" w:rsidRPr="009B4AD9">
        <w:rPr>
          <w:rStyle w:val="CharacterStyle1"/>
          <w:rFonts w:ascii="Times New Roman" w:eastAsia="Calibri" w:hAnsi="Times New Roman" w:cs="Times New Roman"/>
          <w:b/>
          <w:color w:val="000000"/>
          <w:sz w:val="22"/>
          <w:szCs w:val="22"/>
        </w:rPr>
        <w:t>Tahun 2017</w:t>
      </w:r>
    </w:p>
    <w:tbl>
      <w:tblPr>
        <w:tblStyle w:val="TableGrid"/>
        <w:tblpPr w:leftFromText="180" w:rightFromText="180" w:vertAnchor="text" w:horzAnchor="page" w:tblpX="570" w:tblpY="168"/>
        <w:tblW w:w="577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50"/>
        <w:gridCol w:w="1134"/>
        <w:gridCol w:w="425"/>
        <w:gridCol w:w="567"/>
        <w:gridCol w:w="567"/>
        <w:gridCol w:w="567"/>
        <w:gridCol w:w="567"/>
        <w:gridCol w:w="567"/>
        <w:gridCol w:w="1134"/>
      </w:tblGrid>
      <w:tr w:rsidR="009B2DC9" w:rsidRPr="009B2DC9" w:rsidTr="009B2DC9">
        <w:trPr>
          <w:trHeight w:val="134"/>
        </w:trPr>
        <w:tc>
          <w:tcPr>
            <w:tcW w:w="250" w:type="dxa"/>
            <w:vMerge w:val="restart"/>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No</w:t>
            </w:r>
          </w:p>
        </w:tc>
        <w:tc>
          <w:tcPr>
            <w:tcW w:w="1134" w:type="dxa"/>
            <w:vMerge w:val="restart"/>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P</w:t>
            </w:r>
            <w:r w:rsidRPr="009B2DC9">
              <w:rPr>
                <w:rFonts w:ascii="Times New Roman" w:hAnsi="Times New Roman"/>
                <w:b/>
                <w:sz w:val="18"/>
                <w:szCs w:val="22"/>
                <w:lang w:val="en-US"/>
              </w:rPr>
              <w:t>ekerjaan</w:t>
            </w:r>
            <w:r w:rsidRPr="009B2DC9">
              <w:rPr>
                <w:rFonts w:ascii="Times New Roman" w:hAnsi="Times New Roman"/>
                <w:b/>
                <w:sz w:val="18"/>
                <w:szCs w:val="22"/>
              </w:rPr>
              <w:t xml:space="preserve"> Ibu</w:t>
            </w:r>
          </w:p>
        </w:tc>
        <w:tc>
          <w:tcPr>
            <w:tcW w:w="2126" w:type="dxa"/>
            <w:gridSpan w:val="4"/>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rPr>
              <w:t>K</w:t>
            </w:r>
            <w:r w:rsidRPr="009B2DC9">
              <w:rPr>
                <w:rFonts w:ascii="Times New Roman" w:hAnsi="Times New Roman"/>
                <w:b/>
                <w:sz w:val="18"/>
                <w:szCs w:val="22"/>
                <w:lang w:val="en-US"/>
              </w:rPr>
              <w:t>unjungan ANC</w:t>
            </w:r>
          </w:p>
        </w:tc>
        <w:tc>
          <w:tcPr>
            <w:tcW w:w="1134" w:type="dxa"/>
            <w:gridSpan w:val="2"/>
            <w:vMerge w:val="restart"/>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Jumlah</w:t>
            </w:r>
          </w:p>
        </w:tc>
        <w:tc>
          <w:tcPr>
            <w:tcW w:w="1134" w:type="dxa"/>
            <w:vMerge w:val="restart"/>
          </w:tcPr>
          <w:p w:rsidR="009B2DC9" w:rsidRPr="009B2DC9" w:rsidRDefault="009B2DC9" w:rsidP="009B2DC9">
            <w:pPr>
              <w:pStyle w:val="ListParagraph"/>
              <w:tabs>
                <w:tab w:val="left" w:pos="567"/>
                <w:tab w:val="left" w:pos="851"/>
                <w:tab w:val="left" w:pos="1134"/>
              </w:tabs>
              <w:ind w:left="0"/>
              <w:jc w:val="center"/>
              <w:rPr>
                <w:rFonts w:ascii="Times New Roman" w:hAnsi="Times New Roman"/>
                <w:b/>
                <w:i/>
                <w:sz w:val="18"/>
                <w:szCs w:val="22"/>
              </w:rPr>
            </w:pPr>
          </w:p>
          <w:p w:rsidR="009B2DC9" w:rsidRPr="009B2DC9" w:rsidRDefault="009B2DC9" w:rsidP="009B2DC9">
            <w:pPr>
              <w:pStyle w:val="ListParagraph"/>
              <w:tabs>
                <w:tab w:val="left" w:pos="567"/>
                <w:tab w:val="left" w:pos="851"/>
                <w:tab w:val="left" w:pos="1134"/>
              </w:tabs>
              <w:ind w:left="0"/>
              <w:jc w:val="center"/>
              <w:rPr>
                <w:rFonts w:ascii="Times New Roman" w:hAnsi="Times New Roman"/>
                <w:b/>
                <w:i/>
                <w:sz w:val="18"/>
                <w:szCs w:val="22"/>
              </w:rPr>
            </w:pPr>
            <w:r w:rsidRPr="009B2DC9">
              <w:rPr>
                <w:rFonts w:ascii="Times New Roman" w:hAnsi="Times New Roman"/>
                <w:b/>
                <w:i/>
                <w:sz w:val="18"/>
                <w:szCs w:val="22"/>
              </w:rPr>
              <w:t>P Value</w:t>
            </w:r>
          </w:p>
        </w:tc>
      </w:tr>
      <w:tr w:rsidR="009B2DC9" w:rsidRPr="009B2DC9" w:rsidTr="009B2DC9">
        <w:trPr>
          <w:trHeight w:val="351"/>
        </w:trPr>
        <w:tc>
          <w:tcPr>
            <w:tcW w:w="250" w:type="dxa"/>
            <w:vMerge/>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tc>
        <w:tc>
          <w:tcPr>
            <w:tcW w:w="1134" w:type="dxa"/>
            <w:vMerge/>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tc>
        <w:tc>
          <w:tcPr>
            <w:tcW w:w="992" w:type="dxa"/>
            <w:gridSpan w:val="2"/>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lang w:val="en-US"/>
              </w:rPr>
              <w:t>Standar</w:t>
            </w:r>
          </w:p>
        </w:tc>
        <w:tc>
          <w:tcPr>
            <w:tcW w:w="1134" w:type="dxa"/>
            <w:gridSpan w:val="2"/>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rPr>
              <w:t xml:space="preserve">Tidak </w:t>
            </w:r>
            <w:r w:rsidRPr="009B2DC9">
              <w:rPr>
                <w:rFonts w:ascii="Times New Roman" w:hAnsi="Times New Roman"/>
                <w:b/>
                <w:sz w:val="18"/>
                <w:szCs w:val="22"/>
                <w:lang w:val="en-US"/>
              </w:rPr>
              <w:t>Standar</w:t>
            </w:r>
          </w:p>
        </w:tc>
        <w:tc>
          <w:tcPr>
            <w:tcW w:w="1134" w:type="dxa"/>
            <w:gridSpan w:val="2"/>
            <w:vMerge/>
          </w:tcPr>
          <w:p w:rsidR="009B2DC9" w:rsidRPr="009B2DC9" w:rsidRDefault="009B2DC9" w:rsidP="009B2DC9">
            <w:pPr>
              <w:pStyle w:val="ListParagraph"/>
              <w:tabs>
                <w:tab w:val="left" w:pos="567"/>
                <w:tab w:val="left" w:pos="851"/>
                <w:tab w:val="left" w:pos="1134"/>
              </w:tabs>
              <w:ind w:left="0"/>
              <w:rPr>
                <w:rFonts w:ascii="Times New Roman" w:hAnsi="Times New Roman"/>
                <w:b/>
                <w:sz w:val="18"/>
                <w:szCs w:val="22"/>
              </w:rPr>
            </w:pPr>
          </w:p>
        </w:tc>
        <w:tc>
          <w:tcPr>
            <w:tcW w:w="1134" w:type="dxa"/>
            <w:vMerge/>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tc>
      </w:tr>
      <w:tr w:rsidR="009B2DC9" w:rsidRPr="009B2DC9" w:rsidTr="009B2DC9">
        <w:trPr>
          <w:trHeight w:val="60"/>
        </w:trPr>
        <w:tc>
          <w:tcPr>
            <w:tcW w:w="250" w:type="dxa"/>
            <w:vMerge/>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tc>
        <w:tc>
          <w:tcPr>
            <w:tcW w:w="1134" w:type="dxa"/>
            <w:vMerge/>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tc>
        <w:tc>
          <w:tcPr>
            <w:tcW w:w="425"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n</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n</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N</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w:t>
            </w:r>
          </w:p>
        </w:tc>
        <w:tc>
          <w:tcPr>
            <w:tcW w:w="1134" w:type="dxa"/>
            <w:vMerge/>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p>
        </w:tc>
      </w:tr>
      <w:tr w:rsidR="009B2DC9" w:rsidRPr="009B2DC9" w:rsidTr="009B2DC9">
        <w:trPr>
          <w:trHeight w:val="544"/>
        </w:trPr>
        <w:tc>
          <w:tcPr>
            <w:tcW w:w="250"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rPr>
              <w:t>1</w:t>
            </w:r>
          </w:p>
          <w:p w:rsidR="009B2DC9" w:rsidRPr="009B2DC9" w:rsidRDefault="009B2DC9" w:rsidP="009B2DC9">
            <w:pPr>
              <w:pStyle w:val="ListParagraph"/>
              <w:tabs>
                <w:tab w:val="left" w:pos="567"/>
                <w:tab w:val="left" w:pos="851"/>
                <w:tab w:val="left" w:pos="1134"/>
              </w:tabs>
              <w:ind w:left="0"/>
              <w:rPr>
                <w:rFonts w:ascii="Times New Roman" w:hAnsi="Times New Roman"/>
                <w:sz w:val="18"/>
                <w:szCs w:val="22"/>
                <w:lang w:val="en-US"/>
              </w:rPr>
            </w:pPr>
            <w:r w:rsidRPr="009B2DC9">
              <w:rPr>
                <w:rFonts w:ascii="Times New Roman" w:hAnsi="Times New Roman"/>
                <w:sz w:val="18"/>
                <w:szCs w:val="22"/>
              </w:rPr>
              <w:t>2</w:t>
            </w:r>
          </w:p>
        </w:tc>
        <w:tc>
          <w:tcPr>
            <w:tcW w:w="1134" w:type="dxa"/>
          </w:tcPr>
          <w:p w:rsidR="009B2DC9" w:rsidRPr="009B2DC9" w:rsidRDefault="009B2DC9" w:rsidP="009B2DC9">
            <w:pPr>
              <w:pStyle w:val="ListParagraph"/>
              <w:tabs>
                <w:tab w:val="left" w:pos="567"/>
                <w:tab w:val="left" w:pos="851"/>
                <w:tab w:val="left" w:pos="1134"/>
              </w:tabs>
              <w:ind w:left="0"/>
              <w:rPr>
                <w:rFonts w:ascii="Times New Roman" w:hAnsi="Times New Roman"/>
                <w:sz w:val="18"/>
                <w:szCs w:val="22"/>
                <w:lang w:val="en-US"/>
              </w:rPr>
            </w:pPr>
            <w:r>
              <w:rPr>
                <w:rFonts w:ascii="Times New Roman" w:hAnsi="Times New Roman"/>
                <w:sz w:val="18"/>
                <w:szCs w:val="22"/>
                <w:lang w:val="en-US"/>
              </w:rPr>
              <w:t>Bekerja</w:t>
            </w:r>
          </w:p>
          <w:p w:rsidR="009B2DC9" w:rsidRPr="009B2DC9" w:rsidRDefault="009B2DC9" w:rsidP="009B2DC9">
            <w:pPr>
              <w:pStyle w:val="ListParagraph"/>
              <w:tabs>
                <w:tab w:val="left" w:pos="567"/>
                <w:tab w:val="left" w:pos="851"/>
                <w:tab w:val="left" w:pos="1134"/>
              </w:tabs>
              <w:ind w:left="0"/>
              <w:rPr>
                <w:rFonts w:ascii="Times New Roman" w:hAnsi="Times New Roman"/>
                <w:sz w:val="18"/>
                <w:szCs w:val="22"/>
                <w:lang w:val="en-US"/>
              </w:rPr>
            </w:pPr>
            <w:r w:rsidRPr="009B2DC9">
              <w:rPr>
                <w:rFonts w:ascii="Times New Roman" w:hAnsi="Times New Roman"/>
                <w:sz w:val="18"/>
                <w:szCs w:val="22"/>
                <w:lang w:val="en-US"/>
              </w:rPr>
              <w:t>Tidak Bekerja</w:t>
            </w:r>
          </w:p>
        </w:tc>
        <w:tc>
          <w:tcPr>
            <w:tcW w:w="425"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lang w:val="en-US"/>
              </w:rPr>
              <w:t>50</w:t>
            </w:r>
          </w:p>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lang w:val="en-US"/>
              </w:rPr>
              <w:t>41</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lang w:val="en-US"/>
              </w:rPr>
              <w:t>58</w:t>
            </w:r>
            <w:r w:rsidRPr="009B2DC9">
              <w:rPr>
                <w:rFonts w:ascii="Times New Roman" w:hAnsi="Times New Roman"/>
                <w:sz w:val="18"/>
                <w:szCs w:val="22"/>
              </w:rPr>
              <w:t>,</w:t>
            </w:r>
            <w:r w:rsidRPr="009B2DC9">
              <w:rPr>
                <w:rFonts w:ascii="Times New Roman" w:hAnsi="Times New Roman"/>
                <w:sz w:val="18"/>
                <w:szCs w:val="22"/>
                <w:lang w:val="en-US"/>
              </w:rPr>
              <w:t>8</w:t>
            </w:r>
          </w:p>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rPr>
              <w:t>3</w:t>
            </w:r>
            <w:r w:rsidRPr="009B2DC9">
              <w:rPr>
                <w:rFonts w:ascii="Times New Roman" w:hAnsi="Times New Roman"/>
                <w:sz w:val="18"/>
                <w:szCs w:val="22"/>
                <w:lang w:val="en-US"/>
              </w:rPr>
              <w:t>4</w:t>
            </w:r>
            <w:r w:rsidRPr="009B2DC9">
              <w:rPr>
                <w:rFonts w:ascii="Times New Roman" w:hAnsi="Times New Roman"/>
                <w:sz w:val="18"/>
                <w:szCs w:val="22"/>
              </w:rPr>
              <w:t>,</w:t>
            </w:r>
            <w:r w:rsidRPr="009B2DC9">
              <w:rPr>
                <w:rFonts w:ascii="Times New Roman" w:hAnsi="Times New Roman"/>
                <w:sz w:val="18"/>
                <w:szCs w:val="22"/>
                <w:lang w:val="en-US"/>
              </w:rPr>
              <w:t>7</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lang w:val="en-US"/>
              </w:rPr>
              <w:t>35</w:t>
            </w:r>
          </w:p>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lang w:val="en-US"/>
              </w:rPr>
              <w:t>77</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lang w:val="en-US"/>
              </w:rPr>
              <w:t>41</w:t>
            </w:r>
            <w:r w:rsidRPr="009B2DC9">
              <w:rPr>
                <w:rFonts w:ascii="Times New Roman" w:hAnsi="Times New Roman"/>
                <w:sz w:val="18"/>
                <w:szCs w:val="22"/>
              </w:rPr>
              <w:t>,</w:t>
            </w:r>
            <w:r w:rsidRPr="009B2DC9">
              <w:rPr>
                <w:rFonts w:ascii="Times New Roman" w:hAnsi="Times New Roman"/>
                <w:sz w:val="18"/>
                <w:szCs w:val="22"/>
                <w:lang w:val="en-US"/>
              </w:rPr>
              <w:t>2</w:t>
            </w:r>
          </w:p>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rPr>
              <w:t>6</w:t>
            </w:r>
            <w:r w:rsidRPr="009B2DC9">
              <w:rPr>
                <w:rFonts w:ascii="Times New Roman" w:hAnsi="Times New Roman"/>
                <w:sz w:val="18"/>
                <w:szCs w:val="22"/>
                <w:lang w:val="en-US"/>
              </w:rPr>
              <w:t>5</w:t>
            </w:r>
            <w:r w:rsidRPr="009B2DC9">
              <w:rPr>
                <w:rFonts w:ascii="Times New Roman" w:hAnsi="Times New Roman"/>
                <w:sz w:val="18"/>
                <w:szCs w:val="22"/>
              </w:rPr>
              <w:t>,</w:t>
            </w:r>
            <w:r w:rsidRPr="009B2DC9">
              <w:rPr>
                <w:rFonts w:ascii="Times New Roman" w:hAnsi="Times New Roman"/>
                <w:sz w:val="18"/>
                <w:szCs w:val="22"/>
                <w:lang w:val="en-US"/>
              </w:rPr>
              <w:t>3</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lang w:val="en-US"/>
              </w:rPr>
              <w:t>85</w:t>
            </w:r>
          </w:p>
          <w:p w:rsidR="009B2DC9" w:rsidRPr="009B2DC9" w:rsidRDefault="009B2DC9" w:rsidP="009B2DC9">
            <w:pPr>
              <w:pStyle w:val="ListParagraph"/>
              <w:tabs>
                <w:tab w:val="left" w:pos="567"/>
                <w:tab w:val="left" w:pos="851"/>
                <w:tab w:val="left" w:pos="1134"/>
              </w:tabs>
              <w:ind w:left="0"/>
              <w:rPr>
                <w:rFonts w:ascii="Times New Roman" w:hAnsi="Times New Roman"/>
                <w:sz w:val="18"/>
                <w:szCs w:val="22"/>
                <w:lang w:val="en-US"/>
              </w:rPr>
            </w:pPr>
            <w:r w:rsidRPr="009B2DC9">
              <w:rPr>
                <w:rFonts w:ascii="Times New Roman" w:hAnsi="Times New Roman"/>
                <w:sz w:val="18"/>
                <w:szCs w:val="22"/>
                <w:lang w:val="en-US"/>
              </w:rPr>
              <w:t>118</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rPr>
            </w:pPr>
            <w:r w:rsidRPr="009B2DC9">
              <w:rPr>
                <w:rFonts w:ascii="Times New Roman" w:hAnsi="Times New Roman"/>
                <w:sz w:val="18"/>
                <w:szCs w:val="22"/>
              </w:rPr>
              <w:t>100</w:t>
            </w:r>
          </w:p>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rPr>
            </w:pPr>
            <w:r w:rsidRPr="009B2DC9">
              <w:rPr>
                <w:rFonts w:ascii="Times New Roman" w:hAnsi="Times New Roman"/>
                <w:sz w:val="18"/>
                <w:szCs w:val="22"/>
              </w:rPr>
              <w:t>100</w:t>
            </w:r>
          </w:p>
        </w:tc>
        <w:tc>
          <w:tcPr>
            <w:tcW w:w="1134" w:type="dxa"/>
            <w:vMerge w:val="restart"/>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rPr>
            </w:pPr>
          </w:p>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lang w:val="en-US"/>
              </w:rPr>
            </w:pPr>
            <w:r w:rsidRPr="009B2DC9">
              <w:rPr>
                <w:rFonts w:ascii="Times New Roman" w:hAnsi="Times New Roman"/>
                <w:sz w:val="18"/>
                <w:szCs w:val="22"/>
              </w:rPr>
              <w:t>0,00</w:t>
            </w:r>
            <w:r w:rsidRPr="009B2DC9">
              <w:rPr>
                <w:rFonts w:ascii="Times New Roman" w:hAnsi="Times New Roman"/>
                <w:sz w:val="18"/>
                <w:szCs w:val="22"/>
                <w:lang w:val="en-US"/>
              </w:rPr>
              <w:t>1</w:t>
            </w:r>
          </w:p>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rPr>
            </w:pPr>
            <w:r w:rsidRPr="009B2DC9">
              <w:rPr>
                <w:rFonts w:ascii="Times New Roman" w:hAnsi="Times New Roman"/>
                <w:sz w:val="18"/>
                <w:szCs w:val="22"/>
              </w:rPr>
              <w:t>(Bermakna)</w:t>
            </w:r>
          </w:p>
        </w:tc>
      </w:tr>
      <w:tr w:rsidR="009B2DC9" w:rsidRPr="009B2DC9" w:rsidTr="009B2DC9">
        <w:trPr>
          <w:trHeight w:val="60"/>
        </w:trPr>
        <w:tc>
          <w:tcPr>
            <w:tcW w:w="250"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rPr>
            </w:pPr>
          </w:p>
        </w:tc>
        <w:tc>
          <w:tcPr>
            <w:tcW w:w="1134"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rPr>
            </w:pPr>
            <w:r w:rsidRPr="009B2DC9">
              <w:rPr>
                <w:rFonts w:ascii="Times New Roman" w:hAnsi="Times New Roman"/>
                <w:b/>
                <w:sz w:val="18"/>
                <w:szCs w:val="22"/>
              </w:rPr>
              <w:t>Jumlah</w:t>
            </w:r>
          </w:p>
        </w:tc>
        <w:tc>
          <w:tcPr>
            <w:tcW w:w="425"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lang w:val="en-US"/>
              </w:rPr>
              <w:t>91</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lang w:val="en-US"/>
              </w:rPr>
              <w:t>-</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lang w:val="en-US"/>
              </w:rPr>
              <w:t>112</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lang w:val="en-US"/>
              </w:rPr>
              <w:t>-</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rPr>
              <w:t>2</w:t>
            </w:r>
            <w:r w:rsidRPr="009B2DC9">
              <w:rPr>
                <w:rFonts w:ascii="Times New Roman" w:hAnsi="Times New Roman"/>
                <w:b/>
                <w:sz w:val="18"/>
                <w:szCs w:val="22"/>
                <w:lang w:val="en-US"/>
              </w:rPr>
              <w:t>03</w:t>
            </w:r>
          </w:p>
        </w:tc>
        <w:tc>
          <w:tcPr>
            <w:tcW w:w="567" w:type="dxa"/>
          </w:tcPr>
          <w:p w:rsidR="009B2DC9" w:rsidRPr="009B2DC9" w:rsidRDefault="009B2DC9" w:rsidP="009B2DC9">
            <w:pPr>
              <w:pStyle w:val="ListParagraph"/>
              <w:tabs>
                <w:tab w:val="left" w:pos="567"/>
                <w:tab w:val="left" w:pos="851"/>
                <w:tab w:val="left" w:pos="1134"/>
              </w:tabs>
              <w:ind w:left="0"/>
              <w:jc w:val="center"/>
              <w:rPr>
                <w:rFonts w:ascii="Times New Roman" w:hAnsi="Times New Roman"/>
                <w:b/>
                <w:sz w:val="18"/>
                <w:szCs w:val="22"/>
                <w:lang w:val="en-US"/>
              </w:rPr>
            </w:pPr>
            <w:r w:rsidRPr="009B2DC9">
              <w:rPr>
                <w:rFonts w:ascii="Times New Roman" w:hAnsi="Times New Roman"/>
                <w:b/>
                <w:sz w:val="18"/>
                <w:szCs w:val="22"/>
                <w:lang w:val="en-US"/>
              </w:rPr>
              <w:t>-</w:t>
            </w:r>
          </w:p>
        </w:tc>
        <w:tc>
          <w:tcPr>
            <w:tcW w:w="1134" w:type="dxa"/>
            <w:vMerge/>
          </w:tcPr>
          <w:p w:rsidR="009B2DC9" w:rsidRPr="009B2DC9" w:rsidRDefault="009B2DC9" w:rsidP="009B2DC9">
            <w:pPr>
              <w:pStyle w:val="ListParagraph"/>
              <w:tabs>
                <w:tab w:val="left" w:pos="567"/>
                <w:tab w:val="left" w:pos="851"/>
                <w:tab w:val="left" w:pos="1134"/>
              </w:tabs>
              <w:ind w:left="0"/>
              <w:jc w:val="center"/>
              <w:rPr>
                <w:rFonts w:ascii="Times New Roman" w:hAnsi="Times New Roman"/>
                <w:sz w:val="18"/>
                <w:szCs w:val="22"/>
              </w:rPr>
            </w:pPr>
          </w:p>
        </w:tc>
      </w:tr>
    </w:tbl>
    <w:p w:rsidR="00946BE0" w:rsidRPr="00946BE0" w:rsidRDefault="00946BE0" w:rsidP="00DF1B71">
      <w:pPr>
        <w:pStyle w:val="ListParagraph"/>
        <w:tabs>
          <w:tab w:val="left" w:pos="567"/>
          <w:tab w:val="left" w:pos="851"/>
          <w:tab w:val="left" w:pos="1134"/>
        </w:tabs>
        <w:ind w:left="0"/>
        <w:rPr>
          <w:rStyle w:val="CharacterStyle1"/>
          <w:rFonts w:ascii="Times New Roman" w:eastAsia="Calibri" w:hAnsi="Times New Roman" w:cs="Times New Roman"/>
          <w:b/>
          <w:color w:val="000000"/>
          <w:sz w:val="22"/>
          <w:szCs w:val="22"/>
        </w:rPr>
      </w:pPr>
    </w:p>
    <w:p w:rsidR="00946BE0" w:rsidRPr="00946BE0" w:rsidRDefault="009B2DC9" w:rsidP="008D5958">
      <w:pPr>
        <w:tabs>
          <w:tab w:val="left" w:pos="1260"/>
        </w:tabs>
        <w:spacing w:after="0" w:line="240" w:lineRule="auto"/>
        <w:ind w:left="180" w:firstLine="529"/>
        <w:jc w:val="both"/>
        <w:rPr>
          <w:rFonts w:ascii="Times New Roman" w:hAnsi="Times New Roman"/>
          <w:b/>
        </w:rPr>
      </w:pPr>
      <w:r>
        <w:rPr>
          <w:rFonts w:ascii="Times New Roman" w:hAnsi="Times New Roman"/>
        </w:rPr>
        <w:t>Pada tabel 7</w:t>
      </w:r>
      <w:r w:rsidR="00946BE0" w:rsidRPr="00946BE0">
        <w:rPr>
          <w:rFonts w:ascii="Times New Roman" w:hAnsi="Times New Roman"/>
        </w:rPr>
        <w:t xml:space="preserve"> diatas hubungan antara pekerjaan dengan frekuensi pemeriksaan kehamilan (K4) dapat dilihat bahwa dari 203 orang yang diteliti, jumlah yang bekerja sebanyak 85 orang, didapatkan 50 orang (58,8%) yang standar ANC, dan 35 orang (41,2%) tidak standar ANC.</w:t>
      </w:r>
    </w:p>
    <w:p w:rsidR="00946BE0" w:rsidRPr="00946BE0" w:rsidRDefault="00946BE0" w:rsidP="008D5958">
      <w:pPr>
        <w:tabs>
          <w:tab w:val="left" w:pos="1260"/>
        </w:tabs>
        <w:spacing w:after="0" w:line="240" w:lineRule="auto"/>
        <w:ind w:left="180" w:firstLine="529"/>
        <w:jc w:val="both"/>
        <w:rPr>
          <w:rFonts w:ascii="Times New Roman" w:hAnsi="Times New Roman"/>
          <w:b/>
        </w:rPr>
      </w:pPr>
      <w:r w:rsidRPr="00946BE0">
        <w:rPr>
          <w:rFonts w:ascii="Times New Roman" w:hAnsi="Times New Roman"/>
        </w:rPr>
        <w:t>Sedangkan jumlah yang tidak bekerja sebanyak 118 orang, didapatkan 41 orang (34,7%) yang standar ANC, dan 77 orang (65,3%) yang tidak standar ANC.</w:t>
      </w:r>
    </w:p>
    <w:p w:rsidR="00946BE0" w:rsidRPr="00946BE0" w:rsidRDefault="00946BE0" w:rsidP="008D5958">
      <w:pPr>
        <w:tabs>
          <w:tab w:val="left" w:pos="1260"/>
        </w:tabs>
        <w:spacing w:after="0" w:line="240" w:lineRule="auto"/>
        <w:ind w:left="180" w:firstLine="529"/>
        <w:jc w:val="both"/>
        <w:rPr>
          <w:rFonts w:ascii="Times New Roman" w:hAnsi="Times New Roman"/>
          <w:b/>
        </w:rPr>
      </w:pPr>
      <w:r w:rsidRPr="00946BE0">
        <w:rPr>
          <w:rFonts w:ascii="Times New Roman" w:hAnsi="Times New Roman"/>
        </w:rPr>
        <w:t xml:space="preserve">Hasil pengujian statistik dengan menggunakan </w:t>
      </w:r>
      <w:r w:rsidRPr="00946BE0">
        <w:rPr>
          <w:rFonts w:ascii="Times New Roman" w:hAnsi="Times New Roman"/>
          <w:i/>
        </w:rPr>
        <w:t xml:space="preserve">Chi-Square </w:t>
      </w:r>
      <w:r w:rsidRPr="00946BE0">
        <w:rPr>
          <w:rFonts w:ascii="Times New Roman" w:hAnsi="Times New Roman"/>
        </w:rPr>
        <w:t xml:space="preserve">menunjukkan ada hubungan yang bermakna antara pekerjaan ibu dengan Frekuensi pemeriksaan kehamilan (K4), dimana </w:t>
      </w:r>
      <w:r w:rsidRPr="00946BE0">
        <w:rPr>
          <w:rFonts w:ascii="Times New Roman" w:hAnsi="Times New Roman"/>
          <w:i/>
        </w:rPr>
        <w:t xml:space="preserve">p Value </w:t>
      </w:r>
      <w:r w:rsidRPr="00946BE0">
        <w:rPr>
          <w:rFonts w:ascii="Times New Roman" w:hAnsi="Times New Roman"/>
        </w:rPr>
        <w:t>= 0,001 lebih kecil dari α = 0,05.</w:t>
      </w:r>
    </w:p>
    <w:p w:rsidR="00946BE0" w:rsidRPr="00946BE0" w:rsidRDefault="00946BE0" w:rsidP="00DF1B71">
      <w:pPr>
        <w:tabs>
          <w:tab w:val="left" w:pos="567"/>
          <w:tab w:val="left" w:pos="1134"/>
        </w:tabs>
        <w:spacing w:after="0" w:line="240" w:lineRule="auto"/>
        <w:jc w:val="both"/>
        <w:rPr>
          <w:rFonts w:ascii="Times New Roman" w:hAnsi="Times New Roman"/>
          <w:b/>
        </w:rPr>
      </w:pPr>
    </w:p>
    <w:p w:rsidR="00F4693A" w:rsidRPr="00F4693A" w:rsidRDefault="00E303D4" w:rsidP="00DF1B71">
      <w:pPr>
        <w:spacing w:after="0" w:line="240" w:lineRule="auto"/>
        <w:rPr>
          <w:rFonts w:ascii="Times New Roman" w:hAnsi="Times New Roman"/>
          <w:b/>
        </w:rPr>
      </w:pPr>
      <w:r>
        <w:rPr>
          <w:rFonts w:ascii="Times New Roman" w:hAnsi="Times New Roman"/>
          <w:b/>
        </w:rPr>
        <w:t>PEMBAHASAN</w:t>
      </w:r>
    </w:p>
    <w:p w:rsidR="00946BE0" w:rsidRDefault="00946BE0" w:rsidP="00DF1B71">
      <w:pPr>
        <w:tabs>
          <w:tab w:val="left" w:pos="284"/>
          <w:tab w:val="left" w:pos="567"/>
          <w:tab w:val="left" w:pos="1134"/>
        </w:tabs>
        <w:spacing w:after="0" w:line="240" w:lineRule="auto"/>
        <w:jc w:val="both"/>
        <w:rPr>
          <w:rFonts w:ascii="Times New Roman" w:hAnsi="Times New Roman"/>
          <w:b/>
        </w:rPr>
      </w:pPr>
      <w:r w:rsidRPr="00F4693A">
        <w:rPr>
          <w:rFonts w:ascii="Times New Roman" w:hAnsi="Times New Roman"/>
          <w:b/>
        </w:rPr>
        <w:t>1. Frekuensi Pemeriksaan Kehamilan (K4)</w:t>
      </w:r>
    </w:p>
    <w:p w:rsidR="00F4693A" w:rsidRPr="00F4693A" w:rsidRDefault="00F4693A" w:rsidP="00DF1B71">
      <w:pPr>
        <w:tabs>
          <w:tab w:val="left" w:pos="284"/>
          <w:tab w:val="left" w:pos="567"/>
          <w:tab w:val="left" w:pos="1134"/>
        </w:tabs>
        <w:spacing w:after="0" w:line="240" w:lineRule="auto"/>
        <w:jc w:val="both"/>
        <w:rPr>
          <w:rFonts w:ascii="Times New Roman" w:hAnsi="Times New Roman"/>
          <w:b/>
        </w:rPr>
      </w:pPr>
    </w:p>
    <w:p w:rsidR="00946BE0" w:rsidRPr="00946BE0" w:rsidRDefault="00946BE0" w:rsidP="00E303D4">
      <w:pPr>
        <w:tabs>
          <w:tab w:val="left" w:pos="567"/>
          <w:tab w:val="left" w:pos="1134"/>
        </w:tabs>
        <w:spacing w:after="0" w:line="240" w:lineRule="auto"/>
        <w:ind w:left="284" w:firstLine="567"/>
        <w:jc w:val="both"/>
        <w:rPr>
          <w:rFonts w:ascii="Times New Roman" w:hAnsi="Times New Roman"/>
          <w:b/>
        </w:rPr>
      </w:pPr>
      <w:r w:rsidRPr="00946BE0">
        <w:rPr>
          <w:rFonts w:ascii="Times New Roman" w:hAnsi="Times New Roman"/>
        </w:rPr>
        <w:t xml:space="preserve">Pada penelitian ini, frekuensi pemeriksaan kehamilan (K4) dibagi menjadi 2 kategori </w:t>
      </w:r>
      <w:r w:rsidRPr="00946BE0">
        <w:rPr>
          <w:rStyle w:val="CharacterStyle1"/>
          <w:rFonts w:ascii="Times New Roman" w:hAnsi="Times New Roman" w:cs="Times New Roman"/>
          <w:color w:val="000000"/>
          <w:sz w:val="22"/>
          <w:szCs w:val="22"/>
        </w:rPr>
        <w:t xml:space="preserve">yaitu Standar (jika ibu memeriksakan kehamilan Min 4x selama kehamilan (sesuai K1 dan K4) dan Tidak Standar (jika ibu tidak memeriksakan kehamilan min 4x selama kehamilan (tidak sesuai K1 dan K4)). </w:t>
      </w:r>
      <w:r w:rsidRPr="00946BE0">
        <w:rPr>
          <w:rFonts w:ascii="Times New Roman" w:hAnsi="Times New Roman"/>
        </w:rPr>
        <w:t>Dari hasil analisis univariat didapatkan responden yang mengalami frekuensi pemeriksaan kehamilan (K4) sebanyak 91 responden (44,8%) sedangkan yang tidak standar yaitu 112 responden (55,2%).</w:t>
      </w:r>
    </w:p>
    <w:p w:rsidR="00946BE0" w:rsidRDefault="00946BE0" w:rsidP="00E303D4">
      <w:pPr>
        <w:tabs>
          <w:tab w:val="left" w:pos="567"/>
          <w:tab w:val="left" w:pos="1134"/>
        </w:tabs>
        <w:spacing w:after="0" w:line="240" w:lineRule="auto"/>
        <w:ind w:left="284" w:firstLine="567"/>
        <w:jc w:val="both"/>
        <w:rPr>
          <w:rFonts w:ascii="Times New Roman" w:hAnsi="Times New Roman"/>
          <w:color w:val="1D1B11" w:themeColor="background2" w:themeShade="1A"/>
        </w:rPr>
      </w:pPr>
      <w:r w:rsidRPr="00946BE0">
        <w:rPr>
          <w:rFonts w:ascii="Times New Roman" w:hAnsi="Times New Roman"/>
          <w:color w:val="1D1B11" w:themeColor="background2" w:themeShade="1A"/>
        </w:rPr>
        <w:t>Menurut hasil penelitian yang dilakukan di Puskesmas Timur Kota Prabumulih Tahun 2017 Frekuensi Pemeriksaan Kehamilan (K4) masih cukup rendah yaitu dari 416 kelahiran terdapat 203 frekuensi pemeriksaan kehamilan (K4) hal ini disebabkan karena umur ibu yang terlalu tua, pendidikan ibu yang rendah dan ibu yang tidak bekerja.</w:t>
      </w:r>
    </w:p>
    <w:p w:rsidR="00946BE0" w:rsidRPr="00946BE0" w:rsidRDefault="00946BE0" w:rsidP="00E94649">
      <w:pPr>
        <w:pStyle w:val="BodyTextIndent"/>
        <w:spacing w:line="240" w:lineRule="auto"/>
        <w:ind w:left="0" w:firstLine="0"/>
        <w:rPr>
          <w:color w:val="FF0000"/>
          <w:sz w:val="22"/>
          <w:szCs w:val="22"/>
        </w:rPr>
      </w:pPr>
      <w:bookmarkStart w:id="1" w:name="_GoBack"/>
      <w:bookmarkEnd w:id="1"/>
    </w:p>
    <w:p w:rsidR="00946BE0" w:rsidRPr="00F4693A" w:rsidRDefault="00946BE0" w:rsidP="00DF1B71">
      <w:pPr>
        <w:spacing w:after="0" w:line="240" w:lineRule="auto"/>
        <w:ind w:left="180" w:hanging="180"/>
        <w:contextualSpacing/>
        <w:rPr>
          <w:rFonts w:ascii="Times New Roman" w:hAnsi="Times New Roman"/>
          <w:b/>
        </w:rPr>
      </w:pPr>
      <w:r w:rsidRPr="00F4693A">
        <w:rPr>
          <w:rFonts w:ascii="Times New Roman" w:hAnsi="Times New Roman"/>
          <w:b/>
        </w:rPr>
        <w:t>2</w:t>
      </w:r>
      <w:r w:rsidR="00E303D4">
        <w:rPr>
          <w:rFonts w:ascii="Times New Roman" w:hAnsi="Times New Roman"/>
          <w:b/>
        </w:rPr>
        <w:t xml:space="preserve">.Hubungan Umur dengan Frekuensi </w:t>
      </w:r>
      <w:r w:rsidRPr="00F4693A">
        <w:rPr>
          <w:rFonts w:ascii="Times New Roman" w:hAnsi="Times New Roman"/>
          <w:b/>
        </w:rPr>
        <w:t>Pemeriksaan Kehamilan (K4)</w:t>
      </w:r>
    </w:p>
    <w:p w:rsidR="00946BE0" w:rsidRPr="00946BE0" w:rsidRDefault="00946BE0" w:rsidP="00E303D4">
      <w:pPr>
        <w:tabs>
          <w:tab w:val="left" w:pos="567"/>
          <w:tab w:val="left" w:pos="1134"/>
        </w:tabs>
        <w:spacing w:after="0" w:line="240" w:lineRule="auto"/>
        <w:ind w:left="180" w:firstLine="529"/>
        <w:jc w:val="both"/>
        <w:rPr>
          <w:rFonts w:ascii="Times New Roman" w:hAnsi="Times New Roman"/>
          <w:b/>
        </w:rPr>
      </w:pPr>
      <w:r w:rsidRPr="00946BE0">
        <w:rPr>
          <w:rFonts w:ascii="Times New Roman" w:hAnsi="Times New Roman"/>
        </w:rPr>
        <w:t xml:space="preserve"> Pada penelitian ini, umur ibu dibagi menjadi 2 kategori yaitu umur resiko tinggi (</w:t>
      </w:r>
      <w:r w:rsidRPr="00946BE0">
        <w:rPr>
          <w:rStyle w:val="CharacterStyle1"/>
          <w:rFonts w:ascii="Times New Roman" w:hAnsi="Times New Roman" w:cs="Times New Roman"/>
          <w:color w:val="000000"/>
          <w:sz w:val="22"/>
          <w:szCs w:val="22"/>
        </w:rPr>
        <w:t xml:space="preserve">Bila &lt;20 tahun dan &gt; 35 tahun) </w:t>
      </w:r>
      <w:r w:rsidRPr="00946BE0">
        <w:rPr>
          <w:rFonts w:ascii="Times New Roman" w:hAnsi="Times New Roman"/>
        </w:rPr>
        <w:t>dan umur resiko rendah (</w:t>
      </w:r>
      <w:r w:rsidRPr="00946BE0">
        <w:rPr>
          <w:rStyle w:val="CharacterStyle1"/>
          <w:rFonts w:ascii="Times New Roman" w:hAnsi="Times New Roman" w:cs="Times New Roman"/>
          <w:color w:val="000000"/>
          <w:sz w:val="22"/>
          <w:szCs w:val="22"/>
        </w:rPr>
        <w:t xml:space="preserve">Bila 20 tahun sampai 35 tahun). Sedangkan frekuensi pemeriksaan kehamilan (K4) di bagi menjadi 2 kategori yaitu Standar (jika ibu </w:t>
      </w:r>
      <w:r w:rsidRPr="00946BE0">
        <w:rPr>
          <w:rStyle w:val="CharacterStyle1"/>
          <w:rFonts w:ascii="Times New Roman" w:hAnsi="Times New Roman" w:cs="Times New Roman"/>
          <w:color w:val="000000"/>
          <w:sz w:val="22"/>
          <w:szCs w:val="22"/>
        </w:rPr>
        <w:lastRenderedPageBreak/>
        <w:t>memeriksakan kehamilan Min 4x selama kehamilan (sesuai K1 dan K4)) dan Tidak Standar (jika ibu tidak memeriksakan kehamilan min 4x selama kehamilan (tidak sesuai K1 dan K4)).</w:t>
      </w:r>
    </w:p>
    <w:p w:rsidR="00946BE0" w:rsidRPr="00946BE0" w:rsidRDefault="00946BE0" w:rsidP="00E303D4">
      <w:pPr>
        <w:tabs>
          <w:tab w:val="left" w:pos="567"/>
          <w:tab w:val="left" w:pos="1134"/>
        </w:tabs>
        <w:spacing w:after="0" w:line="240" w:lineRule="auto"/>
        <w:ind w:left="180" w:firstLine="529"/>
        <w:jc w:val="both"/>
        <w:rPr>
          <w:rFonts w:ascii="Times New Roman" w:hAnsi="Times New Roman"/>
          <w:color w:val="000000"/>
        </w:rPr>
      </w:pPr>
      <w:r w:rsidRPr="00946BE0">
        <w:rPr>
          <w:rStyle w:val="CharacterStyle1"/>
          <w:rFonts w:ascii="Times New Roman" w:hAnsi="Times New Roman" w:cs="Times New Roman"/>
          <w:color w:val="000000"/>
          <w:sz w:val="22"/>
          <w:szCs w:val="22"/>
        </w:rPr>
        <w:t xml:space="preserve">Hasil analisis univariat menunjukkan jumlah ibu yang termasuk umur resiko tinggi lebih banyak </w:t>
      </w:r>
      <w:r w:rsidRPr="00946BE0">
        <w:rPr>
          <w:rFonts w:ascii="Times New Roman" w:hAnsi="Times New Roman"/>
          <w:color w:val="000000"/>
        </w:rPr>
        <w:t>106 responden (52,2%) dan jumlah ibu dengan umur resiko rendah yaitu 97 responden (47,8%).</w:t>
      </w:r>
    </w:p>
    <w:p w:rsidR="00946BE0" w:rsidRPr="00946BE0" w:rsidRDefault="00946BE0" w:rsidP="00E303D4">
      <w:pPr>
        <w:tabs>
          <w:tab w:val="left" w:pos="567"/>
          <w:tab w:val="left" w:pos="1134"/>
        </w:tabs>
        <w:spacing w:after="0" w:line="240" w:lineRule="auto"/>
        <w:ind w:left="180" w:firstLine="529"/>
        <w:jc w:val="both"/>
        <w:rPr>
          <w:rFonts w:ascii="Times New Roman" w:hAnsi="Times New Roman"/>
          <w:b/>
        </w:rPr>
      </w:pPr>
      <w:r w:rsidRPr="00946BE0">
        <w:rPr>
          <w:rFonts w:ascii="Times New Roman" w:hAnsi="Times New Roman"/>
          <w:color w:val="000000"/>
          <w:lang w:val="id-ID"/>
        </w:rPr>
        <w:t>Hasil analisis bivariat dari 1</w:t>
      </w:r>
      <w:r w:rsidRPr="00946BE0">
        <w:rPr>
          <w:rFonts w:ascii="Times New Roman" w:hAnsi="Times New Roman"/>
          <w:color w:val="000000"/>
        </w:rPr>
        <w:t>06</w:t>
      </w:r>
      <w:r w:rsidRPr="00946BE0">
        <w:rPr>
          <w:rFonts w:ascii="Times New Roman" w:hAnsi="Times New Roman"/>
          <w:color w:val="000000"/>
          <w:lang w:val="id-ID"/>
        </w:rPr>
        <w:t xml:space="preserve"> ibu yang termasuk umur resiko tinggi yang mengalami </w:t>
      </w:r>
      <w:r w:rsidRPr="00946BE0">
        <w:rPr>
          <w:rFonts w:ascii="Times New Roman" w:hAnsi="Times New Roman"/>
          <w:color w:val="000000"/>
        </w:rPr>
        <w:t>frekuensi pemeriksaan kehamilan (K4)</w:t>
      </w:r>
      <w:r w:rsidRPr="00946BE0">
        <w:rPr>
          <w:rFonts w:ascii="Times New Roman" w:hAnsi="Times New Roman"/>
          <w:color w:val="000000"/>
          <w:lang w:val="id-ID"/>
        </w:rPr>
        <w:t xml:space="preserve"> sebanyak </w:t>
      </w:r>
      <w:r w:rsidRPr="00946BE0">
        <w:rPr>
          <w:rFonts w:ascii="Times New Roman" w:hAnsi="Times New Roman"/>
          <w:color w:val="000000"/>
        </w:rPr>
        <w:t>38</w:t>
      </w:r>
      <w:r w:rsidRPr="00946BE0">
        <w:rPr>
          <w:rFonts w:ascii="Times New Roman" w:hAnsi="Times New Roman"/>
          <w:color w:val="000000"/>
          <w:lang w:val="id-ID"/>
        </w:rPr>
        <w:t xml:space="preserve"> responden</w:t>
      </w:r>
      <w:r w:rsidRPr="00946BE0">
        <w:rPr>
          <w:rFonts w:ascii="Times New Roman" w:hAnsi="Times New Roman"/>
          <w:color w:val="000000"/>
        </w:rPr>
        <w:t xml:space="preserve"> </w:t>
      </w:r>
      <w:r w:rsidRPr="00946BE0">
        <w:rPr>
          <w:rFonts w:ascii="Times New Roman" w:hAnsi="Times New Roman"/>
        </w:rPr>
        <w:t xml:space="preserve">(35,8%) </w:t>
      </w:r>
      <w:r w:rsidRPr="00946BE0">
        <w:rPr>
          <w:rFonts w:ascii="Times New Roman" w:hAnsi="Times New Roman"/>
          <w:lang w:val="id-ID"/>
        </w:rPr>
        <w:t xml:space="preserve">dan </w:t>
      </w:r>
      <w:r w:rsidRPr="00946BE0">
        <w:rPr>
          <w:rFonts w:ascii="Times New Roman" w:hAnsi="Times New Roman"/>
        </w:rPr>
        <w:t>68 responden (64,2%)</w:t>
      </w:r>
      <w:r w:rsidRPr="00946BE0">
        <w:rPr>
          <w:rFonts w:ascii="Times New Roman" w:hAnsi="Times New Roman"/>
          <w:lang w:val="id-ID"/>
        </w:rPr>
        <w:t xml:space="preserve"> yang tidak </w:t>
      </w:r>
      <w:r w:rsidRPr="00946BE0">
        <w:rPr>
          <w:rFonts w:ascii="Times New Roman" w:hAnsi="Times New Roman"/>
        </w:rPr>
        <w:t>standar</w:t>
      </w:r>
      <w:r w:rsidRPr="00946BE0">
        <w:rPr>
          <w:rFonts w:ascii="Times New Roman" w:hAnsi="Times New Roman"/>
          <w:lang w:val="id-ID"/>
        </w:rPr>
        <w:t xml:space="preserve">. Sedangkan dari </w:t>
      </w:r>
      <w:r w:rsidRPr="00946BE0">
        <w:rPr>
          <w:rFonts w:ascii="Times New Roman" w:hAnsi="Times New Roman"/>
        </w:rPr>
        <w:t>97</w:t>
      </w:r>
      <w:r w:rsidRPr="00946BE0">
        <w:rPr>
          <w:rFonts w:ascii="Times New Roman" w:hAnsi="Times New Roman"/>
          <w:lang w:val="id-ID"/>
        </w:rPr>
        <w:t xml:space="preserve"> responden yang termasuk umur resiko rendah yang </w:t>
      </w:r>
      <w:r w:rsidRPr="00946BE0">
        <w:rPr>
          <w:rFonts w:ascii="Times New Roman" w:hAnsi="Times New Roman"/>
        </w:rPr>
        <w:t>standar</w:t>
      </w:r>
      <w:r w:rsidRPr="00946BE0">
        <w:rPr>
          <w:rFonts w:ascii="Times New Roman" w:hAnsi="Times New Roman"/>
          <w:lang w:val="id-ID"/>
        </w:rPr>
        <w:t xml:space="preserve"> yaitu </w:t>
      </w:r>
      <w:r w:rsidRPr="00946BE0">
        <w:rPr>
          <w:rFonts w:ascii="Times New Roman" w:hAnsi="Times New Roman"/>
        </w:rPr>
        <w:t>53</w:t>
      </w:r>
      <w:r w:rsidRPr="00946BE0">
        <w:rPr>
          <w:rFonts w:ascii="Times New Roman" w:hAnsi="Times New Roman"/>
          <w:lang w:val="id-ID"/>
        </w:rPr>
        <w:t xml:space="preserve"> responden (</w:t>
      </w:r>
      <w:r w:rsidRPr="00946BE0">
        <w:rPr>
          <w:rFonts w:ascii="Times New Roman" w:hAnsi="Times New Roman"/>
        </w:rPr>
        <w:t>54</w:t>
      </w:r>
      <w:r w:rsidRPr="00946BE0">
        <w:rPr>
          <w:rFonts w:ascii="Times New Roman" w:hAnsi="Times New Roman"/>
          <w:lang w:val="id-ID"/>
        </w:rPr>
        <w:t>,</w:t>
      </w:r>
      <w:r w:rsidRPr="00946BE0">
        <w:rPr>
          <w:rFonts w:ascii="Times New Roman" w:hAnsi="Times New Roman"/>
        </w:rPr>
        <w:t>6</w:t>
      </w:r>
      <w:r w:rsidRPr="00946BE0">
        <w:rPr>
          <w:rFonts w:ascii="Times New Roman" w:hAnsi="Times New Roman"/>
          <w:lang w:val="id-ID"/>
        </w:rPr>
        <w:t xml:space="preserve">%) dan </w:t>
      </w:r>
      <w:r w:rsidRPr="00946BE0">
        <w:rPr>
          <w:rFonts w:ascii="Times New Roman" w:hAnsi="Times New Roman"/>
        </w:rPr>
        <w:t>4</w:t>
      </w:r>
      <w:r w:rsidRPr="00946BE0">
        <w:rPr>
          <w:rFonts w:ascii="Times New Roman" w:hAnsi="Times New Roman"/>
          <w:lang w:val="id-ID"/>
        </w:rPr>
        <w:t>4 responden (</w:t>
      </w:r>
      <w:r w:rsidRPr="00946BE0">
        <w:rPr>
          <w:rFonts w:ascii="Times New Roman" w:hAnsi="Times New Roman"/>
        </w:rPr>
        <w:t>4</w:t>
      </w:r>
      <w:r w:rsidRPr="00946BE0">
        <w:rPr>
          <w:rFonts w:ascii="Times New Roman" w:hAnsi="Times New Roman"/>
          <w:lang w:val="id-ID"/>
        </w:rPr>
        <w:t>5,</w:t>
      </w:r>
      <w:r w:rsidRPr="00946BE0">
        <w:rPr>
          <w:rFonts w:ascii="Times New Roman" w:hAnsi="Times New Roman"/>
        </w:rPr>
        <w:t>4</w:t>
      </w:r>
      <w:r w:rsidRPr="00946BE0">
        <w:rPr>
          <w:rFonts w:ascii="Times New Roman" w:hAnsi="Times New Roman"/>
          <w:lang w:val="id-ID"/>
        </w:rPr>
        <w:t xml:space="preserve">%) tidak </w:t>
      </w:r>
      <w:r w:rsidRPr="00946BE0">
        <w:rPr>
          <w:rFonts w:ascii="Times New Roman" w:hAnsi="Times New Roman"/>
        </w:rPr>
        <w:t>melakukan kunjungan ANC</w:t>
      </w:r>
      <w:r w:rsidRPr="00946BE0">
        <w:rPr>
          <w:rFonts w:ascii="Times New Roman" w:hAnsi="Times New Roman"/>
          <w:lang w:val="id-ID"/>
        </w:rPr>
        <w:t>.</w:t>
      </w:r>
    </w:p>
    <w:p w:rsidR="00946BE0" w:rsidRPr="00946BE0" w:rsidRDefault="00946BE0" w:rsidP="00E303D4">
      <w:pPr>
        <w:tabs>
          <w:tab w:val="left" w:pos="567"/>
          <w:tab w:val="left" w:pos="1134"/>
        </w:tabs>
        <w:spacing w:after="0" w:line="240" w:lineRule="auto"/>
        <w:ind w:left="180" w:firstLine="529"/>
        <w:jc w:val="both"/>
        <w:rPr>
          <w:rFonts w:ascii="Times New Roman" w:hAnsi="Times New Roman"/>
          <w:b/>
        </w:rPr>
      </w:pPr>
      <w:r w:rsidRPr="00946BE0">
        <w:rPr>
          <w:rFonts w:ascii="Times New Roman" w:hAnsi="Times New Roman"/>
          <w:lang w:val="id-ID"/>
        </w:rPr>
        <w:t xml:space="preserve">Hasil pengujian statistik dengan menggunakan </w:t>
      </w:r>
      <w:r w:rsidRPr="00946BE0">
        <w:rPr>
          <w:rFonts w:ascii="Times New Roman" w:hAnsi="Times New Roman"/>
          <w:i/>
          <w:lang w:val="id-ID"/>
        </w:rPr>
        <w:t>Chi-Square</w:t>
      </w:r>
      <w:r w:rsidRPr="00946BE0">
        <w:rPr>
          <w:rFonts w:ascii="Times New Roman" w:hAnsi="Times New Roman"/>
          <w:lang w:val="id-ID"/>
        </w:rPr>
        <w:t xml:space="preserve"> menunjukkan ada hubungan yang bermakna antara umur dengan </w:t>
      </w:r>
      <w:r w:rsidRPr="00946BE0">
        <w:rPr>
          <w:rFonts w:ascii="Times New Roman" w:hAnsi="Times New Roman"/>
        </w:rPr>
        <w:t>frekuensi pemeriksaan kehamilan (K4)</w:t>
      </w:r>
      <w:r w:rsidRPr="00946BE0">
        <w:rPr>
          <w:rFonts w:ascii="Times New Roman" w:hAnsi="Times New Roman"/>
          <w:lang w:val="id-ID"/>
        </w:rPr>
        <w:t xml:space="preserve">, dimana </w:t>
      </w:r>
      <w:r w:rsidRPr="00946BE0">
        <w:rPr>
          <w:rFonts w:ascii="Times New Roman" w:hAnsi="Times New Roman"/>
          <w:i/>
          <w:lang w:val="id-ID"/>
        </w:rPr>
        <w:t xml:space="preserve">p Value </w:t>
      </w:r>
      <w:r w:rsidRPr="00946BE0">
        <w:rPr>
          <w:rFonts w:ascii="Times New Roman" w:hAnsi="Times New Roman"/>
          <w:lang w:val="id-ID"/>
        </w:rPr>
        <w:t xml:space="preserve">= 0,011 lebih kecil dari α = 0,05, sehingga </w:t>
      </w:r>
      <w:r w:rsidRPr="00946BE0">
        <w:rPr>
          <w:rFonts w:ascii="Times New Roman" w:hAnsi="Times New Roman"/>
        </w:rPr>
        <w:t>dapat disimpulkan Ho ditolak dan Ha diterima.</w:t>
      </w:r>
    </w:p>
    <w:p w:rsidR="00946BE0" w:rsidRPr="00946BE0" w:rsidRDefault="00946BE0" w:rsidP="00E303D4">
      <w:pPr>
        <w:tabs>
          <w:tab w:val="left" w:pos="567"/>
          <w:tab w:val="left" w:pos="1134"/>
        </w:tabs>
        <w:spacing w:after="0" w:line="240" w:lineRule="auto"/>
        <w:ind w:left="180" w:firstLine="529"/>
        <w:jc w:val="both"/>
        <w:rPr>
          <w:rStyle w:val="CharacterStyle1"/>
          <w:rFonts w:ascii="Times New Roman" w:hAnsi="Times New Roman" w:cs="Times New Roman"/>
          <w:b/>
          <w:sz w:val="22"/>
          <w:szCs w:val="22"/>
        </w:rPr>
      </w:pPr>
      <w:r w:rsidRPr="00946BE0">
        <w:rPr>
          <w:rStyle w:val="CharacterStyle1"/>
          <w:rFonts w:ascii="Times New Roman" w:hAnsi="Times New Roman" w:cs="Times New Roman"/>
          <w:sz w:val="22"/>
          <w:szCs w:val="22"/>
        </w:rPr>
        <w:t xml:space="preserve">Menurut penelitian yang dilakukan oleh Wibowo (2008) disebutkan bahwa ibu hamil yang berusia &lt; 20 tahun dan &gt; 35 tahun lebih jarang melakukan pemeriksaan kehamilan dibandingkan dengan ibu hamil pada usia produktif (20 tahun dan 35 tahun). </w:t>
      </w:r>
    </w:p>
    <w:p w:rsidR="00946BE0" w:rsidRPr="00946BE0" w:rsidRDefault="00946BE0" w:rsidP="00E303D4">
      <w:pPr>
        <w:tabs>
          <w:tab w:val="left" w:pos="567"/>
          <w:tab w:val="left" w:pos="1134"/>
        </w:tabs>
        <w:spacing w:after="0" w:line="240" w:lineRule="auto"/>
        <w:ind w:left="180" w:firstLine="529"/>
        <w:jc w:val="both"/>
        <w:rPr>
          <w:rFonts w:ascii="Times New Roman" w:hAnsi="Times New Roman"/>
          <w:b/>
        </w:rPr>
      </w:pPr>
      <w:r w:rsidRPr="00946BE0">
        <w:rPr>
          <w:rFonts w:ascii="Times New Roman" w:hAnsi="Times New Roman"/>
        </w:rPr>
        <w:t>Menurut peneliti, kesimpulan diatas menunjukkan bahwa ada hubungan bermakna antara umur dengan Frekuensi pemeriksaan kehamilan (K4). Ibu yang resiko rendah banyak melakukan pemeriksaan ANC karena ibu umur</w:t>
      </w:r>
      <w:r w:rsidRPr="00946BE0">
        <w:rPr>
          <w:rFonts w:ascii="Times New Roman" w:hAnsi="Times New Roman"/>
          <w:lang w:val="sv-SE"/>
        </w:rPr>
        <w:t xml:space="preserve"> 20 sampai 35 tahun sudah mengerti dan rahim sudah siap menerima kehamilan, mental, sudah matang dan sudah mampu merawat bayi dan dirinya.</w:t>
      </w:r>
    </w:p>
    <w:p w:rsidR="00946BE0" w:rsidRPr="00F4693A" w:rsidRDefault="00946BE0" w:rsidP="00DF1B71">
      <w:pPr>
        <w:pStyle w:val="Default"/>
        <w:ind w:left="720" w:firstLine="720"/>
        <w:jc w:val="both"/>
        <w:rPr>
          <w:b/>
          <w:sz w:val="22"/>
          <w:szCs w:val="22"/>
        </w:rPr>
      </w:pPr>
    </w:p>
    <w:p w:rsidR="00946BE0" w:rsidRPr="00F4693A" w:rsidRDefault="00946BE0" w:rsidP="00DF1B71">
      <w:pPr>
        <w:spacing w:after="0" w:line="240" w:lineRule="auto"/>
        <w:ind w:left="180" w:hanging="180"/>
        <w:contextualSpacing/>
        <w:rPr>
          <w:rFonts w:ascii="Times New Roman" w:hAnsi="Times New Roman"/>
          <w:b/>
        </w:rPr>
      </w:pPr>
      <w:r w:rsidRPr="00F4693A">
        <w:rPr>
          <w:rFonts w:ascii="Times New Roman" w:hAnsi="Times New Roman"/>
          <w:b/>
        </w:rPr>
        <w:t>3.Hubungan Pendidikan dengan Frekuensi Pemeriksaan Kehamilan (K4)</w:t>
      </w:r>
    </w:p>
    <w:p w:rsidR="00946BE0" w:rsidRPr="00946BE0" w:rsidRDefault="00946BE0" w:rsidP="00DF1B71">
      <w:pPr>
        <w:spacing w:after="0" w:line="240" w:lineRule="auto"/>
        <w:ind w:left="180" w:firstLine="387"/>
        <w:contextualSpacing/>
        <w:jc w:val="both"/>
        <w:rPr>
          <w:rFonts w:ascii="Times New Roman" w:hAnsi="Times New Roman"/>
          <w:b/>
        </w:rPr>
      </w:pPr>
      <w:r w:rsidRPr="00946BE0">
        <w:rPr>
          <w:rFonts w:ascii="Times New Roman" w:hAnsi="Times New Roman"/>
        </w:rPr>
        <w:t>Pada penelitian ini, pendidikan ibu dibagi menjadi 2 kategori yaitu pendidikan tinggi (</w:t>
      </w:r>
      <w:r w:rsidRPr="00946BE0">
        <w:rPr>
          <w:rFonts w:ascii="Times New Roman" w:hAnsi="Times New Roman"/>
          <w:color w:val="000000"/>
        </w:rPr>
        <w:t>≥ SMA Sederajat</w:t>
      </w:r>
      <w:r w:rsidRPr="00946BE0">
        <w:rPr>
          <w:rFonts w:ascii="Times New Roman" w:hAnsi="Times New Roman"/>
        </w:rPr>
        <w:t>)</w:t>
      </w:r>
      <w:r w:rsidRPr="00946BE0">
        <w:rPr>
          <w:rStyle w:val="CharacterStyle1"/>
          <w:rFonts w:ascii="Times New Roman" w:hAnsi="Times New Roman" w:cs="Times New Roman"/>
          <w:color w:val="000000"/>
          <w:sz w:val="22"/>
          <w:szCs w:val="22"/>
        </w:rPr>
        <w:t xml:space="preserve"> </w:t>
      </w:r>
      <w:r w:rsidRPr="00946BE0">
        <w:rPr>
          <w:rFonts w:ascii="Times New Roman" w:hAnsi="Times New Roman"/>
        </w:rPr>
        <w:t>dan pendidikan rendah (</w:t>
      </w:r>
      <w:r w:rsidRPr="00946BE0">
        <w:rPr>
          <w:rFonts w:ascii="Times New Roman" w:hAnsi="Times New Roman"/>
          <w:spacing w:val="-8"/>
        </w:rPr>
        <w:t>&lt; SMA Sederajat</w:t>
      </w:r>
      <w:r w:rsidRPr="00946BE0">
        <w:rPr>
          <w:rFonts w:ascii="Times New Roman" w:hAnsi="Times New Roman"/>
        </w:rPr>
        <w:t>)</w:t>
      </w:r>
      <w:r w:rsidRPr="00946BE0">
        <w:rPr>
          <w:rStyle w:val="CharacterStyle1"/>
          <w:rFonts w:ascii="Times New Roman" w:hAnsi="Times New Roman" w:cs="Times New Roman"/>
          <w:color w:val="000000"/>
          <w:sz w:val="22"/>
          <w:szCs w:val="22"/>
        </w:rPr>
        <w:t>. Sedangkan frekuensi pemeriksaan kehamilan (K4) di bagi menjadi 2 kategori yaitu Standar (jika ibu memeriksakan kehamilan Min 4x selama kehamilan (sesuai K1 dan K4) dan Tidak Standar (jika ibu tidak memeriksakan kehamilan min 4x selama kehamilan (tidak sesuai K1 dan K4).</w:t>
      </w:r>
    </w:p>
    <w:p w:rsidR="00946BE0" w:rsidRPr="00946BE0" w:rsidRDefault="00946BE0" w:rsidP="00DF1B71">
      <w:pPr>
        <w:spacing w:after="0" w:line="240" w:lineRule="auto"/>
        <w:ind w:left="180" w:firstLine="387"/>
        <w:contextualSpacing/>
        <w:jc w:val="both"/>
        <w:rPr>
          <w:rFonts w:ascii="Times New Roman" w:hAnsi="Times New Roman"/>
          <w:b/>
          <w:color w:val="000000"/>
        </w:rPr>
      </w:pPr>
      <w:r w:rsidRPr="00946BE0">
        <w:rPr>
          <w:rStyle w:val="CharacterStyle1"/>
          <w:rFonts w:ascii="Times New Roman" w:hAnsi="Times New Roman" w:cs="Times New Roman"/>
          <w:color w:val="000000"/>
          <w:sz w:val="22"/>
          <w:szCs w:val="22"/>
        </w:rPr>
        <w:t xml:space="preserve"> Hasil analisis univariat menunjukkan jumlah ibu yang termasuk pendidikan tinggi lebih rendah </w:t>
      </w:r>
      <w:r w:rsidRPr="00946BE0">
        <w:rPr>
          <w:rFonts w:ascii="Times New Roman" w:hAnsi="Times New Roman"/>
          <w:color w:val="000000"/>
        </w:rPr>
        <w:t>98 responden (48,3%) dan jumlah ibu dengan pendidikan rendah yaitu 105 responden (51,7%).</w:t>
      </w:r>
    </w:p>
    <w:p w:rsidR="00946BE0" w:rsidRPr="00946BE0" w:rsidRDefault="00946BE0" w:rsidP="00DF1B71">
      <w:pPr>
        <w:spacing w:after="0" w:line="240" w:lineRule="auto"/>
        <w:ind w:left="180" w:firstLine="387"/>
        <w:contextualSpacing/>
        <w:jc w:val="both"/>
        <w:rPr>
          <w:rFonts w:ascii="Times New Roman" w:hAnsi="Times New Roman"/>
          <w:b/>
        </w:rPr>
      </w:pPr>
      <w:r w:rsidRPr="00946BE0">
        <w:rPr>
          <w:rFonts w:ascii="Times New Roman" w:hAnsi="Times New Roman"/>
          <w:color w:val="000000"/>
          <w:lang w:val="id-ID"/>
        </w:rPr>
        <w:t xml:space="preserve">Hasil analisis bivariat dari </w:t>
      </w:r>
      <w:r w:rsidRPr="00946BE0">
        <w:rPr>
          <w:rFonts w:ascii="Times New Roman" w:hAnsi="Times New Roman"/>
          <w:color w:val="000000"/>
        </w:rPr>
        <w:t>98</w:t>
      </w:r>
      <w:r w:rsidRPr="00946BE0">
        <w:rPr>
          <w:rFonts w:ascii="Times New Roman" w:hAnsi="Times New Roman"/>
          <w:color w:val="000000"/>
          <w:lang w:val="id-ID"/>
        </w:rPr>
        <w:t xml:space="preserve"> ibu yang termasuk </w:t>
      </w:r>
      <w:r w:rsidRPr="00946BE0">
        <w:rPr>
          <w:rFonts w:ascii="Times New Roman" w:hAnsi="Times New Roman"/>
          <w:color w:val="000000"/>
        </w:rPr>
        <w:t>pendidikan</w:t>
      </w:r>
      <w:r w:rsidRPr="00946BE0">
        <w:rPr>
          <w:rFonts w:ascii="Times New Roman" w:hAnsi="Times New Roman"/>
          <w:color w:val="000000"/>
          <w:lang w:val="id-ID"/>
        </w:rPr>
        <w:t xml:space="preserve"> tinggi yang mengalami </w:t>
      </w:r>
      <w:r w:rsidRPr="00946BE0">
        <w:rPr>
          <w:rFonts w:ascii="Times New Roman" w:hAnsi="Times New Roman"/>
          <w:color w:val="000000"/>
        </w:rPr>
        <w:lastRenderedPageBreak/>
        <w:t>frekuensi pemeriksaan kehamilan (K4)</w:t>
      </w:r>
      <w:r w:rsidRPr="00946BE0">
        <w:rPr>
          <w:rFonts w:ascii="Times New Roman" w:hAnsi="Times New Roman"/>
          <w:color w:val="000000"/>
          <w:lang w:val="id-ID"/>
        </w:rPr>
        <w:t xml:space="preserve"> sebanyak </w:t>
      </w:r>
      <w:r w:rsidRPr="00946BE0">
        <w:rPr>
          <w:rFonts w:ascii="Times New Roman" w:hAnsi="Times New Roman"/>
          <w:color w:val="000000"/>
        </w:rPr>
        <w:t>54</w:t>
      </w:r>
      <w:r w:rsidRPr="00946BE0">
        <w:rPr>
          <w:rFonts w:ascii="Times New Roman" w:hAnsi="Times New Roman"/>
          <w:color w:val="000000"/>
          <w:lang w:val="id-ID"/>
        </w:rPr>
        <w:t xml:space="preserve"> responden</w:t>
      </w:r>
      <w:r w:rsidRPr="00946BE0">
        <w:rPr>
          <w:rFonts w:ascii="Times New Roman" w:hAnsi="Times New Roman"/>
          <w:color w:val="000000"/>
        </w:rPr>
        <w:t xml:space="preserve"> </w:t>
      </w:r>
      <w:r w:rsidRPr="00946BE0">
        <w:rPr>
          <w:rFonts w:ascii="Times New Roman" w:hAnsi="Times New Roman"/>
        </w:rPr>
        <w:t xml:space="preserve">(55,1%) </w:t>
      </w:r>
      <w:r w:rsidRPr="00946BE0">
        <w:rPr>
          <w:rFonts w:ascii="Times New Roman" w:hAnsi="Times New Roman"/>
          <w:lang w:val="id-ID"/>
        </w:rPr>
        <w:t xml:space="preserve">dan </w:t>
      </w:r>
      <w:r w:rsidRPr="00946BE0">
        <w:rPr>
          <w:rFonts w:ascii="Times New Roman" w:hAnsi="Times New Roman"/>
        </w:rPr>
        <w:t>44 responden (44,9%)</w:t>
      </w:r>
      <w:r w:rsidRPr="00946BE0">
        <w:rPr>
          <w:rFonts w:ascii="Times New Roman" w:hAnsi="Times New Roman"/>
          <w:lang w:val="id-ID"/>
        </w:rPr>
        <w:t xml:space="preserve"> yang tidak </w:t>
      </w:r>
      <w:r w:rsidRPr="00946BE0">
        <w:rPr>
          <w:rFonts w:ascii="Times New Roman" w:hAnsi="Times New Roman"/>
        </w:rPr>
        <w:t>standar</w:t>
      </w:r>
      <w:r w:rsidRPr="00946BE0">
        <w:rPr>
          <w:rFonts w:ascii="Times New Roman" w:hAnsi="Times New Roman"/>
          <w:lang w:val="id-ID"/>
        </w:rPr>
        <w:t xml:space="preserve">. Sedangkan dari </w:t>
      </w:r>
      <w:r w:rsidRPr="00946BE0">
        <w:rPr>
          <w:rFonts w:ascii="Times New Roman" w:hAnsi="Times New Roman"/>
        </w:rPr>
        <w:t>105</w:t>
      </w:r>
      <w:r w:rsidRPr="00946BE0">
        <w:rPr>
          <w:rFonts w:ascii="Times New Roman" w:hAnsi="Times New Roman"/>
          <w:lang w:val="id-ID"/>
        </w:rPr>
        <w:t xml:space="preserve"> responden yang termasuk umur resiko rendah yang </w:t>
      </w:r>
      <w:r w:rsidRPr="00946BE0">
        <w:rPr>
          <w:rFonts w:ascii="Times New Roman" w:hAnsi="Times New Roman"/>
        </w:rPr>
        <w:t>standar</w:t>
      </w:r>
      <w:r w:rsidRPr="00946BE0">
        <w:rPr>
          <w:rFonts w:ascii="Times New Roman" w:hAnsi="Times New Roman"/>
          <w:lang w:val="id-ID"/>
        </w:rPr>
        <w:t xml:space="preserve"> yaitu </w:t>
      </w:r>
      <w:r w:rsidRPr="00946BE0">
        <w:rPr>
          <w:rFonts w:ascii="Times New Roman" w:hAnsi="Times New Roman"/>
        </w:rPr>
        <w:t>37</w:t>
      </w:r>
      <w:r w:rsidRPr="00946BE0">
        <w:rPr>
          <w:rFonts w:ascii="Times New Roman" w:hAnsi="Times New Roman"/>
          <w:lang w:val="id-ID"/>
        </w:rPr>
        <w:t xml:space="preserve"> responden (</w:t>
      </w:r>
      <w:r w:rsidRPr="00946BE0">
        <w:rPr>
          <w:rFonts w:ascii="Times New Roman" w:hAnsi="Times New Roman"/>
        </w:rPr>
        <w:t>35</w:t>
      </w:r>
      <w:r w:rsidRPr="00946BE0">
        <w:rPr>
          <w:rFonts w:ascii="Times New Roman" w:hAnsi="Times New Roman"/>
          <w:lang w:val="id-ID"/>
        </w:rPr>
        <w:t>,</w:t>
      </w:r>
      <w:r w:rsidRPr="00946BE0">
        <w:rPr>
          <w:rFonts w:ascii="Times New Roman" w:hAnsi="Times New Roman"/>
        </w:rPr>
        <w:t>2</w:t>
      </w:r>
      <w:r w:rsidRPr="00946BE0">
        <w:rPr>
          <w:rFonts w:ascii="Times New Roman" w:hAnsi="Times New Roman"/>
          <w:lang w:val="id-ID"/>
        </w:rPr>
        <w:t xml:space="preserve">%) dan </w:t>
      </w:r>
      <w:r w:rsidRPr="00946BE0">
        <w:rPr>
          <w:rFonts w:ascii="Times New Roman" w:hAnsi="Times New Roman"/>
        </w:rPr>
        <w:t>68</w:t>
      </w:r>
      <w:r w:rsidRPr="00946BE0">
        <w:rPr>
          <w:rFonts w:ascii="Times New Roman" w:hAnsi="Times New Roman"/>
          <w:lang w:val="id-ID"/>
        </w:rPr>
        <w:t xml:space="preserve"> responden (</w:t>
      </w:r>
      <w:r w:rsidRPr="00946BE0">
        <w:rPr>
          <w:rFonts w:ascii="Times New Roman" w:hAnsi="Times New Roman"/>
        </w:rPr>
        <w:t>64</w:t>
      </w:r>
      <w:r w:rsidRPr="00946BE0">
        <w:rPr>
          <w:rFonts w:ascii="Times New Roman" w:hAnsi="Times New Roman"/>
          <w:lang w:val="id-ID"/>
        </w:rPr>
        <w:t>,</w:t>
      </w:r>
      <w:r w:rsidRPr="00946BE0">
        <w:rPr>
          <w:rFonts w:ascii="Times New Roman" w:hAnsi="Times New Roman"/>
        </w:rPr>
        <w:t>8</w:t>
      </w:r>
      <w:r w:rsidRPr="00946BE0">
        <w:rPr>
          <w:rFonts w:ascii="Times New Roman" w:hAnsi="Times New Roman"/>
          <w:lang w:val="id-ID"/>
        </w:rPr>
        <w:t xml:space="preserve">%) tidak </w:t>
      </w:r>
      <w:r w:rsidRPr="00946BE0">
        <w:rPr>
          <w:rFonts w:ascii="Times New Roman" w:hAnsi="Times New Roman"/>
        </w:rPr>
        <w:t>melakukan kunjungan ANC</w:t>
      </w:r>
      <w:r w:rsidRPr="00946BE0">
        <w:rPr>
          <w:rFonts w:ascii="Times New Roman" w:hAnsi="Times New Roman"/>
          <w:lang w:val="id-ID"/>
        </w:rPr>
        <w:t>.</w:t>
      </w:r>
    </w:p>
    <w:p w:rsidR="00946BE0" w:rsidRPr="00946BE0" w:rsidRDefault="00946BE0" w:rsidP="00DF1B71">
      <w:pPr>
        <w:spacing w:after="0" w:line="240" w:lineRule="auto"/>
        <w:ind w:left="180" w:firstLine="387"/>
        <w:contextualSpacing/>
        <w:jc w:val="both"/>
        <w:rPr>
          <w:rFonts w:ascii="Times New Roman" w:hAnsi="Times New Roman"/>
          <w:b/>
        </w:rPr>
      </w:pPr>
      <w:r w:rsidRPr="00946BE0">
        <w:rPr>
          <w:rFonts w:ascii="Times New Roman" w:hAnsi="Times New Roman"/>
          <w:lang w:val="id-ID"/>
        </w:rPr>
        <w:t xml:space="preserve"> Hasil pengujian statistik dengan menggunakan </w:t>
      </w:r>
      <w:r w:rsidRPr="00946BE0">
        <w:rPr>
          <w:rFonts w:ascii="Times New Roman" w:hAnsi="Times New Roman"/>
          <w:i/>
          <w:lang w:val="id-ID"/>
        </w:rPr>
        <w:t>Chi-Square</w:t>
      </w:r>
      <w:r w:rsidRPr="00946BE0">
        <w:rPr>
          <w:rFonts w:ascii="Times New Roman" w:hAnsi="Times New Roman"/>
          <w:lang w:val="id-ID"/>
        </w:rPr>
        <w:t xml:space="preserve"> menunjukkan ada hubungan yang bermakna antara </w:t>
      </w:r>
      <w:r w:rsidRPr="00946BE0">
        <w:rPr>
          <w:rFonts w:ascii="Times New Roman" w:hAnsi="Times New Roman"/>
        </w:rPr>
        <w:t>pendidikan</w:t>
      </w:r>
      <w:r w:rsidRPr="00946BE0">
        <w:rPr>
          <w:rFonts w:ascii="Times New Roman" w:hAnsi="Times New Roman"/>
          <w:lang w:val="id-ID"/>
        </w:rPr>
        <w:t xml:space="preserve"> dengan </w:t>
      </w:r>
      <w:r w:rsidRPr="00946BE0">
        <w:rPr>
          <w:rFonts w:ascii="Times New Roman" w:hAnsi="Times New Roman"/>
        </w:rPr>
        <w:t>frekuensi pemeriksaan kehamilan (K4)</w:t>
      </w:r>
      <w:r w:rsidRPr="00946BE0">
        <w:rPr>
          <w:rFonts w:ascii="Times New Roman" w:hAnsi="Times New Roman"/>
          <w:lang w:val="id-ID"/>
        </w:rPr>
        <w:t xml:space="preserve">, dimana </w:t>
      </w:r>
      <w:r w:rsidRPr="00946BE0">
        <w:rPr>
          <w:rFonts w:ascii="Times New Roman" w:hAnsi="Times New Roman"/>
          <w:i/>
          <w:lang w:val="id-ID"/>
        </w:rPr>
        <w:t xml:space="preserve">p Value </w:t>
      </w:r>
      <w:r w:rsidRPr="00946BE0">
        <w:rPr>
          <w:rFonts w:ascii="Times New Roman" w:hAnsi="Times New Roman"/>
          <w:lang w:val="id-ID"/>
        </w:rPr>
        <w:t>= 0,0</w:t>
      </w:r>
      <w:r w:rsidRPr="00946BE0">
        <w:rPr>
          <w:rFonts w:ascii="Times New Roman" w:hAnsi="Times New Roman"/>
        </w:rPr>
        <w:t>07</w:t>
      </w:r>
      <w:r w:rsidRPr="00946BE0">
        <w:rPr>
          <w:rFonts w:ascii="Times New Roman" w:hAnsi="Times New Roman"/>
          <w:lang w:val="id-ID"/>
        </w:rPr>
        <w:t xml:space="preserve"> lebih kecil dari α = 0,05, sehingga </w:t>
      </w:r>
      <w:r w:rsidRPr="00946BE0">
        <w:rPr>
          <w:rFonts w:ascii="Times New Roman" w:hAnsi="Times New Roman"/>
        </w:rPr>
        <w:t>dapat disimpulkan Ho ditolak dan Ha diterima.</w:t>
      </w:r>
    </w:p>
    <w:p w:rsidR="00946BE0" w:rsidRPr="00946BE0" w:rsidRDefault="00946BE0" w:rsidP="00DF1B71">
      <w:pPr>
        <w:spacing w:after="0" w:line="240" w:lineRule="auto"/>
        <w:ind w:left="180" w:firstLine="387"/>
        <w:contextualSpacing/>
        <w:jc w:val="both"/>
        <w:rPr>
          <w:rFonts w:ascii="Times New Roman" w:hAnsi="Times New Roman"/>
          <w:b/>
        </w:rPr>
      </w:pPr>
      <w:r w:rsidRPr="00946BE0">
        <w:rPr>
          <w:rFonts w:ascii="Times New Roman" w:hAnsi="Times New Roman"/>
        </w:rPr>
        <w:t>Penelitian Simanjuntak (2008) mendapatkan ada hubungan antara kunjungan ANC K4 sesuai standar dengan tingkat pendidikan, responden yang mempunyai tingkat pendidikan tinggi kecendrungan untuk melakukan kunjungan ANC sesuai standar 2,75 kali lebih besar dibandingkan yang berpendidikan rendah.</w:t>
      </w:r>
    </w:p>
    <w:p w:rsidR="00946BE0" w:rsidRPr="00946BE0" w:rsidRDefault="00946BE0" w:rsidP="00DF1B71">
      <w:pPr>
        <w:spacing w:after="0" w:line="240" w:lineRule="auto"/>
        <w:ind w:left="180" w:firstLine="387"/>
        <w:contextualSpacing/>
        <w:jc w:val="both"/>
        <w:rPr>
          <w:rFonts w:ascii="Times New Roman" w:hAnsi="Times New Roman"/>
          <w:b/>
        </w:rPr>
      </w:pPr>
      <w:r w:rsidRPr="00946BE0">
        <w:rPr>
          <w:rFonts w:ascii="Times New Roman" w:hAnsi="Times New Roman"/>
        </w:rPr>
        <w:t>Menurut peneliti, dari kesimpulan diatas ada hubungan bermakna antara pendidikan dengan frekuensi pemeriksaan kehamilan (K4). Ibu yang berpendidikan tinggi akan sering memeriksakan kehamilannya karena pola pikirnya diperlukan untuk mendapatkan informasi misalnya hal yang menunjang pemeriksaan ANC yang canggih seperti pengetahuannya tentang penggunaan USG 4 dimensi, memilih tenaga kesehatan yang cukup berkualitas dalam pemeriksaan ANC, sehingga dapat meningkatkan kualitas hidup. Sehingga, termotivasi untuk berperan serta dalam pembangunan kesehatan.</w:t>
      </w:r>
    </w:p>
    <w:p w:rsidR="00946BE0" w:rsidRPr="00946BE0" w:rsidRDefault="00946BE0" w:rsidP="00DF1B71">
      <w:pPr>
        <w:pStyle w:val="Default"/>
        <w:ind w:left="720" w:firstLine="720"/>
        <w:jc w:val="both"/>
        <w:rPr>
          <w:sz w:val="22"/>
          <w:szCs w:val="22"/>
        </w:rPr>
      </w:pPr>
    </w:p>
    <w:p w:rsidR="00946BE0" w:rsidRPr="00F4693A" w:rsidRDefault="00946BE0" w:rsidP="00DF1B71">
      <w:pPr>
        <w:spacing w:after="0" w:line="240" w:lineRule="auto"/>
        <w:ind w:left="180" w:hanging="180"/>
        <w:contextualSpacing/>
        <w:rPr>
          <w:rFonts w:ascii="Times New Roman" w:hAnsi="Times New Roman"/>
          <w:b/>
        </w:rPr>
      </w:pPr>
      <w:r w:rsidRPr="00F4693A">
        <w:rPr>
          <w:rFonts w:ascii="Times New Roman" w:hAnsi="Times New Roman"/>
          <w:b/>
        </w:rPr>
        <w:t>4.Hubungan Pekerjaan dengan Frekuensi Pemeriksaan Kehamilan (K4)</w:t>
      </w:r>
    </w:p>
    <w:p w:rsidR="00946BE0" w:rsidRPr="00946BE0" w:rsidRDefault="00946BE0" w:rsidP="00E303D4">
      <w:pPr>
        <w:tabs>
          <w:tab w:val="left" w:pos="567"/>
          <w:tab w:val="left" w:pos="1134"/>
        </w:tabs>
        <w:spacing w:after="0" w:line="240" w:lineRule="auto"/>
        <w:ind w:left="180" w:firstLine="387"/>
        <w:jc w:val="both"/>
        <w:rPr>
          <w:rFonts w:ascii="Times New Roman" w:hAnsi="Times New Roman"/>
          <w:b/>
        </w:rPr>
      </w:pPr>
      <w:r w:rsidRPr="00946BE0">
        <w:rPr>
          <w:rFonts w:ascii="Times New Roman" w:hAnsi="Times New Roman"/>
        </w:rPr>
        <w:t>Pada penelitian ini, pekerjaan ibu dibagi menjadi 2 kategori yaitu bekerja (Bila ibu bekerja menghasilkan uang (Buruh, petani, wiraswasta, PNS, dll))</w:t>
      </w:r>
      <w:r w:rsidRPr="00946BE0">
        <w:rPr>
          <w:rStyle w:val="CharacterStyle1"/>
          <w:rFonts w:ascii="Times New Roman" w:hAnsi="Times New Roman" w:cs="Times New Roman"/>
          <w:sz w:val="22"/>
          <w:szCs w:val="22"/>
        </w:rPr>
        <w:t xml:space="preserve"> </w:t>
      </w:r>
      <w:r w:rsidRPr="00946BE0">
        <w:rPr>
          <w:rFonts w:ascii="Times New Roman" w:hAnsi="Times New Roman"/>
        </w:rPr>
        <w:t>dan tidak bekerja (</w:t>
      </w:r>
      <w:r w:rsidRPr="00946BE0">
        <w:rPr>
          <w:rFonts w:ascii="Times New Roman" w:hAnsi="Times New Roman"/>
          <w:spacing w:val="-8"/>
        </w:rPr>
        <w:t>Bila ibu tidak bekerja (IRT)</w:t>
      </w:r>
      <w:r w:rsidRPr="00946BE0">
        <w:rPr>
          <w:rStyle w:val="CharacterStyle1"/>
          <w:rFonts w:ascii="Times New Roman" w:hAnsi="Times New Roman" w:cs="Times New Roman"/>
          <w:sz w:val="22"/>
          <w:szCs w:val="22"/>
        </w:rPr>
        <w:t>)</w:t>
      </w:r>
      <w:r w:rsidRPr="00946BE0">
        <w:rPr>
          <w:rStyle w:val="CharacterStyle1"/>
          <w:rFonts w:ascii="Times New Roman" w:hAnsi="Times New Roman" w:cs="Times New Roman"/>
          <w:color w:val="000000"/>
          <w:sz w:val="22"/>
          <w:szCs w:val="22"/>
        </w:rPr>
        <w:t>. Sedangkan frekuensi pemeriksaan kehamilan (K4) di bagi menjadi 2 kategori yaitu Standar (jika ibu memeriksakan kehamilan Min 4x selama kehamilan (sesuai K1 dan K4)) dan Tidak Standar (jika ibu tidak memeriksakan kehamilan min 4x selama kehamilan (tidak sesuai K1 dan K4).</w:t>
      </w:r>
    </w:p>
    <w:p w:rsidR="00946BE0" w:rsidRPr="00946BE0" w:rsidRDefault="00946BE0" w:rsidP="004C30EA">
      <w:pPr>
        <w:tabs>
          <w:tab w:val="left" w:pos="567"/>
          <w:tab w:val="left" w:pos="1134"/>
        </w:tabs>
        <w:spacing w:after="0" w:line="240" w:lineRule="auto"/>
        <w:ind w:left="180" w:firstLine="387"/>
        <w:jc w:val="both"/>
        <w:rPr>
          <w:rFonts w:ascii="Times New Roman" w:hAnsi="Times New Roman"/>
          <w:b/>
          <w:color w:val="000000"/>
        </w:rPr>
      </w:pPr>
      <w:r w:rsidRPr="00946BE0">
        <w:rPr>
          <w:rStyle w:val="CharacterStyle1"/>
          <w:rFonts w:ascii="Times New Roman" w:hAnsi="Times New Roman" w:cs="Times New Roman"/>
          <w:color w:val="000000"/>
          <w:sz w:val="22"/>
          <w:szCs w:val="22"/>
        </w:rPr>
        <w:t xml:space="preserve">Hasil analisis univariat menunjukkan jumlah ibu yang termasuk bekerja lebih rendah </w:t>
      </w:r>
      <w:r w:rsidRPr="00946BE0">
        <w:rPr>
          <w:rFonts w:ascii="Times New Roman" w:hAnsi="Times New Roman"/>
          <w:color w:val="000000"/>
        </w:rPr>
        <w:t>85 responden (41,9%) dan jumlah ibu yang tidak bekerja yaitu 118 responden (58,1%).</w:t>
      </w:r>
    </w:p>
    <w:p w:rsidR="00946BE0" w:rsidRPr="00946BE0" w:rsidRDefault="00946BE0" w:rsidP="004C30EA">
      <w:pPr>
        <w:tabs>
          <w:tab w:val="left" w:pos="567"/>
          <w:tab w:val="left" w:pos="1134"/>
        </w:tabs>
        <w:spacing w:after="0" w:line="240" w:lineRule="auto"/>
        <w:ind w:left="180" w:firstLine="387"/>
        <w:jc w:val="both"/>
        <w:rPr>
          <w:rFonts w:ascii="Times New Roman" w:hAnsi="Times New Roman"/>
          <w:b/>
        </w:rPr>
      </w:pPr>
      <w:r w:rsidRPr="00946BE0">
        <w:rPr>
          <w:rFonts w:ascii="Times New Roman" w:hAnsi="Times New Roman"/>
          <w:color w:val="000000"/>
          <w:lang w:val="id-ID"/>
        </w:rPr>
        <w:t xml:space="preserve">Hasil analisis bivariat dari </w:t>
      </w:r>
      <w:r w:rsidRPr="00946BE0">
        <w:rPr>
          <w:rFonts w:ascii="Times New Roman" w:hAnsi="Times New Roman"/>
          <w:color w:val="000000"/>
        </w:rPr>
        <w:t>85</w:t>
      </w:r>
      <w:r w:rsidRPr="00946BE0">
        <w:rPr>
          <w:rFonts w:ascii="Times New Roman" w:hAnsi="Times New Roman"/>
          <w:color w:val="000000"/>
          <w:lang w:val="id-ID"/>
        </w:rPr>
        <w:t xml:space="preserve"> ibu yang termasuk </w:t>
      </w:r>
      <w:r w:rsidRPr="00946BE0">
        <w:rPr>
          <w:rFonts w:ascii="Times New Roman" w:hAnsi="Times New Roman"/>
          <w:color w:val="000000"/>
        </w:rPr>
        <w:t>bekerja</w:t>
      </w:r>
      <w:r w:rsidRPr="00946BE0">
        <w:rPr>
          <w:rFonts w:ascii="Times New Roman" w:hAnsi="Times New Roman"/>
          <w:color w:val="000000"/>
          <w:lang w:val="id-ID"/>
        </w:rPr>
        <w:t xml:space="preserve"> yang mengalami </w:t>
      </w:r>
      <w:r w:rsidRPr="00946BE0">
        <w:rPr>
          <w:rFonts w:ascii="Times New Roman" w:hAnsi="Times New Roman"/>
          <w:color w:val="000000"/>
        </w:rPr>
        <w:t>frekuensi pemeriksaan kehamilan (K4)</w:t>
      </w:r>
      <w:r w:rsidRPr="00946BE0">
        <w:rPr>
          <w:rFonts w:ascii="Times New Roman" w:hAnsi="Times New Roman"/>
          <w:color w:val="000000"/>
          <w:lang w:val="id-ID"/>
        </w:rPr>
        <w:t xml:space="preserve"> sebanyak </w:t>
      </w:r>
      <w:r w:rsidRPr="00946BE0">
        <w:rPr>
          <w:rFonts w:ascii="Times New Roman" w:hAnsi="Times New Roman"/>
          <w:color w:val="000000"/>
        </w:rPr>
        <w:t>50</w:t>
      </w:r>
      <w:r w:rsidRPr="00946BE0">
        <w:rPr>
          <w:rFonts w:ascii="Times New Roman" w:hAnsi="Times New Roman"/>
          <w:color w:val="000000"/>
          <w:lang w:val="id-ID"/>
        </w:rPr>
        <w:t xml:space="preserve"> responden</w:t>
      </w:r>
      <w:r w:rsidRPr="00946BE0">
        <w:rPr>
          <w:rFonts w:ascii="Times New Roman" w:hAnsi="Times New Roman"/>
          <w:color w:val="000000"/>
        </w:rPr>
        <w:t xml:space="preserve"> </w:t>
      </w:r>
      <w:r w:rsidRPr="00946BE0">
        <w:rPr>
          <w:rFonts w:ascii="Times New Roman" w:hAnsi="Times New Roman"/>
        </w:rPr>
        <w:t xml:space="preserve">(58,8%) </w:t>
      </w:r>
      <w:r w:rsidRPr="00946BE0">
        <w:rPr>
          <w:rFonts w:ascii="Times New Roman" w:hAnsi="Times New Roman"/>
          <w:lang w:val="id-ID"/>
        </w:rPr>
        <w:t xml:space="preserve">dan </w:t>
      </w:r>
      <w:r w:rsidRPr="00946BE0">
        <w:rPr>
          <w:rFonts w:ascii="Times New Roman" w:hAnsi="Times New Roman"/>
        </w:rPr>
        <w:t>35 responden (41,2%)</w:t>
      </w:r>
      <w:r w:rsidRPr="00946BE0">
        <w:rPr>
          <w:rFonts w:ascii="Times New Roman" w:hAnsi="Times New Roman"/>
          <w:lang w:val="id-ID"/>
        </w:rPr>
        <w:t xml:space="preserve"> yang tidak </w:t>
      </w:r>
      <w:r w:rsidRPr="00946BE0">
        <w:rPr>
          <w:rFonts w:ascii="Times New Roman" w:hAnsi="Times New Roman"/>
        </w:rPr>
        <w:t>standar</w:t>
      </w:r>
      <w:r w:rsidRPr="00946BE0">
        <w:rPr>
          <w:rFonts w:ascii="Times New Roman" w:hAnsi="Times New Roman"/>
          <w:lang w:val="id-ID"/>
        </w:rPr>
        <w:t xml:space="preserve">. Sedangkan dari </w:t>
      </w:r>
      <w:r w:rsidRPr="00946BE0">
        <w:rPr>
          <w:rFonts w:ascii="Times New Roman" w:hAnsi="Times New Roman"/>
        </w:rPr>
        <w:t>118</w:t>
      </w:r>
      <w:r w:rsidRPr="00946BE0">
        <w:rPr>
          <w:rFonts w:ascii="Times New Roman" w:hAnsi="Times New Roman"/>
          <w:lang w:val="id-ID"/>
        </w:rPr>
        <w:t xml:space="preserve"> responden </w:t>
      </w:r>
      <w:r w:rsidRPr="00946BE0">
        <w:rPr>
          <w:rFonts w:ascii="Times New Roman" w:hAnsi="Times New Roman"/>
          <w:lang w:val="id-ID"/>
        </w:rPr>
        <w:lastRenderedPageBreak/>
        <w:t xml:space="preserve">yang termasuk </w:t>
      </w:r>
      <w:r w:rsidRPr="00946BE0">
        <w:rPr>
          <w:rFonts w:ascii="Times New Roman" w:hAnsi="Times New Roman"/>
        </w:rPr>
        <w:t>tidak bekerja</w:t>
      </w:r>
      <w:r w:rsidRPr="00946BE0">
        <w:rPr>
          <w:rFonts w:ascii="Times New Roman" w:hAnsi="Times New Roman"/>
          <w:lang w:val="id-ID"/>
        </w:rPr>
        <w:t xml:space="preserve"> yang </w:t>
      </w:r>
      <w:r w:rsidRPr="00946BE0">
        <w:rPr>
          <w:rFonts w:ascii="Times New Roman" w:hAnsi="Times New Roman"/>
        </w:rPr>
        <w:t>standar</w:t>
      </w:r>
      <w:r w:rsidRPr="00946BE0">
        <w:rPr>
          <w:rFonts w:ascii="Times New Roman" w:hAnsi="Times New Roman"/>
          <w:lang w:val="id-ID"/>
        </w:rPr>
        <w:t xml:space="preserve"> yaitu </w:t>
      </w:r>
      <w:r w:rsidRPr="00946BE0">
        <w:rPr>
          <w:rFonts w:ascii="Times New Roman" w:hAnsi="Times New Roman"/>
        </w:rPr>
        <w:t>41</w:t>
      </w:r>
      <w:r w:rsidRPr="00946BE0">
        <w:rPr>
          <w:rFonts w:ascii="Times New Roman" w:hAnsi="Times New Roman"/>
          <w:lang w:val="id-ID"/>
        </w:rPr>
        <w:t xml:space="preserve"> responden (</w:t>
      </w:r>
      <w:r w:rsidRPr="00946BE0">
        <w:rPr>
          <w:rFonts w:ascii="Times New Roman" w:hAnsi="Times New Roman"/>
        </w:rPr>
        <w:t>34</w:t>
      </w:r>
      <w:r w:rsidRPr="00946BE0">
        <w:rPr>
          <w:rFonts w:ascii="Times New Roman" w:hAnsi="Times New Roman"/>
          <w:lang w:val="id-ID"/>
        </w:rPr>
        <w:t>,</w:t>
      </w:r>
      <w:r w:rsidRPr="00946BE0">
        <w:rPr>
          <w:rFonts w:ascii="Times New Roman" w:hAnsi="Times New Roman"/>
        </w:rPr>
        <w:t>7</w:t>
      </w:r>
      <w:r w:rsidRPr="00946BE0">
        <w:rPr>
          <w:rFonts w:ascii="Times New Roman" w:hAnsi="Times New Roman"/>
          <w:lang w:val="id-ID"/>
        </w:rPr>
        <w:t xml:space="preserve">%) dan </w:t>
      </w:r>
      <w:r w:rsidRPr="00946BE0">
        <w:rPr>
          <w:rFonts w:ascii="Times New Roman" w:hAnsi="Times New Roman"/>
        </w:rPr>
        <w:t>77</w:t>
      </w:r>
      <w:r w:rsidRPr="00946BE0">
        <w:rPr>
          <w:rFonts w:ascii="Times New Roman" w:hAnsi="Times New Roman"/>
          <w:lang w:val="id-ID"/>
        </w:rPr>
        <w:t xml:space="preserve"> responden (</w:t>
      </w:r>
      <w:r w:rsidRPr="00946BE0">
        <w:rPr>
          <w:rFonts w:ascii="Times New Roman" w:hAnsi="Times New Roman"/>
        </w:rPr>
        <w:t>65</w:t>
      </w:r>
      <w:r w:rsidRPr="00946BE0">
        <w:rPr>
          <w:rFonts w:ascii="Times New Roman" w:hAnsi="Times New Roman"/>
          <w:lang w:val="id-ID"/>
        </w:rPr>
        <w:t>,</w:t>
      </w:r>
      <w:r w:rsidRPr="00946BE0">
        <w:rPr>
          <w:rFonts w:ascii="Times New Roman" w:hAnsi="Times New Roman"/>
        </w:rPr>
        <w:t>3</w:t>
      </w:r>
      <w:r w:rsidRPr="00946BE0">
        <w:rPr>
          <w:rFonts w:ascii="Times New Roman" w:hAnsi="Times New Roman"/>
          <w:lang w:val="id-ID"/>
        </w:rPr>
        <w:t xml:space="preserve">%) tidak </w:t>
      </w:r>
      <w:r w:rsidRPr="00946BE0">
        <w:rPr>
          <w:rFonts w:ascii="Times New Roman" w:hAnsi="Times New Roman"/>
        </w:rPr>
        <w:t>melakukan kunjungan ANC</w:t>
      </w:r>
      <w:r w:rsidRPr="00946BE0">
        <w:rPr>
          <w:rFonts w:ascii="Times New Roman" w:hAnsi="Times New Roman"/>
          <w:lang w:val="id-ID"/>
        </w:rPr>
        <w:t>.</w:t>
      </w:r>
    </w:p>
    <w:p w:rsidR="00946BE0" w:rsidRPr="00946BE0" w:rsidRDefault="00946BE0" w:rsidP="004C30EA">
      <w:pPr>
        <w:tabs>
          <w:tab w:val="left" w:pos="567"/>
          <w:tab w:val="left" w:pos="1134"/>
        </w:tabs>
        <w:spacing w:after="0" w:line="240" w:lineRule="auto"/>
        <w:ind w:left="180" w:firstLine="387"/>
        <w:jc w:val="both"/>
        <w:rPr>
          <w:rFonts w:ascii="Times New Roman" w:hAnsi="Times New Roman"/>
          <w:b/>
        </w:rPr>
      </w:pPr>
      <w:r w:rsidRPr="00946BE0">
        <w:rPr>
          <w:rFonts w:ascii="Times New Roman" w:hAnsi="Times New Roman"/>
          <w:lang w:val="id-ID"/>
        </w:rPr>
        <w:t xml:space="preserve"> Hasil pengujian statistik dengan menggunakan </w:t>
      </w:r>
      <w:r w:rsidRPr="00946BE0">
        <w:rPr>
          <w:rFonts w:ascii="Times New Roman" w:hAnsi="Times New Roman"/>
          <w:i/>
          <w:lang w:val="id-ID"/>
        </w:rPr>
        <w:t>Chi-Square</w:t>
      </w:r>
      <w:r w:rsidRPr="00946BE0">
        <w:rPr>
          <w:rFonts w:ascii="Times New Roman" w:hAnsi="Times New Roman"/>
          <w:lang w:val="id-ID"/>
        </w:rPr>
        <w:t xml:space="preserve"> menunjukkan ada hubungan yang bermakna antara </w:t>
      </w:r>
      <w:r w:rsidRPr="00946BE0">
        <w:rPr>
          <w:rFonts w:ascii="Times New Roman" w:hAnsi="Times New Roman"/>
        </w:rPr>
        <w:t>pekerjaan</w:t>
      </w:r>
      <w:r w:rsidRPr="00946BE0">
        <w:rPr>
          <w:rFonts w:ascii="Times New Roman" w:hAnsi="Times New Roman"/>
          <w:lang w:val="id-ID"/>
        </w:rPr>
        <w:t xml:space="preserve"> dengan </w:t>
      </w:r>
      <w:r w:rsidRPr="00946BE0">
        <w:rPr>
          <w:rFonts w:ascii="Times New Roman" w:hAnsi="Times New Roman"/>
        </w:rPr>
        <w:t>frekuensi pemeriksaan kehamilan (K4)</w:t>
      </w:r>
      <w:r w:rsidRPr="00946BE0">
        <w:rPr>
          <w:rFonts w:ascii="Times New Roman" w:hAnsi="Times New Roman"/>
          <w:lang w:val="id-ID"/>
        </w:rPr>
        <w:t xml:space="preserve">, dimana </w:t>
      </w:r>
      <w:r w:rsidRPr="00946BE0">
        <w:rPr>
          <w:rFonts w:ascii="Times New Roman" w:hAnsi="Times New Roman"/>
          <w:i/>
          <w:lang w:val="id-ID"/>
        </w:rPr>
        <w:t xml:space="preserve">p Value </w:t>
      </w:r>
      <w:r w:rsidRPr="00946BE0">
        <w:rPr>
          <w:rFonts w:ascii="Times New Roman" w:hAnsi="Times New Roman"/>
          <w:lang w:val="id-ID"/>
        </w:rPr>
        <w:t>= 0,0</w:t>
      </w:r>
      <w:r w:rsidRPr="00946BE0">
        <w:rPr>
          <w:rFonts w:ascii="Times New Roman" w:hAnsi="Times New Roman"/>
        </w:rPr>
        <w:t>01</w:t>
      </w:r>
      <w:r w:rsidRPr="00946BE0">
        <w:rPr>
          <w:rFonts w:ascii="Times New Roman" w:hAnsi="Times New Roman"/>
          <w:lang w:val="id-ID"/>
        </w:rPr>
        <w:t xml:space="preserve"> lebih kecil dari α = 0,05, sehingga </w:t>
      </w:r>
      <w:r w:rsidRPr="00946BE0">
        <w:rPr>
          <w:rFonts w:ascii="Times New Roman" w:hAnsi="Times New Roman"/>
        </w:rPr>
        <w:t>dapat disimpulkan Ho ditolak dan Ha diterima.</w:t>
      </w:r>
    </w:p>
    <w:p w:rsidR="00946BE0" w:rsidRPr="00946BE0" w:rsidRDefault="00946BE0" w:rsidP="004C30EA">
      <w:pPr>
        <w:tabs>
          <w:tab w:val="left" w:pos="567"/>
          <w:tab w:val="left" w:pos="1134"/>
        </w:tabs>
        <w:spacing w:after="0" w:line="240" w:lineRule="auto"/>
        <w:ind w:left="180" w:firstLine="387"/>
        <w:jc w:val="both"/>
        <w:rPr>
          <w:rFonts w:ascii="Times New Roman" w:hAnsi="Times New Roman"/>
          <w:b/>
        </w:rPr>
      </w:pPr>
      <w:r w:rsidRPr="00946BE0">
        <w:rPr>
          <w:rFonts w:ascii="Times New Roman" w:hAnsi="Times New Roman"/>
        </w:rPr>
        <w:t>Menurut penelitian Puspita (2008) bahwa proporsi responden yang bekerja dan memiliki kelengkapan pemeriksaan ANC lengkap yaitu 75,9%, sedangkan responden yang tidak bekerja hanya 54,0% yang memiliki kelengkapan pemeriksaan ANC, hal ini menunjukkan ada hubungan yang bermakna antara status pekerjaan ibu dengan kelengkapan pemeriksaan ANC.</w:t>
      </w:r>
    </w:p>
    <w:p w:rsidR="00946BE0" w:rsidRDefault="00946BE0" w:rsidP="004C30EA">
      <w:pPr>
        <w:tabs>
          <w:tab w:val="left" w:pos="567"/>
          <w:tab w:val="left" w:pos="1134"/>
        </w:tabs>
        <w:spacing w:after="0" w:line="240" w:lineRule="auto"/>
        <w:ind w:left="180" w:firstLine="387"/>
        <w:jc w:val="both"/>
        <w:rPr>
          <w:rFonts w:ascii="Times New Roman" w:hAnsi="Times New Roman"/>
        </w:rPr>
      </w:pPr>
      <w:r w:rsidRPr="00946BE0">
        <w:rPr>
          <w:rFonts w:ascii="Times New Roman" w:hAnsi="Times New Roman"/>
        </w:rPr>
        <w:t>Menurut peneliti, ada hubungan bermakna antara pekerjaan dengan standar pemeriksaan ANC. Ibu yang bekerja dan berpenghasilan akan sering melakukan pemeriksaan ANC karena mereka mampu dan bekerja memungkinkan orang dapat menyatakan diri secara objektif ke dunia ini, sehingga dalam pemeriksaan ANC ia dan orang lain akan memandang penting terhadap kehamilannya dan memahami keberadaan dirinya.</w:t>
      </w:r>
    </w:p>
    <w:p w:rsidR="00F4693A" w:rsidRPr="00F4693A" w:rsidRDefault="00F4693A" w:rsidP="00DF1B71">
      <w:pPr>
        <w:tabs>
          <w:tab w:val="left" w:pos="567"/>
          <w:tab w:val="left" w:pos="1134"/>
        </w:tabs>
        <w:spacing w:after="0" w:line="240" w:lineRule="auto"/>
        <w:ind w:left="180" w:firstLine="180"/>
        <w:jc w:val="both"/>
        <w:rPr>
          <w:rFonts w:ascii="Times New Roman" w:hAnsi="Times New Roman"/>
          <w:b/>
        </w:rPr>
      </w:pPr>
    </w:p>
    <w:p w:rsidR="00946BE0" w:rsidRPr="00946BE0" w:rsidRDefault="00946BE0" w:rsidP="00DF1B71">
      <w:pPr>
        <w:pStyle w:val="Style1"/>
        <w:widowControl w:val="0"/>
        <w:adjustRightInd/>
        <w:jc w:val="both"/>
        <w:rPr>
          <w:b/>
          <w:color w:val="000000"/>
          <w:sz w:val="22"/>
          <w:szCs w:val="22"/>
        </w:rPr>
      </w:pPr>
      <w:r w:rsidRPr="00946BE0">
        <w:rPr>
          <w:b/>
          <w:color w:val="000000"/>
          <w:sz w:val="22"/>
          <w:szCs w:val="22"/>
        </w:rPr>
        <w:t>KESIMPULAN</w:t>
      </w:r>
    </w:p>
    <w:p w:rsidR="00946BE0" w:rsidRPr="00946BE0" w:rsidRDefault="00946BE0" w:rsidP="004C30EA">
      <w:pPr>
        <w:pStyle w:val="ListParagraph"/>
        <w:numPr>
          <w:ilvl w:val="0"/>
          <w:numId w:val="8"/>
        </w:numPr>
        <w:ind w:left="360"/>
        <w:jc w:val="both"/>
        <w:rPr>
          <w:rFonts w:ascii="Times New Roman" w:hAnsi="Times New Roman"/>
          <w:sz w:val="22"/>
          <w:szCs w:val="22"/>
        </w:rPr>
      </w:pPr>
      <w:r w:rsidRPr="00946BE0">
        <w:rPr>
          <w:rFonts w:ascii="Times New Roman" w:hAnsi="Times New Roman"/>
          <w:sz w:val="22"/>
          <w:szCs w:val="22"/>
        </w:rPr>
        <w:t>Distribusi frekuensi dari 203 responden yang mengalami frekuensi pemeriksaan kehamilan (K4) sebesar 91 orang (44,8%) dan yang tidak mengalami frekuensi pemeriksaan kehamilan (K4) sebesar 112 orang (55,2%) di Puskesmas Timur Kota Prabumuih Tahun 2017.</w:t>
      </w:r>
    </w:p>
    <w:p w:rsidR="00946BE0" w:rsidRPr="00946BE0" w:rsidRDefault="00946BE0" w:rsidP="004C30EA">
      <w:pPr>
        <w:pStyle w:val="ListParagraph"/>
        <w:numPr>
          <w:ilvl w:val="0"/>
          <w:numId w:val="8"/>
        </w:numPr>
        <w:ind w:left="360"/>
        <w:jc w:val="both"/>
        <w:rPr>
          <w:rFonts w:ascii="Times New Roman" w:hAnsi="Times New Roman"/>
          <w:sz w:val="22"/>
          <w:szCs w:val="22"/>
        </w:rPr>
      </w:pPr>
      <w:r w:rsidRPr="00946BE0">
        <w:rPr>
          <w:rFonts w:ascii="Times New Roman" w:hAnsi="Times New Roman"/>
          <w:sz w:val="22"/>
          <w:szCs w:val="22"/>
        </w:rPr>
        <w:t>Distribusi frekuensi dari 203 responden dengan umur resiko tinggi sebesar 106 orang (52,2%) dan umur resiko rendah sebesar 97 orang (47,8%) di Puskesmas Timur Kota Prabumulih Tahun 2017.</w:t>
      </w:r>
    </w:p>
    <w:p w:rsidR="00946BE0" w:rsidRPr="00946BE0" w:rsidRDefault="00946BE0" w:rsidP="004C30EA">
      <w:pPr>
        <w:pStyle w:val="ListParagraph"/>
        <w:numPr>
          <w:ilvl w:val="0"/>
          <w:numId w:val="8"/>
        </w:numPr>
        <w:ind w:left="360"/>
        <w:jc w:val="both"/>
        <w:rPr>
          <w:rFonts w:ascii="Times New Roman" w:hAnsi="Times New Roman"/>
          <w:sz w:val="22"/>
          <w:szCs w:val="22"/>
        </w:rPr>
      </w:pPr>
      <w:r w:rsidRPr="00946BE0">
        <w:rPr>
          <w:rFonts w:ascii="Times New Roman" w:hAnsi="Times New Roman"/>
          <w:sz w:val="22"/>
          <w:szCs w:val="22"/>
        </w:rPr>
        <w:t>Distribusi frekuensi dari 203 responden dengan pendidikan tinggi sebesar 98 orang (48,3%) dan pendidikan rendah sebesar 105 orang (51,7%) di Puskesmas Timur Kota Prabumulih Tahun 2017.</w:t>
      </w:r>
    </w:p>
    <w:p w:rsidR="00946BE0" w:rsidRPr="00946BE0" w:rsidRDefault="00946BE0" w:rsidP="004C30EA">
      <w:pPr>
        <w:pStyle w:val="ListParagraph"/>
        <w:numPr>
          <w:ilvl w:val="0"/>
          <w:numId w:val="8"/>
        </w:numPr>
        <w:ind w:left="360"/>
        <w:jc w:val="both"/>
        <w:rPr>
          <w:rFonts w:ascii="Times New Roman" w:hAnsi="Times New Roman"/>
          <w:sz w:val="22"/>
          <w:szCs w:val="22"/>
        </w:rPr>
      </w:pPr>
      <w:r w:rsidRPr="00946BE0">
        <w:rPr>
          <w:rFonts w:ascii="Times New Roman" w:hAnsi="Times New Roman"/>
          <w:sz w:val="22"/>
          <w:szCs w:val="22"/>
        </w:rPr>
        <w:t>Distribusi frekuensi dari 203 responden dengan bekerja sebesar 85 orang (41,9%) dan tidak bekerja sebesar 118 orang (58,1%) di Puskesmas Timur Kota Prabumulih Tahun 2017.</w:t>
      </w:r>
    </w:p>
    <w:p w:rsidR="00946BE0" w:rsidRPr="00946BE0" w:rsidRDefault="00946BE0" w:rsidP="004C30EA">
      <w:pPr>
        <w:pStyle w:val="ListParagraph"/>
        <w:numPr>
          <w:ilvl w:val="0"/>
          <w:numId w:val="8"/>
        </w:numPr>
        <w:ind w:left="360"/>
        <w:jc w:val="both"/>
        <w:rPr>
          <w:rFonts w:ascii="Times New Roman" w:hAnsi="Times New Roman"/>
          <w:sz w:val="22"/>
          <w:szCs w:val="22"/>
        </w:rPr>
      </w:pPr>
      <w:r w:rsidRPr="00946BE0">
        <w:rPr>
          <w:rFonts w:ascii="Times New Roman" w:hAnsi="Times New Roman"/>
          <w:sz w:val="22"/>
          <w:szCs w:val="22"/>
        </w:rPr>
        <w:t xml:space="preserve">Ada hubungan bermakna antara umur dengan frekuensi pemeriksaan kehamilan (K4) di Puskesmas Timur Kota Prabumulih Tahun 2017 dimana </w:t>
      </w:r>
      <w:r w:rsidRPr="00946BE0">
        <w:rPr>
          <w:rFonts w:ascii="Times New Roman" w:hAnsi="Times New Roman"/>
          <w:i/>
          <w:sz w:val="22"/>
          <w:szCs w:val="22"/>
        </w:rPr>
        <w:t xml:space="preserve">p Value </w:t>
      </w:r>
      <w:r w:rsidRPr="00946BE0">
        <w:rPr>
          <w:rFonts w:ascii="Times New Roman" w:hAnsi="Times New Roman"/>
          <w:sz w:val="22"/>
          <w:szCs w:val="22"/>
        </w:rPr>
        <w:t>= 0,011 lebih kecil dari α = 0,05.</w:t>
      </w:r>
    </w:p>
    <w:p w:rsidR="00946BE0" w:rsidRPr="00946BE0" w:rsidRDefault="00946BE0" w:rsidP="004C30EA">
      <w:pPr>
        <w:pStyle w:val="ListParagraph"/>
        <w:numPr>
          <w:ilvl w:val="0"/>
          <w:numId w:val="8"/>
        </w:numPr>
        <w:ind w:left="360"/>
        <w:jc w:val="both"/>
        <w:rPr>
          <w:rFonts w:ascii="Times New Roman" w:hAnsi="Times New Roman"/>
          <w:sz w:val="22"/>
          <w:szCs w:val="22"/>
        </w:rPr>
      </w:pPr>
      <w:r w:rsidRPr="00946BE0">
        <w:rPr>
          <w:rFonts w:ascii="Times New Roman" w:hAnsi="Times New Roman"/>
          <w:sz w:val="22"/>
          <w:szCs w:val="22"/>
        </w:rPr>
        <w:t xml:space="preserve">Ada hubungan bermakna antara pendidikan dengan frekuensi pemeriksaan kehamilan (K4) </w:t>
      </w:r>
      <w:r w:rsidRPr="00946BE0">
        <w:rPr>
          <w:rFonts w:ascii="Times New Roman" w:hAnsi="Times New Roman"/>
          <w:sz w:val="22"/>
          <w:szCs w:val="22"/>
        </w:rPr>
        <w:lastRenderedPageBreak/>
        <w:t xml:space="preserve">di Puskesmas Timur Kota Prabumulih Tahun 2017 dimana </w:t>
      </w:r>
      <w:r w:rsidRPr="00946BE0">
        <w:rPr>
          <w:rFonts w:ascii="Times New Roman" w:hAnsi="Times New Roman"/>
          <w:i/>
          <w:sz w:val="22"/>
          <w:szCs w:val="22"/>
        </w:rPr>
        <w:t xml:space="preserve">p Value </w:t>
      </w:r>
      <w:r w:rsidRPr="00946BE0">
        <w:rPr>
          <w:rFonts w:ascii="Times New Roman" w:hAnsi="Times New Roman"/>
          <w:sz w:val="22"/>
          <w:szCs w:val="22"/>
        </w:rPr>
        <w:t>= 0,007 lebih kecil dari α = 0,05.</w:t>
      </w:r>
    </w:p>
    <w:p w:rsidR="00946BE0" w:rsidRPr="00946BE0" w:rsidRDefault="00946BE0" w:rsidP="004C30EA">
      <w:pPr>
        <w:pStyle w:val="ListParagraph"/>
        <w:numPr>
          <w:ilvl w:val="0"/>
          <w:numId w:val="8"/>
        </w:numPr>
        <w:ind w:left="360"/>
        <w:jc w:val="both"/>
        <w:rPr>
          <w:rFonts w:ascii="Times New Roman" w:hAnsi="Times New Roman"/>
          <w:sz w:val="22"/>
          <w:szCs w:val="22"/>
        </w:rPr>
      </w:pPr>
      <w:r w:rsidRPr="00946BE0">
        <w:rPr>
          <w:rFonts w:ascii="Times New Roman" w:hAnsi="Times New Roman"/>
          <w:sz w:val="22"/>
          <w:szCs w:val="22"/>
        </w:rPr>
        <w:t xml:space="preserve">Ada hubungan bermakna antara pekerjaan dengan frekuensi pemeriksaan kehamilan (K4) di Puskesmas Timur Kota Prabumulih Tahun 2017 dimana </w:t>
      </w:r>
      <w:r w:rsidRPr="00946BE0">
        <w:rPr>
          <w:rFonts w:ascii="Times New Roman" w:hAnsi="Times New Roman"/>
          <w:i/>
          <w:sz w:val="22"/>
          <w:szCs w:val="22"/>
        </w:rPr>
        <w:t xml:space="preserve">p Value </w:t>
      </w:r>
      <w:r w:rsidRPr="00946BE0">
        <w:rPr>
          <w:rFonts w:ascii="Times New Roman" w:hAnsi="Times New Roman"/>
          <w:sz w:val="22"/>
          <w:szCs w:val="22"/>
        </w:rPr>
        <w:t>= 0,001 lebih kecil dari α = 0,05.</w:t>
      </w:r>
    </w:p>
    <w:p w:rsidR="00946BE0" w:rsidRPr="00946BE0" w:rsidRDefault="00946BE0" w:rsidP="00DF1B71">
      <w:pPr>
        <w:pStyle w:val="Style1"/>
        <w:widowControl w:val="0"/>
        <w:adjustRightInd/>
        <w:jc w:val="both"/>
        <w:rPr>
          <w:b/>
          <w:color w:val="000000"/>
          <w:sz w:val="22"/>
          <w:szCs w:val="22"/>
        </w:rPr>
      </w:pPr>
    </w:p>
    <w:p w:rsidR="00946BE0" w:rsidRPr="00946BE0" w:rsidRDefault="00946BE0" w:rsidP="00DF1B71">
      <w:pPr>
        <w:pStyle w:val="Style1"/>
        <w:widowControl w:val="0"/>
        <w:adjustRightInd/>
        <w:jc w:val="both"/>
        <w:rPr>
          <w:b/>
          <w:color w:val="000000"/>
          <w:sz w:val="22"/>
          <w:szCs w:val="22"/>
        </w:rPr>
      </w:pPr>
      <w:r w:rsidRPr="00946BE0">
        <w:rPr>
          <w:b/>
          <w:color w:val="000000"/>
          <w:sz w:val="22"/>
          <w:szCs w:val="22"/>
        </w:rPr>
        <w:t>DAFTAR PUSTAKA</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Depkes. 2010.</w:t>
      </w:r>
      <w:r w:rsidRPr="00946BE0">
        <w:rPr>
          <w:rFonts w:ascii="Times New Roman" w:hAnsi="Times New Roman"/>
          <w:i/>
          <w:iCs/>
          <w:color w:val="081422"/>
          <w:sz w:val="22"/>
          <w:szCs w:val="22"/>
        </w:rPr>
        <w:t xml:space="preserve"> Survei Demografi dan Kesehatan Indonesia (SDKI)</w:t>
      </w:r>
      <w:r w:rsidRPr="00946BE0">
        <w:rPr>
          <w:rFonts w:ascii="Times New Roman" w:hAnsi="Times New Roman"/>
          <w:color w:val="081422"/>
          <w:sz w:val="22"/>
          <w:szCs w:val="22"/>
        </w:rPr>
        <w:t>.(</w:t>
      </w:r>
      <w:hyperlink r:id="rId10" w:history="1">
        <w:r w:rsidRPr="00946BE0">
          <w:rPr>
            <w:rStyle w:val="Hyperlink"/>
            <w:rFonts w:ascii="Times New Roman" w:hAnsi="Times New Roman"/>
            <w:color w:val="081422"/>
            <w:sz w:val="22"/>
            <w:szCs w:val="22"/>
          </w:rPr>
          <w:t>http://depkes.go.id</w:t>
        </w:r>
      </w:hyperlink>
      <w:r w:rsidRPr="00946BE0">
        <w:rPr>
          <w:rFonts w:ascii="Times New Roman" w:hAnsi="Times New Roman"/>
          <w:color w:val="081422"/>
          <w:sz w:val="22"/>
          <w:szCs w:val="22"/>
        </w:rPr>
        <w:t>, diakses 16 Maret 2013).</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Dinkes Kota Palembang, 2010.</w:t>
      </w:r>
      <w:r w:rsidRPr="00946BE0">
        <w:rPr>
          <w:rFonts w:ascii="Times New Roman" w:hAnsi="Times New Roman"/>
          <w:i/>
          <w:color w:val="081422"/>
          <w:sz w:val="22"/>
          <w:szCs w:val="22"/>
        </w:rPr>
        <w:t xml:space="preserve"> Profil Kesehatan Provinsi Sumatera Selatan.</w:t>
      </w:r>
      <w:r w:rsidRPr="00946BE0">
        <w:rPr>
          <w:rFonts w:ascii="Times New Roman" w:hAnsi="Times New Roman"/>
          <w:color w:val="081422"/>
          <w:sz w:val="22"/>
          <w:szCs w:val="22"/>
        </w:rPr>
        <w:t xml:space="preserve"> (</w:t>
      </w:r>
      <w:hyperlink r:id="rId11" w:history="1">
        <w:r w:rsidRPr="00946BE0">
          <w:rPr>
            <w:rStyle w:val="Hyperlink"/>
            <w:rFonts w:ascii="Times New Roman" w:hAnsi="Times New Roman"/>
            <w:color w:val="081422"/>
            <w:sz w:val="22"/>
            <w:szCs w:val="22"/>
          </w:rPr>
          <w:t>http://depkes.go.id</w:t>
        </w:r>
      </w:hyperlink>
      <w:r w:rsidRPr="00946BE0">
        <w:rPr>
          <w:rFonts w:ascii="Times New Roman" w:hAnsi="Times New Roman"/>
          <w:color w:val="081422"/>
          <w:sz w:val="22"/>
          <w:szCs w:val="22"/>
        </w:rPr>
        <w:t>, diakses 16 Maret 2013).</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 xml:space="preserve">Handerson. 2008.  </w:t>
      </w:r>
      <w:r w:rsidRPr="00946BE0">
        <w:rPr>
          <w:rFonts w:ascii="Times New Roman" w:hAnsi="Times New Roman"/>
          <w:i/>
          <w:color w:val="081422"/>
          <w:sz w:val="22"/>
          <w:szCs w:val="22"/>
        </w:rPr>
        <w:t>Kunjungan Anternatal Care</w:t>
      </w:r>
      <w:r w:rsidRPr="00946BE0">
        <w:rPr>
          <w:rFonts w:ascii="Times New Roman" w:hAnsi="Times New Roman"/>
          <w:color w:val="081422"/>
          <w:sz w:val="22"/>
          <w:szCs w:val="22"/>
        </w:rPr>
        <w:t>.</w:t>
      </w:r>
      <w:hyperlink r:id="rId12" w:history="1">
        <w:r w:rsidRPr="00946BE0">
          <w:rPr>
            <w:rStyle w:val="Hyperlink"/>
            <w:rFonts w:ascii="Times New Roman" w:hAnsi="Times New Roman"/>
            <w:color w:val="081422"/>
            <w:sz w:val="22"/>
            <w:szCs w:val="22"/>
          </w:rPr>
          <w:t>http://www.scribd.com/doc/43830690/Pemeriksaan-Kehamilan-ANC-makalah</w:t>
        </w:r>
      </w:hyperlink>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JNPK-KR (2008). Asuhan Persalinan Normal. Jaringan Nasional Pelatihan Klinik-Kesehatan Reproduksi, Perkumpulan Obstetri Ginekologi Indonesia(JNPK-KR/POGI), dan JHPIEGO Corporation, Jakarta.</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Manuaba, Ida Bagus Gde, 2010.</w:t>
      </w:r>
      <w:r w:rsidRPr="00946BE0">
        <w:rPr>
          <w:rFonts w:ascii="Times New Roman" w:hAnsi="Times New Roman"/>
          <w:i/>
          <w:color w:val="081422"/>
          <w:sz w:val="22"/>
          <w:szCs w:val="22"/>
        </w:rPr>
        <w:t xml:space="preserve"> Ilmu Kebidanan, Penyakit Kandungan, dan KB.</w:t>
      </w:r>
      <w:r w:rsidRPr="00946BE0">
        <w:rPr>
          <w:rFonts w:ascii="Times New Roman" w:hAnsi="Times New Roman"/>
          <w:color w:val="081422"/>
          <w:sz w:val="22"/>
          <w:szCs w:val="22"/>
        </w:rPr>
        <w:t xml:space="preserve"> </w:t>
      </w:r>
      <w:proofErr w:type="gramStart"/>
      <w:r w:rsidRPr="00946BE0">
        <w:rPr>
          <w:rFonts w:ascii="Times New Roman" w:hAnsi="Times New Roman"/>
          <w:color w:val="081422"/>
          <w:sz w:val="22"/>
          <w:szCs w:val="22"/>
        </w:rPr>
        <w:t>Jakarta :</w:t>
      </w:r>
      <w:proofErr w:type="gramEnd"/>
      <w:r w:rsidRPr="00946BE0">
        <w:rPr>
          <w:rFonts w:ascii="Times New Roman" w:hAnsi="Times New Roman"/>
          <w:color w:val="081422"/>
          <w:sz w:val="22"/>
          <w:szCs w:val="22"/>
        </w:rPr>
        <w:t xml:space="preserve"> EGC.</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 xml:space="preserve">Marlina. 2012. </w:t>
      </w:r>
      <w:r w:rsidRPr="00946BE0">
        <w:rPr>
          <w:rFonts w:ascii="Times New Roman" w:hAnsi="Times New Roman"/>
          <w:i/>
          <w:color w:val="081422"/>
          <w:sz w:val="22"/>
          <w:szCs w:val="22"/>
        </w:rPr>
        <w:t>Faktor – Faktor Yang Berhubungan Dengan Frekuensi Pemeriksaan Kehamilan (K4) Di Puskesma Barat Prabumulih Tahun 2012.</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Mochtar, Rustam. 2008. Sinopsis Obstetri. Jakarta: EGC</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 xml:space="preserve">Mufdlilah. 2009. </w:t>
      </w:r>
      <w:r w:rsidRPr="00946BE0">
        <w:rPr>
          <w:rFonts w:ascii="Times New Roman" w:hAnsi="Times New Roman"/>
          <w:i/>
          <w:color w:val="081422"/>
          <w:sz w:val="22"/>
          <w:szCs w:val="22"/>
        </w:rPr>
        <w:t>ANC Fokus</w:t>
      </w:r>
      <w:r w:rsidRPr="00946BE0">
        <w:rPr>
          <w:rFonts w:ascii="Times New Roman" w:hAnsi="Times New Roman"/>
          <w:color w:val="081422"/>
          <w:sz w:val="22"/>
          <w:szCs w:val="22"/>
        </w:rPr>
        <w:t>. Jakarta: Medical Book.</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Notoatmodjo, Soekidjo, 2010.</w:t>
      </w:r>
      <w:r w:rsidRPr="00946BE0">
        <w:rPr>
          <w:rFonts w:ascii="Times New Roman" w:hAnsi="Times New Roman"/>
          <w:i/>
          <w:color w:val="081422"/>
          <w:sz w:val="22"/>
          <w:szCs w:val="22"/>
        </w:rPr>
        <w:t xml:space="preserve"> Metodologi Penelitian Kesehatan.</w:t>
      </w:r>
      <w:r w:rsidRPr="00946BE0">
        <w:rPr>
          <w:rFonts w:ascii="Times New Roman" w:hAnsi="Times New Roman"/>
          <w:color w:val="081422"/>
          <w:sz w:val="22"/>
          <w:szCs w:val="22"/>
        </w:rPr>
        <w:t xml:space="preserve"> </w:t>
      </w:r>
      <w:proofErr w:type="gramStart"/>
      <w:r w:rsidRPr="00946BE0">
        <w:rPr>
          <w:rFonts w:ascii="Times New Roman" w:hAnsi="Times New Roman"/>
          <w:color w:val="081422"/>
          <w:sz w:val="22"/>
          <w:szCs w:val="22"/>
        </w:rPr>
        <w:t>Jakarta :</w:t>
      </w:r>
      <w:proofErr w:type="gramEnd"/>
      <w:r w:rsidRPr="00946BE0">
        <w:rPr>
          <w:rFonts w:ascii="Times New Roman" w:hAnsi="Times New Roman"/>
          <w:color w:val="081422"/>
          <w:sz w:val="22"/>
          <w:szCs w:val="22"/>
        </w:rPr>
        <w:t xml:space="preserve"> Rineka Cipta. </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Prawirohardjo, Sarwono, 2008.</w:t>
      </w:r>
      <w:r w:rsidRPr="00946BE0">
        <w:rPr>
          <w:rFonts w:ascii="Times New Roman" w:hAnsi="Times New Roman"/>
          <w:i/>
          <w:color w:val="081422"/>
          <w:sz w:val="22"/>
          <w:szCs w:val="22"/>
        </w:rPr>
        <w:t xml:space="preserve"> Ilmu Kebidanan.</w:t>
      </w:r>
      <w:r w:rsidRPr="00946BE0">
        <w:rPr>
          <w:rFonts w:ascii="Times New Roman" w:hAnsi="Times New Roman"/>
          <w:color w:val="081422"/>
          <w:sz w:val="22"/>
          <w:szCs w:val="22"/>
        </w:rPr>
        <w:t xml:space="preserve"> </w:t>
      </w:r>
      <w:proofErr w:type="gramStart"/>
      <w:r w:rsidRPr="00946BE0">
        <w:rPr>
          <w:rFonts w:ascii="Times New Roman" w:hAnsi="Times New Roman"/>
          <w:color w:val="081422"/>
          <w:sz w:val="22"/>
          <w:szCs w:val="22"/>
        </w:rPr>
        <w:t>Jakarta :</w:t>
      </w:r>
      <w:proofErr w:type="gramEnd"/>
      <w:r w:rsidRPr="00946BE0">
        <w:rPr>
          <w:rFonts w:ascii="Times New Roman" w:hAnsi="Times New Roman"/>
          <w:color w:val="081422"/>
          <w:sz w:val="22"/>
          <w:szCs w:val="22"/>
        </w:rPr>
        <w:t xml:space="preserve"> Yayasan Bina Pustaka Sarwono Prawirohardjo.</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Prawirohardjo, Sarwono, 2009.</w:t>
      </w:r>
      <w:r w:rsidRPr="00946BE0">
        <w:rPr>
          <w:rFonts w:ascii="Times New Roman" w:hAnsi="Times New Roman"/>
          <w:i/>
          <w:color w:val="081422"/>
          <w:sz w:val="22"/>
          <w:szCs w:val="22"/>
        </w:rPr>
        <w:t xml:space="preserve"> Ilmu Kebidanan.</w:t>
      </w:r>
      <w:r w:rsidRPr="00946BE0">
        <w:rPr>
          <w:rFonts w:ascii="Times New Roman" w:hAnsi="Times New Roman"/>
          <w:color w:val="081422"/>
          <w:sz w:val="22"/>
          <w:szCs w:val="22"/>
        </w:rPr>
        <w:t xml:space="preserve"> </w:t>
      </w:r>
      <w:proofErr w:type="gramStart"/>
      <w:r w:rsidRPr="00946BE0">
        <w:rPr>
          <w:rFonts w:ascii="Times New Roman" w:hAnsi="Times New Roman"/>
          <w:color w:val="081422"/>
          <w:sz w:val="22"/>
          <w:szCs w:val="22"/>
        </w:rPr>
        <w:t>Jakarta :</w:t>
      </w:r>
      <w:proofErr w:type="gramEnd"/>
      <w:r w:rsidRPr="00946BE0">
        <w:rPr>
          <w:rFonts w:ascii="Times New Roman" w:hAnsi="Times New Roman"/>
          <w:color w:val="081422"/>
          <w:sz w:val="22"/>
          <w:szCs w:val="22"/>
        </w:rPr>
        <w:t xml:space="preserve"> Yayasan Bina Pustaka Sarwono Prawirohardjo.</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Prawirohardjo, Sarwono, 2010.</w:t>
      </w:r>
      <w:r w:rsidRPr="00946BE0">
        <w:rPr>
          <w:rFonts w:ascii="Times New Roman" w:hAnsi="Times New Roman"/>
          <w:i/>
          <w:color w:val="081422"/>
          <w:sz w:val="22"/>
          <w:szCs w:val="22"/>
        </w:rPr>
        <w:t xml:space="preserve"> Ilmu Kebidanan.</w:t>
      </w:r>
      <w:r w:rsidRPr="00946BE0">
        <w:rPr>
          <w:rFonts w:ascii="Times New Roman" w:hAnsi="Times New Roman"/>
          <w:color w:val="081422"/>
          <w:sz w:val="22"/>
          <w:szCs w:val="22"/>
        </w:rPr>
        <w:t xml:space="preserve"> </w:t>
      </w:r>
      <w:proofErr w:type="gramStart"/>
      <w:r w:rsidRPr="00946BE0">
        <w:rPr>
          <w:rFonts w:ascii="Times New Roman" w:hAnsi="Times New Roman"/>
          <w:color w:val="081422"/>
          <w:sz w:val="22"/>
          <w:szCs w:val="22"/>
        </w:rPr>
        <w:t>Jakarta :</w:t>
      </w:r>
      <w:proofErr w:type="gramEnd"/>
      <w:r w:rsidRPr="00946BE0">
        <w:rPr>
          <w:rFonts w:ascii="Times New Roman" w:hAnsi="Times New Roman"/>
          <w:color w:val="081422"/>
          <w:sz w:val="22"/>
          <w:szCs w:val="22"/>
        </w:rPr>
        <w:t xml:space="preserve"> Yayasan Bina Pustaka Sarwono Prawirohardjo.</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Rukiyah, Yeyeh, Ai. 2009. Asuhan Kebidanan 1 (Kehamilan). Jakarta: Trans Info Media</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 xml:space="preserve">Saifuddin, Bari Abdul, 2008. </w:t>
      </w:r>
      <w:r w:rsidRPr="00946BE0">
        <w:rPr>
          <w:rFonts w:ascii="Times New Roman" w:hAnsi="Times New Roman"/>
          <w:i/>
          <w:color w:val="081422"/>
          <w:sz w:val="22"/>
          <w:szCs w:val="22"/>
        </w:rPr>
        <w:t>Ilmu Kebidanan.</w:t>
      </w:r>
      <w:r w:rsidRPr="00946BE0">
        <w:rPr>
          <w:rFonts w:ascii="Times New Roman" w:hAnsi="Times New Roman"/>
          <w:color w:val="081422"/>
          <w:sz w:val="22"/>
          <w:szCs w:val="22"/>
        </w:rPr>
        <w:t xml:space="preserve"> </w:t>
      </w:r>
      <w:proofErr w:type="gramStart"/>
      <w:r w:rsidRPr="00946BE0">
        <w:rPr>
          <w:rFonts w:ascii="Times New Roman" w:hAnsi="Times New Roman"/>
          <w:color w:val="081422"/>
          <w:sz w:val="22"/>
          <w:szCs w:val="22"/>
        </w:rPr>
        <w:t>Jakarta :</w:t>
      </w:r>
      <w:proofErr w:type="gramEnd"/>
      <w:r w:rsidRPr="00946BE0">
        <w:rPr>
          <w:rFonts w:ascii="Times New Roman" w:hAnsi="Times New Roman"/>
          <w:color w:val="081422"/>
          <w:sz w:val="22"/>
          <w:szCs w:val="22"/>
        </w:rPr>
        <w:t xml:space="preserve"> Yayasan Bina Pustaka Sarwono Prawirohardjo.</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t xml:space="preserve">Titik. 2012. </w:t>
      </w:r>
      <w:r w:rsidRPr="00946BE0">
        <w:rPr>
          <w:rFonts w:ascii="Times New Roman" w:hAnsi="Times New Roman"/>
          <w:i/>
          <w:color w:val="081422"/>
          <w:sz w:val="22"/>
          <w:szCs w:val="22"/>
        </w:rPr>
        <w:t>Hubungan Antara Pendidikan dan Pekerjaaan Ibu Hamil Dengan Pemeriksaan Kehamilan Di Puskesmas Barat Prabumulih Tahun 2012.</w:t>
      </w:r>
    </w:p>
    <w:p w:rsidR="00946BE0" w:rsidRPr="00946BE0" w:rsidRDefault="00946BE0" w:rsidP="004C30EA">
      <w:pPr>
        <w:pStyle w:val="ListParagraph"/>
        <w:numPr>
          <w:ilvl w:val="0"/>
          <w:numId w:val="9"/>
        </w:numPr>
        <w:ind w:left="360"/>
        <w:contextualSpacing w:val="0"/>
        <w:jc w:val="both"/>
        <w:rPr>
          <w:rFonts w:ascii="Times New Roman" w:hAnsi="Times New Roman"/>
          <w:color w:val="081422"/>
          <w:sz w:val="22"/>
          <w:szCs w:val="22"/>
        </w:rPr>
      </w:pPr>
      <w:r w:rsidRPr="00946BE0">
        <w:rPr>
          <w:rFonts w:ascii="Times New Roman" w:hAnsi="Times New Roman"/>
          <w:color w:val="081422"/>
          <w:sz w:val="22"/>
          <w:szCs w:val="22"/>
        </w:rPr>
        <w:lastRenderedPageBreak/>
        <w:t xml:space="preserve">World Health Organization. 2009. </w:t>
      </w:r>
      <w:r w:rsidRPr="00946BE0">
        <w:rPr>
          <w:rFonts w:ascii="Times New Roman" w:hAnsi="Times New Roman"/>
          <w:i/>
          <w:iCs/>
          <w:color w:val="081422"/>
          <w:sz w:val="22"/>
          <w:szCs w:val="22"/>
        </w:rPr>
        <w:t>Kematian Maternal.</w:t>
      </w:r>
      <w:r w:rsidRPr="00946BE0">
        <w:rPr>
          <w:rFonts w:ascii="Times New Roman" w:hAnsi="Times New Roman"/>
          <w:color w:val="081422"/>
          <w:sz w:val="22"/>
          <w:szCs w:val="22"/>
        </w:rPr>
        <w:t xml:space="preserve"> (</w:t>
      </w:r>
      <w:r w:rsidRPr="00946BE0">
        <w:rPr>
          <w:rFonts w:ascii="Times New Roman" w:hAnsi="Times New Roman"/>
          <w:i/>
          <w:iCs/>
          <w:color w:val="081422"/>
          <w:sz w:val="22"/>
          <w:szCs w:val="22"/>
        </w:rPr>
        <w:t>http://www.bkkbn.go.id</w:t>
      </w:r>
      <w:r w:rsidRPr="00946BE0">
        <w:rPr>
          <w:rFonts w:ascii="Times New Roman" w:hAnsi="Times New Roman"/>
          <w:color w:val="081422"/>
          <w:sz w:val="22"/>
          <w:szCs w:val="22"/>
        </w:rPr>
        <w:t xml:space="preserve">). </w:t>
      </w:r>
    </w:p>
    <w:p w:rsidR="00946BE0" w:rsidRPr="00946BE0" w:rsidRDefault="00946BE0" w:rsidP="00946BE0">
      <w:pPr>
        <w:ind w:left="720"/>
        <w:jc w:val="both"/>
        <w:rPr>
          <w:rFonts w:ascii="Times New Roman" w:hAnsi="Times New Roman"/>
          <w:color w:val="081422"/>
        </w:rPr>
      </w:pPr>
    </w:p>
    <w:p w:rsidR="00946BE0" w:rsidRPr="00946BE0" w:rsidRDefault="00946BE0" w:rsidP="00946BE0">
      <w:pPr>
        <w:jc w:val="both"/>
        <w:rPr>
          <w:rFonts w:ascii="Times New Roman" w:hAnsi="Times New Roman"/>
          <w:color w:val="081422"/>
        </w:rPr>
      </w:pPr>
    </w:p>
    <w:p w:rsidR="00946BE0" w:rsidRPr="00946BE0" w:rsidRDefault="00946BE0" w:rsidP="00946BE0">
      <w:pPr>
        <w:pStyle w:val="Style1"/>
        <w:widowControl w:val="0"/>
        <w:adjustRightInd/>
        <w:jc w:val="both"/>
        <w:rPr>
          <w:b/>
          <w:color w:val="000000"/>
          <w:sz w:val="22"/>
          <w:szCs w:val="22"/>
        </w:rPr>
      </w:pPr>
    </w:p>
    <w:p w:rsidR="00946BE0" w:rsidRPr="00946BE0" w:rsidRDefault="00946BE0" w:rsidP="00946BE0">
      <w:pPr>
        <w:pStyle w:val="ListParagraph"/>
        <w:tabs>
          <w:tab w:val="left" w:pos="567"/>
          <w:tab w:val="left" w:pos="851"/>
          <w:tab w:val="left" w:pos="1134"/>
        </w:tabs>
        <w:ind w:left="927"/>
        <w:rPr>
          <w:rFonts w:ascii="Times New Roman" w:hAnsi="Times New Roman"/>
          <w:sz w:val="22"/>
          <w:szCs w:val="22"/>
        </w:rPr>
      </w:pPr>
    </w:p>
    <w:p w:rsidR="00946BE0" w:rsidRPr="00946BE0" w:rsidRDefault="00946BE0" w:rsidP="00946BE0">
      <w:pPr>
        <w:jc w:val="both"/>
        <w:rPr>
          <w:rFonts w:ascii="Times New Roman" w:hAnsi="Times New Roman"/>
          <w:b/>
        </w:rPr>
      </w:pPr>
    </w:p>
    <w:p w:rsidR="00946BE0" w:rsidRPr="00946BE0" w:rsidRDefault="00946BE0" w:rsidP="00BB6D32">
      <w:pPr>
        <w:spacing w:line="240" w:lineRule="auto"/>
        <w:jc w:val="both"/>
        <w:rPr>
          <w:rFonts w:ascii="Times New Roman" w:hAnsi="Times New Roman"/>
          <w:b/>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BB6D32">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Pr="00946BE0" w:rsidRDefault="0048016F" w:rsidP="008033E7">
      <w:pPr>
        <w:spacing w:after="0" w:line="240" w:lineRule="auto"/>
        <w:jc w:val="both"/>
        <w:rPr>
          <w:rFonts w:ascii="Times New Roman" w:hAnsi="Times New Roman"/>
          <w:b/>
          <w:bCs/>
          <w:caps/>
          <w:color w:val="000000"/>
        </w:rPr>
      </w:pPr>
    </w:p>
    <w:p w:rsidR="0048016F" w:rsidRDefault="0048016F" w:rsidP="008033E7">
      <w:pPr>
        <w:spacing w:after="0" w:line="240" w:lineRule="auto"/>
        <w:jc w:val="both"/>
        <w:rPr>
          <w:rFonts w:ascii="Times New Roman" w:hAnsi="Times New Roman"/>
          <w:b/>
          <w:bCs/>
          <w:caps/>
          <w:color w:val="000000"/>
        </w:rPr>
      </w:pPr>
    </w:p>
    <w:p w:rsidR="0048016F" w:rsidRDefault="0048016F" w:rsidP="008033E7">
      <w:pPr>
        <w:spacing w:after="0" w:line="240" w:lineRule="auto"/>
        <w:jc w:val="both"/>
        <w:rPr>
          <w:rFonts w:ascii="Times New Roman" w:hAnsi="Times New Roman"/>
          <w:b/>
          <w:bCs/>
          <w:caps/>
          <w:color w:val="000000"/>
        </w:rPr>
      </w:pPr>
    </w:p>
    <w:p w:rsidR="0048016F" w:rsidRDefault="0048016F" w:rsidP="008033E7">
      <w:pPr>
        <w:spacing w:after="0" w:line="240" w:lineRule="auto"/>
        <w:jc w:val="both"/>
        <w:rPr>
          <w:rFonts w:ascii="Times New Roman" w:hAnsi="Times New Roman"/>
          <w:b/>
          <w:bCs/>
          <w:caps/>
          <w:color w:val="000000"/>
        </w:rPr>
      </w:pPr>
    </w:p>
    <w:p w:rsidR="0048016F" w:rsidRDefault="0048016F" w:rsidP="008033E7">
      <w:pPr>
        <w:spacing w:after="0" w:line="240" w:lineRule="auto"/>
        <w:jc w:val="both"/>
        <w:rPr>
          <w:rFonts w:ascii="Times New Roman" w:hAnsi="Times New Roman"/>
          <w:b/>
          <w:bCs/>
          <w:caps/>
          <w:color w:val="000000"/>
        </w:rPr>
      </w:pPr>
    </w:p>
    <w:p w:rsidR="0048016F" w:rsidRDefault="0048016F" w:rsidP="008033E7">
      <w:pPr>
        <w:spacing w:after="0" w:line="240" w:lineRule="auto"/>
        <w:jc w:val="both"/>
        <w:rPr>
          <w:rFonts w:ascii="Times New Roman" w:hAnsi="Times New Roman"/>
          <w:b/>
          <w:bCs/>
          <w:caps/>
          <w:color w:val="000000"/>
        </w:rPr>
      </w:pPr>
    </w:p>
    <w:p w:rsidR="0048016F" w:rsidRDefault="0048016F" w:rsidP="008033E7">
      <w:pPr>
        <w:spacing w:after="0" w:line="240" w:lineRule="auto"/>
        <w:jc w:val="both"/>
        <w:rPr>
          <w:rFonts w:ascii="Times New Roman" w:hAnsi="Times New Roman"/>
          <w:b/>
          <w:bCs/>
          <w:caps/>
          <w:color w:val="000000"/>
        </w:rPr>
      </w:pPr>
    </w:p>
    <w:p w:rsidR="0048016F" w:rsidRDefault="0048016F" w:rsidP="008033E7">
      <w:pPr>
        <w:spacing w:after="0" w:line="240" w:lineRule="auto"/>
        <w:jc w:val="both"/>
        <w:rPr>
          <w:rFonts w:ascii="Times New Roman" w:hAnsi="Times New Roman"/>
          <w:b/>
          <w:bCs/>
          <w:caps/>
          <w:color w:val="000000"/>
        </w:rPr>
      </w:pPr>
    </w:p>
    <w:p w:rsidR="0048016F" w:rsidRDefault="0048016F" w:rsidP="008033E7">
      <w:pPr>
        <w:spacing w:after="0" w:line="240" w:lineRule="auto"/>
        <w:jc w:val="both"/>
        <w:rPr>
          <w:rFonts w:ascii="Times New Roman" w:hAnsi="Times New Roman"/>
          <w:b/>
          <w:bCs/>
          <w:caps/>
          <w:color w:val="000000"/>
        </w:rPr>
      </w:pPr>
    </w:p>
    <w:p w:rsidR="008033E7" w:rsidRPr="00874FE5" w:rsidRDefault="008033E7" w:rsidP="008033E7">
      <w:pPr>
        <w:pStyle w:val="ListParagraph"/>
        <w:ind w:left="1170"/>
        <w:rPr>
          <w:rFonts w:ascii="Times New Roman" w:hAnsi="Times New Roman"/>
          <w:sz w:val="22"/>
          <w:szCs w:val="22"/>
        </w:rPr>
      </w:pPr>
    </w:p>
    <w:p w:rsidR="008033E7" w:rsidRPr="00874FE5" w:rsidRDefault="008033E7" w:rsidP="00F4693A">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pStyle w:val="ListParagraph"/>
        <w:ind w:left="284"/>
        <w:jc w:val="both"/>
        <w:rPr>
          <w:rFonts w:ascii="Times New Roman" w:hAnsi="Times New Roman"/>
          <w:sz w:val="22"/>
          <w:szCs w:val="22"/>
        </w:rPr>
      </w:pPr>
    </w:p>
    <w:p w:rsidR="008033E7" w:rsidRPr="00874FE5" w:rsidRDefault="008033E7" w:rsidP="008033E7">
      <w:pPr>
        <w:spacing w:after="0" w:line="240" w:lineRule="auto"/>
        <w:ind w:left="851" w:hanging="567"/>
        <w:jc w:val="both"/>
        <w:rPr>
          <w:rFonts w:ascii="Times New Roman" w:hAnsi="Times New Roman"/>
        </w:rPr>
      </w:pPr>
    </w:p>
    <w:p w:rsidR="008033E7" w:rsidRPr="00874FE5" w:rsidRDefault="008033E7" w:rsidP="008033E7">
      <w:pPr>
        <w:tabs>
          <w:tab w:val="left" w:pos="480"/>
        </w:tabs>
        <w:spacing w:before="80"/>
        <w:jc w:val="both"/>
        <w:rPr>
          <w:rFonts w:ascii="Times New Roman" w:hAnsi="Times New Roman"/>
          <w:color w:val="FF0000"/>
          <w:lang w:val="id-ID"/>
        </w:rPr>
        <w:sectPr w:rsidR="008033E7" w:rsidRPr="00874FE5" w:rsidSect="00946BE0">
          <w:footerReference w:type="default" r:id="rId13"/>
          <w:footnotePr>
            <w:pos w:val="beneathText"/>
          </w:footnotePr>
          <w:type w:val="continuous"/>
          <w:pgSz w:w="11907" w:h="16840" w:code="9"/>
          <w:pgMar w:top="1412" w:right="851" w:bottom="1140" w:left="1412" w:header="720" w:footer="737" w:gutter="0"/>
          <w:pgNumType w:start="9" w:chapStyle="1"/>
          <w:cols w:num="2" w:space="346"/>
          <w:docGrid w:linePitch="360"/>
        </w:sectPr>
      </w:pPr>
    </w:p>
    <w:bookmarkEnd w:id="0"/>
    <w:p w:rsidR="008033E7" w:rsidRPr="00874FE5" w:rsidRDefault="008033E7" w:rsidP="008033E7">
      <w:pPr>
        <w:rPr>
          <w:rFonts w:ascii="Times New Roman" w:hAnsi="Times New Roman"/>
          <w:b/>
          <w:color w:val="FF0000"/>
          <w:lang w:val="id-ID"/>
        </w:rPr>
      </w:pPr>
    </w:p>
    <w:p w:rsidR="000E6A93" w:rsidRDefault="000E6A93"/>
    <w:sectPr w:rsidR="000E6A93" w:rsidSect="00946BE0">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F4" w:rsidRDefault="00673CF4" w:rsidP="008033E7">
      <w:pPr>
        <w:spacing w:after="0" w:line="240" w:lineRule="auto"/>
      </w:pPr>
      <w:r>
        <w:separator/>
      </w:r>
    </w:p>
  </w:endnote>
  <w:endnote w:type="continuationSeparator" w:id="0">
    <w:p w:rsidR="00673CF4" w:rsidRDefault="00673CF4" w:rsidP="0080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438"/>
      <w:gridCol w:w="986"/>
      <w:gridCol w:w="4438"/>
    </w:tblGrid>
    <w:tr w:rsidR="00946BE0">
      <w:trPr>
        <w:trHeight w:val="151"/>
      </w:trPr>
      <w:tc>
        <w:tcPr>
          <w:tcW w:w="2250" w:type="pct"/>
          <w:tcBorders>
            <w:bottom w:val="single" w:sz="4" w:space="0" w:color="4F81BD"/>
          </w:tcBorders>
        </w:tcPr>
        <w:p w:rsidR="00946BE0" w:rsidRDefault="00946BE0">
          <w:pPr>
            <w:pStyle w:val="Header"/>
            <w:rPr>
              <w:rFonts w:ascii="Cambria" w:eastAsia="Times New Roman" w:hAnsi="Cambria"/>
              <w:b/>
              <w:bCs/>
            </w:rPr>
          </w:pPr>
        </w:p>
      </w:tc>
      <w:tc>
        <w:tcPr>
          <w:tcW w:w="500" w:type="pct"/>
          <w:vMerge w:val="restart"/>
          <w:noWrap/>
          <w:vAlign w:val="center"/>
        </w:tcPr>
        <w:p w:rsidR="00946BE0" w:rsidRPr="00392BFC" w:rsidRDefault="00946BE0" w:rsidP="00946BE0">
          <w:pPr>
            <w:pStyle w:val="NoSpacing"/>
            <w:jc w:val="center"/>
            <w:rPr>
              <w:rFonts w:ascii="Cambria" w:hAnsi="Cambria"/>
              <w:lang w:val="id-ID"/>
            </w:rPr>
          </w:pPr>
          <w:r>
            <w:rPr>
              <w:rFonts w:ascii="Cambria" w:hAnsi="Cambria"/>
              <w:b/>
              <w:lang w:val="id-ID"/>
            </w:rPr>
            <w:t>2</w:t>
          </w:r>
        </w:p>
      </w:tc>
      <w:tc>
        <w:tcPr>
          <w:tcW w:w="2250" w:type="pct"/>
          <w:tcBorders>
            <w:bottom w:val="single" w:sz="4" w:space="0" w:color="4F81BD"/>
          </w:tcBorders>
        </w:tcPr>
        <w:p w:rsidR="00946BE0" w:rsidRDefault="00946BE0">
          <w:pPr>
            <w:pStyle w:val="Header"/>
            <w:rPr>
              <w:rFonts w:ascii="Cambria" w:eastAsia="Times New Roman" w:hAnsi="Cambria"/>
              <w:b/>
              <w:bCs/>
            </w:rPr>
          </w:pPr>
        </w:p>
      </w:tc>
    </w:tr>
    <w:tr w:rsidR="00946BE0">
      <w:trPr>
        <w:trHeight w:val="150"/>
      </w:trPr>
      <w:tc>
        <w:tcPr>
          <w:tcW w:w="2250" w:type="pct"/>
          <w:tcBorders>
            <w:top w:val="single" w:sz="4" w:space="0" w:color="4F81BD"/>
          </w:tcBorders>
        </w:tcPr>
        <w:p w:rsidR="00946BE0" w:rsidRDefault="00946BE0">
          <w:pPr>
            <w:pStyle w:val="Header"/>
            <w:rPr>
              <w:rFonts w:ascii="Cambria" w:eastAsia="Times New Roman" w:hAnsi="Cambria"/>
              <w:b/>
              <w:bCs/>
            </w:rPr>
          </w:pPr>
        </w:p>
      </w:tc>
      <w:tc>
        <w:tcPr>
          <w:tcW w:w="500" w:type="pct"/>
          <w:vMerge/>
        </w:tcPr>
        <w:p w:rsidR="00946BE0" w:rsidRDefault="00946BE0">
          <w:pPr>
            <w:pStyle w:val="Header"/>
            <w:jc w:val="center"/>
            <w:rPr>
              <w:rFonts w:ascii="Cambria" w:eastAsia="Times New Roman" w:hAnsi="Cambria"/>
              <w:b/>
              <w:bCs/>
            </w:rPr>
          </w:pPr>
        </w:p>
      </w:tc>
      <w:tc>
        <w:tcPr>
          <w:tcW w:w="2250" w:type="pct"/>
          <w:tcBorders>
            <w:top w:val="single" w:sz="4" w:space="0" w:color="4F81BD"/>
          </w:tcBorders>
        </w:tcPr>
        <w:p w:rsidR="00946BE0" w:rsidRDefault="00946BE0">
          <w:pPr>
            <w:pStyle w:val="Header"/>
            <w:rPr>
              <w:rFonts w:ascii="Cambria" w:eastAsia="Times New Roman" w:hAnsi="Cambria"/>
              <w:b/>
              <w:bCs/>
            </w:rPr>
          </w:pPr>
        </w:p>
      </w:tc>
    </w:tr>
  </w:tbl>
  <w:p w:rsidR="00946BE0" w:rsidRDefault="00946BE0" w:rsidP="00946BE0">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E0" w:rsidRDefault="00946BE0" w:rsidP="00946BE0">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E0" w:rsidRDefault="00FD6C29">
    <w:pPr>
      <w:pStyle w:val="Footer"/>
      <w:jc w:val="center"/>
    </w:pPr>
    <w:r>
      <w:fldChar w:fldCharType="begin"/>
    </w:r>
    <w:r>
      <w:instrText xml:space="preserve"> PAGE   \* MERGEFORMAT </w:instrText>
    </w:r>
    <w:r>
      <w:fldChar w:fldCharType="separate"/>
    </w:r>
    <w:r w:rsidR="00F4693A">
      <w:rPr>
        <w:noProof/>
      </w:rPr>
      <w:t>10</w:t>
    </w:r>
    <w:r>
      <w:rPr>
        <w:noProof/>
      </w:rPr>
      <w:fldChar w:fldCharType="end"/>
    </w:r>
  </w:p>
  <w:p w:rsidR="00946BE0" w:rsidRDefault="00946B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F4" w:rsidRDefault="00673CF4" w:rsidP="008033E7">
      <w:pPr>
        <w:spacing w:after="0" w:line="240" w:lineRule="auto"/>
      </w:pPr>
      <w:r>
        <w:separator/>
      </w:r>
    </w:p>
  </w:footnote>
  <w:footnote w:type="continuationSeparator" w:id="0">
    <w:p w:rsidR="00673CF4" w:rsidRDefault="00673CF4" w:rsidP="0080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E0" w:rsidRPr="007E1164" w:rsidRDefault="00946BE0" w:rsidP="00946BE0">
    <w:pPr>
      <w:pStyle w:val="Header"/>
      <w:jc w:val="center"/>
      <w:rPr>
        <w:sz w:val="18"/>
        <w:szCs w:val="18"/>
        <w:lang w:val="es-ES_tradnl"/>
      </w:rPr>
    </w:pPr>
    <w:r>
      <w:rPr>
        <w:i/>
        <w:sz w:val="18"/>
        <w:szCs w:val="18"/>
        <w:lang w:val="es-ES_tradnl"/>
      </w:rPr>
      <w:t>Atom Indonesia</w:t>
    </w:r>
  </w:p>
  <w:p w:rsidR="00946BE0" w:rsidRDefault="00946B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E0" w:rsidRDefault="00946BE0">
    <w:pPr>
      <w:pStyle w:val="Header"/>
      <w:rPr>
        <w:rFonts w:ascii="Times New Roman" w:hAnsi="Times New Roman"/>
        <w:b/>
        <w:sz w:val="20"/>
        <w:lang w:val="id-ID"/>
      </w:rPr>
    </w:pPr>
  </w:p>
  <w:p w:rsidR="00946BE0" w:rsidRPr="00C33EA6" w:rsidRDefault="00673CF4">
    <w:pPr>
      <w:pStyle w:val="Header"/>
      <w:rPr>
        <w:rFonts w:ascii="Times New Roman" w:hAnsi="Times New Roman"/>
        <w:b/>
        <w:sz w:val="17"/>
        <w:szCs w:val="17"/>
        <w:lang w:val="id-ID"/>
      </w:rPr>
    </w:pPr>
    <w:r>
      <w:rPr>
        <w:rFonts w:ascii="Times New Roman" w:hAnsi="Times New Roman"/>
        <w:b/>
        <w:noProof/>
        <w:sz w:val="17"/>
        <w:szCs w:val="17"/>
      </w:rPr>
      <w:pict>
        <v:shapetype id="_x0000_t32" coordsize="21600,21600" o:spt="32" o:oned="t" path="m,l21600,21600e" filled="f">
          <v:path arrowok="t" fillok="f" o:connecttype="none"/>
          <o:lock v:ext="edit" shapetype="t"/>
        </v:shapetype>
        <v:shape id="_x0000_s2049" type="#_x0000_t32" style="position:absolute;margin-left:-3pt;margin-top:20.65pt;width:484pt;height:0;z-index:251660288" o:connectortype="straight" stroked="f"/>
      </w:pict>
    </w:r>
    <w:r w:rsidR="00946BE0" w:rsidRPr="00C33EA6">
      <w:rPr>
        <w:rFonts w:ascii="Times New Roman" w:hAnsi="Times New Roman"/>
        <w:b/>
        <w:sz w:val="17"/>
        <w:szCs w:val="17"/>
        <w:lang w:val="id-ID"/>
      </w:rPr>
      <w:t xml:space="preserve">Jurnal Ilmiah Medical Sciences Ilmu Kesehatan Akademi Kebidanan Budi Mulia Palembang </w:t>
    </w:r>
    <w:r w:rsidR="00946BE0">
      <w:rPr>
        <w:rFonts w:ascii="Times New Roman" w:hAnsi="Times New Roman"/>
        <w:b/>
        <w:sz w:val="17"/>
        <w:szCs w:val="17"/>
        <w:lang w:val="id-ID"/>
      </w:rPr>
      <w:t>Vol.7 No.2, Desember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337E"/>
    <w:multiLevelType w:val="hybridMultilevel"/>
    <w:tmpl w:val="3BCC7AAC"/>
    <w:lvl w:ilvl="0" w:tplc="5F32673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2D4B21"/>
    <w:multiLevelType w:val="hybridMultilevel"/>
    <w:tmpl w:val="F60859FE"/>
    <w:lvl w:ilvl="0" w:tplc="04210015">
      <w:start w:val="1"/>
      <w:numFmt w:val="upperLetter"/>
      <w:lvlText w:val="%1."/>
      <w:lvlJc w:val="left"/>
      <w:pPr>
        <w:tabs>
          <w:tab w:val="num" w:pos="720"/>
        </w:tabs>
        <w:ind w:left="720" w:hanging="360"/>
      </w:pPr>
    </w:lvl>
    <w:lvl w:ilvl="1" w:tplc="482E8940">
      <w:start w:val="1"/>
      <w:numFmt w:val="lowerLetter"/>
      <w:lvlText w:val="%2."/>
      <w:lvlJc w:val="left"/>
      <w:pPr>
        <w:tabs>
          <w:tab w:val="num" w:pos="644"/>
        </w:tabs>
        <w:ind w:left="644"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A340EC"/>
    <w:multiLevelType w:val="hybridMultilevel"/>
    <w:tmpl w:val="94841EC0"/>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A1B630E"/>
    <w:multiLevelType w:val="hybridMultilevel"/>
    <w:tmpl w:val="A116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4725F"/>
    <w:multiLevelType w:val="hybridMultilevel"/>
    <w:tmpl w:val="09265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18974C3"/>
    <w:multiLevelType w:val="hybridMultilevel"/>
    <w:tmpl w:val="27CE732A"/>
    <w:lvl w:ilvl="0" w:tplc="04210019">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4BE437CE"/>
    <w:multiLevelType w:val="hybridMultilevel"/>
    <w:tmpl w:val="385ECDF8"/>
    <w:lvl w:ilvl="0" w:tplc="92766080">
      <w:start w:val="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A3A39"/>
    <w:multiLevelType w:val="hybridMultilevel"/>
    <w:tmpl w:val="621AE9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3020B5"/>
    <w:multiLevelType w:val="hybridMultilevel"/>
    <w:tmpl w:val="0E16E61A"/>
    <w:lvl w:ilvl="0" w:tplc="F2B80C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7"/>
  </w:num>
  <w:num w:numId="2">
    <w:abstractNumId w:val="1"/>
  </w:num>
  <w:num w:numId="3">
    <w:abstractNumId w:val="2"/>
  </w:num>
  <w:num w:numId="4">
    <w:abstractNumId w:val="5"/>
  </w:num>
  <w:num w:numId="5">
    <w:abstractNumId w:val="4"/>
  </w:num>
  <w:num w:numId="6">
    <w:abstractNumId w:val="6"/>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033E7"/>
    <w:rsid w:val="000B5A93"/>
    <w:rsid w:val="000E6A93"/>
    <w:rsid w:val="00110801"/>
    <w:rsid w:val="0023788F"/>
    <w:rsid w:val="002D0B82"/>
    <w:rsid w:val="004018BB"/>
    <w:rsid w:val="0048016F"/>
    <w:rsid w:val="004C30EA"/>
    <w:rsid w:val="00511F13"/>
    <w:rsid w:val="005E7DE4"/>
    <w:rsid w:val="00673CF4"/>
    <w:rsid w:val="006A2587"/>
    <w:rsid w:val="0073127B"/>
    <w:rsid w:val="007E61DB"/>
    <w:rsid w:val="008033E7"/>
    <w:rsid w:val="00875AEA"/>
    <w:rsid w:val="008D5958"/>
    <w:rsid w:val="008F6EAB"/>
    <w:rsid w:val="00916B9C"/>
    <w:rsid w:val="00946BE0"/>
    <w:rsid w:val="00973722"/>
    <w:rsid w:val="009B2DC9"/>
    <w:rsid w:val="009B4AD9"/>
    <w:rsid w:val="00A02580"/>
    <w:rsid w:val="00BB6D32"/>
    <w:rsid w:val="00C9542F"/>
    <w:rsid w:val="00CA0E35"/>
    <w:rsid w:val="00D4143A"/>
    <w:rsid w:val="00D71EA3"/>
    <w:rsid w:val="00DB2603"/>
    <w:rsid w:val="00DF1B71"/>
    <w:rsid w:val="00E303D4"/>
    <w:rsid w:val="00E94649"/>
    <w:rsid w:val="00EB2944"/>
    <w:rsid w:val="00EE5A49"/>
    <w:rsid w:val="00F4693A"/>
    <w:rsid w:val="00FD6C29"/>
    <w:rsid w:val="00FF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63827D"/>
  <w15:docId w15:val="{0DD65910-BF01-4CEB-A084-96C1B8E7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33E7"/>
    <w:pPr>
      <w:spacing w:after="0" w:line="240" w:lineRule="auto"/>
      <w:ind w:left="720"/>
      <w:contextualSpacing/>
    </w:pPr>
    <w:rPr>
      <w:rFonts w:eastAsia="Times New Roman"/>
      <w:sz w:val="24"/>
      <w:szCs w:val="24"/>
      <w:lang w:bidi="en-US"/>
    </w:rPr>
  </w:style>
  <w:style w:type="paragraph" w:styleId="NoSpacing">
    <w:name w:val="No Spacing"/>
    <w:link w:val="NoSpacingChar"/>
    <w:uiPriority w:val="1"/>
    <w:qFormat/>
    <w:rsid w:val="008033E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033E7"/>
    <w:rPr>
      <w:rFonts w:ascii="Calibri" w:eastAsia="Times New Roman" w:hAnsi="Calibri" w:cs="Times New Roman"/>
    </w:rPr>
  </w:style>
  <w:style w:type="paragraph" w:styleId="Header">
    <w:name w:val="header"/>
    <w:basedOn w:val="Normal"/>
    <w:link w:val="HeaderChar"/>
    <w:uiPriority w:val="99"/>
    <w:unhideWhenUsed/>
    <w:rsid w:val="0080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E7"/>
    <w:rPr>
      <w:rFonts w:ascii="Calibri" w:eastAsia="Calibri" w:hAnsi="Calibri" w:cs="Times New Roman"/>
    </w:rPr>
  </w:style>
  <w:style w:type="paragraph" w:styleId="Footer">
    <w:name w:val="footer"/>
    <w:basedOn w:val="Normal"/>
    <w:link w:val="FooterChar"/>
    <w:uiPriority w:val="99"/>
    <w:unhideWhenUsed/>
    <w:rsid w:val="0080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E7"/>
    <w:rPr>
      <w:rFonts w:ascii="Calibri" w:eastAsia="Calibri" w:hAnsi="Calibri" w:cs="Times New Roman"/>
    </w:rPr>
  </w:style>
  <w:style w:type="paragraph" w:styleId="FootnoteText">
    <w:name w:val="footnote text"/>
    <w:basedOn w:val="Normal"/>
    <w:link w:val="FootnoteTextChar"/>
    <w:autoRedefine/>
    <w:rsid w:val="008033E7"/>
    <w:pPr>
      <w:tabs>
        <w:tab w:val="left" w:pos="360"/>
      </w:tabs>
      <w:spacing w:after="0" w:line="240" w:lineRule="auto"/>
      <w:jc w:val="both"/>
    </w:pPr>
    <w:rPr>
      <w:rFonts w:ascii="Times New Roman" w:eastAsia="Times New Roman" w:hAnsi="Times New Roman"/>
      <w:sz w:val="16"/>
      <w:szCs w:val="24"/>
    </w:rPr>
  </w:style>
  <w:style w:type="character" w:customStyle="1" w:styleId="FootnoteTextChar">
    <w:name w:val="Footnote Text Char"/>
    <w:basedOn w:val="DefaultParagraphFont"/>
    <w:link w:val="FootnoteText"/>
    <w:rsid w:val="008033E7"/>
    <w:rPr>
      <w:rFonts w:ascii="Times New Roman" w:eastAsia="Times New Roman" w:hAnsi="Times New Roman" w:cs="Times New Roman"/>
      <w:sz w:val="16"/>
      <w:szCs w:val="24"/>
    </w:rPr>
  </w:style>
  <w:style w:type="character" w:styleId="FootnoteReference">
    <w:name w:val="footnote reference"/>
    <w:rsid w:val="008033E7"/>
    <w:rPr>
      <w:vertAlign w:val="superscript"/>
    </w:rPr>
  </w:style>
  <w:style w:type="paragraph" w:customStyle="1" w:styleId="Title-article">
    <w:name w:val="Title-article"/>
    <w:basedOn w:val="Normal"/>
    <w:next w:val="Normal"/>
    <w:rsid w:val="008033E7"/>
    <w:pPr>
      <w:suppressAutoHyphens/>
      <w:spacing w:after="480" w:line="240" w:lineRule="auto"/>
      <w:jc w:val="center"/>
    </w:pPr>
    <w:rPr>
      <w:rFonts w:ascii="Times New Roman" w:eastAsia="MS Mincho" w:hAnsi="Times New Roman"/>
      <w:b/>
      <w:bCs/>
      <w:sz w:val="28"/>
      <w:szCs w:val="28"/>
      <w:lang w:eastAsia="ar-SA"/>
    </w:rPr>
  </w:style>
  <w:style w:type="paragraph" w:customStyle="1" w:styleId="author">
    <w:name w:val="author"/>
    <w:basedOn w:val="Normal"/>
    <w:rsid w:val="008033E7"/>
    <w:pPr>
      <w:suppressAutoHyphens/>
      <w:spacing w:after="0" w:line="240" w:lineRule="auto"/>
      <w:jc w:val="center"/>
    </w:pPr>
    <w:rPr>
      <w:rFonts w:ascii="Times New Roman" w:eastAsia="MS Mincho" w:hAnsi="Times New Roman"/>
      <w:b/>
      <w:bCs/>
      <w:i/>
      <w:iCs/>
      <w:sz w:val="24"/>
      <w:szCs w:val="24"/>
      <w:lang w:eastAsia="ar-SA"/>
    </w:rPr>
  </w:style>
  <w:style w:type="character" w:customStyle="1" w:styleId="ListParagraphChar">
    <w:name w:val="List Paragraph Char"/>
    <w:link w:val="ListParagraph"/>
    <w:uiPriority w:val="34"/>
    <w:locked/>
    <w:rsid w:val="008033E7"/>
    <w:rPr>
      <w:rFonts w:ascii="Calibri" w:eastAsia="Times New Roman" w:hAnsi="Calibri" w:cs="Times New Roman"/>
      <w:sz w:val="24"/>
      <w:szCs w:val="24"/>
      <w:lang w:bidi="en-US"/>
    </w:rPr>
  </w:style>
  <w:style w:type="paragraph" w:styleId="BalloonText">
    <w:name w:val="Balloon Text"/>
    <w:basedOn w:val="Normal"/>
    <w:link w:val="BalloonTextChar"/>
    <w:uiPriority w:val="99"/>
    <w:semiHidden/>
    <w:unhideWhenUsed/>
    <w:rsid w:val="00803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E7"/>
    <w:rPr>
      <w:rFonts w:ascii="Tahoma" w:eastAsia="Calibri" w:hAnsi="Tahoma" w:cs="Tahoma"/>
      <w:sz w:val="16"/>
      <w:szCs w:val="16"/>
    </w:rPr>
  </w:style>
  <w:style w:type="paragraph" w:styleId="BodyTextIndent">
    <w:name w:val="Body Text Indent"/>
    <w:basedOn w:val="Normal"/>
    <w:link w:val="BodyTextIndentChar"/>
    <w:semiHidden/>
    <w:rsid w:val="008033E7"/>
    <w:pPr>
      <w:spacing w:after="0" w:line="480" w:lineRule="auto"/>
      <w:ind w:left="360"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8033E7"/>
    <w:rPr>
      <w:rFonts w:ascii="Times New Roman" w:eastAsia="Times New Roman" w:hAnsi="Times New Roman" w:cs="Times New Roman"/>
      <w:sz w:val="24"/>
      <w:szCs w:val="24"/>
    </w:rPr>
  </w:style>
  <w:style w:type="table" w:styleId="TableGrid">
    <w:name w:val="Table Grid"/>
    <w:basedOn w:val="TableNormal"/>
    <w:uiPriority w:val="59"/>
    <w:rsid w:val="00BB6D32"/>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cterStyle1">
    <w:name w:val="Character Style 1"/>
    <w:rsid w:val="00BB6D32"/>
    <w:rPr>
      <w:rFonts w:ascii="Garamond" w:hAnsi="Garamond" w:cs="Garamond"/>
      <w:sz w:val="24"/>
      <w:szCs w:val="24"/>
    </w:rPr>
  </w:style>
  <w:style w:type="paragraph" w:customStyle="1" w:styleId="Style2">
    <w:name w:val="Style 2"/>
    <w:rsid w:val="00BB6D32"/>
    <w:pPr>
      <w:widowControl w:val="0"/>
      <w:autoSpaceDE w:val="0"/>
      <w:autoSpaceDN w:val="0"/>
      <w:spacing w:before="144" w:after="0" w:line="288" w:lineRule="auto"/>
      <w:ind w:left="144"/>
    </w:pPr>
    <w:rPr>
      <w:rFonts w:ascii="Garamond" w:eastAsia="Times New Roman" w:hAnsi="Garamond" w:cs="Garamond"/>
      <w:sz w:val="24"/>
      <w:szCs w:val="24"/>
    </w:rPr>
  </w:style>
  <w:style w:type="paragraph" w:customStyle="1" w:styleId="Default">
    <w:name w:val="Default"/>
    <w:rsid w:val="00BB6D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 1"/>
    <w:rsid w:val="00946BE0"/>
    <w:pPr>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rsid w:val="00946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cribd.com/doc/43830690/Pemeriksaan-Kehamilan-ANC-makala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pkes.go.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epkes.go.i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9</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User</cp:lastModifiedBy>
  <cp:revision>17</cp:revision>
  <dcterms:created xsi:type="dcterms:W3CDTF">2017-11-16T02:48:00Z</dcterms:created>
  <dcterms:modified xsi:type="dcterms:W3CDTF">2017-12-05T05:40:00Z</dcterms:modified>
</cp:coreProperties>
</file>