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D7C" w:rsidRPr="00571D7C" w:rsidRDefault="00571D7C" w:rsidP="00571D7C">
      <w:pPr>
        <w:tabs>
          <w:tab w:val="left" w:pos="1276"/>
          <w:tab w:val="left" w:pos="1418"/>
          <w:tab w:val="left" w:pos="2835"/>
          <w:tab w:val="left" w:pos="3119"/>
        </w:tabs>
        <w:rPr>
          <w:rFonts w:ascii="Times New Roman" w:hAnsi="Times New Roman"/>
          <w:b/>
        </w:rPr>
      </w:pPr>
      <w:bookmarkStart w:id="0" w:name="_Toc324326080"/>
      <w:r w:rsidRPr="00571D7C">
        <w:rPr>
          <w:rFonts w:ascii="Times New Roman" w:hAnsi="Times New Roman"/>
          <w:b/>
        </w:rPr>
        <w:t>FAKTOR-FAKTOR YANG BERHUBUNGAN DENGAN GIZI NORMAL BALITA DI PUSKESMAS SUKAJADI KOTA PRABUMULIH TAHUN 2017</w:t>
      </w:r>
    </w:p>
    <w:p w:rsidR="00571D7C" w:rsidRPr="00571D7C" w:rsidRDefault="00571D7C" w:rsidP="00571D7C">
      <w:pPr>
        <w:pStyle w:val="author"/>
        <w:jc w:val="left"/>
        <w:rPr>
          <w:i w:val="0"/>
          <w:sz w:val="22"/>
          <w:szCs w:val="22"/>
        </w:rPr>
      </w:pPr>
      <w:r>
        <w:rPr>
          <w:i w:val="0"/>
          <w:sz w:val="22"/>
          <w:szCs w:val="22"/>
        </w:rPr>
        <w:t>Rini Miranti</w:t>
      </w:r>
    </w:p>
    <w:p w:rsidR="00571D7C" w:rsidRPr="00571D7C" w:rsidRDefault="00571D7C" w:rsidP="00571D7C">
      <w:pPr>
        <w:pStyle w:val="author"/>
        <w:jc w:val="left"/>
        <w:rPr>
          <w:b w:val="0"/>
          <w:sz w:val="22"/>
          <w:szCs w:val="22"/>
        </w:rPr>
      </w:pPr>
      <w:r w:rsidRPr="00874FE5">
        <w:rPr>
          <w:b w:val="0"/>
          <w:sz w:val="22"/>
          <w:szCs w:val="22"/>
          <w:lang w:val="id-ID"/>
        </w:rPr>
        <w:t>Akadem</w:t>
      </w:r>
      <w:r>
        <w:rPr>
          <w:b w:val="0"/>
          <w:sz w:val="22"/>
          <w:szCs w:val="22"/>
          <w:lang w:val="id-ID"/>
        </w:rPr>
        <w:t>i Kebidanan Budi Mulia P</w:t>
      </w:r>
      <w:r>
        <w:rPr>
          <w:b w:val="0"/>
          <w:sz w:val="22"/>
          <w:szCs w:val="22"/>
        </w:rPr>
        <w:t>rabumulih</w:t>
      </w:r>
    </w:p>
    <w:p w:rsidR="00571D7C" w:rsidRPr="00874FE5" w:rsidRDefault="00571D7C" w:rsidP="00571D7C">
      <w:pPr>
        <w:tabs>
          <w:tab w:val="left" w:pos="567"/>
          <w:tab w:val="left" w:pos="3514"/>
        </w:tabs>
        <w:rPr>
          <w:rFonts w:ascii="Times New Roman" w:hAnsi="Times New Roman"/>
          <w:b/>
          <w:bCs/>
          <w:caps/>
          <w:lang w:val="id-ID"/>
        </w:rPr>
      </w:pPr>
      <w:r w:rsidRPr="00874FE5">
        <w:rPr>
          <w:rFonts w:ascii="Times New Roman" w:hAnsi="Times New Roman"/>
          <w:b/>
          <w:bCs/>
          <w:caps/>
          <w:lang w:val="id-ID"/>
        </w:rPr>
        <w:tab/>
      </w:r>
      <w:r w:rsidRPr="00874FE5">
        <w:rPr>
          <w:rFonts w:ascii="Times New Roman" w:hAnsi="Times New Roman"/>
          <w:b/>
          <w:bCs/>
          <w:caps/>
        </w:rPr>
        <w:tab/>
      </w:r>
      <w:r w:rsidRPr="00874FE5">
        <w:rPr>
          <w:rFonts w:ascii="Times New Roman" w:hAnsi="Times New Roman"/>
          <w:b/>
          <w:bCs/>
          <w:caps/>
          <w:lang w:val="id-ID"/>
        </w:rPr>
        <w:t xml:space="preserve">   </w:t>
      </w:r>
      <w:r w:rsidRPr="00874FE5">
        <w:rPr>
          <w:rFonts w:ascii="Times New Roman" w:hAnsi="Times New Roman"/>
          <w:b/>
          <w:bCs/>
          <w:caps/>
        </w:rPr>
        <w:t xml:space="preserve"> a B S T R </w:t>
      </w:r>
      <w:proofErr w:type="gramStart"/>
      <w:r w:rsidRPr="00874FE5">
        <w:rPr>
          <w:rFonts w:ascii="Times New Roman" w:hAnsi="Times New Roman"/>
          <w:b/>
          <w:bCs/>
          <w:caps/>
        </w:rPr>
        <w:t>A</w:t>
      </w:r>
      <w:proofErr w:type="gramEnd"/>
      <w:r w:rsidRPr="00874FE5">
        <w:rPr>
          <w:rFonts w:ascii="Times New Roman" w:hAnsi="Times New Roman"/>
          <w:b/>
          <w:bCs/>
          <w:caps/>
        </w:rPr>
        <w:t xml:space="preserve"> k</w:t>
      </w:r>
    </w:p>
    <w:tbl>
      <w:tblPr>
        <w:tblW w:w="9782" w:type="dxa"/>
        <w:tblInd w:w="122" w:type="dxa"/>
        <w:tblLook w:val="01E0" w:firstRow="1" w:lastRow="1" w:firstColumn="1" w:lastColumn="1" w:noHBand="0" w:noVBand="0"/>
      </w:tblPr>
      <w:tblGrid>
        <w:gridCol w:w="256"/>
        <w:gridCol w:w="3071"/>
        <w:gridCol w:w="256"/>
        <w:gridCol w:w="2872"/>
        <w:gridCol w:w="3327"/>
      </w:tblGrid>
      <w:tr w:rsidR="00571D7C" w:rsidRPr="00874FE5" w:rsidTr="004A231A">
        <w:trPr>
          <w:trHeight w:val="11412"/>
        </w:trPr>
        <w:tc>
          <w:tcPr>
            <w:tcW w:w="3327" w:type="dxa"/>
            <w:gridSpan w:val="2"/>
          </w:tcPr>
          <w:p w:rsidR="00571D7C" w:rsidRPr="00874FE5" w:rsidRDefault="00571D7C" w:rsidP="004A231A">
            <w:pPr>
              <w:spacing w:after="0" w:line="240" w:lineRule="auto"/>
              <w:ind w:hanging="120"/>
              <w:rPr>
                <w:rFonts w:ascii="Times New Roman" w:hAnsi="Times New Roman"/>
                <w:b/>
                <w:bCs/>
                <w:sz w:val="20"/>
                <w:lang w:val="id-ID"/>
              </w:rPr>
            </w:pPr>
            <w:r w:rsidRPr="00874FE5">
              <w:rPr>
                <w:rFonts w:ascii="Times New Roman" w:hAnsi="Times New Roman"/>
                <w:b/>
                <w:bCs/>
                <w:sz w:val="20"/>
                <w:lang w:val="id-ID"/>
              </w:rPr>
              <w:t>Informasi Artikel :</w:t>
            </w:r>
          </w:p>
          <w:p w:rsidR="00571D7C" w:rsidRPr="00874FE5" w:rsidRDefault="00571D7C" w:rsidP="004A231A">
            <w:pPr>
              <w:spacing w:after="0" w:line="240" w:lineRule="auto"/>
              <w:ind w:left="-125"/>
              <w:rPr>
                <w:rFonts w:ascii="Times New Roman" w:hAnsi="Times New Roman"/>
                <w:bCs/>
                <w:sz w:val="20"/>
                <w:lang w:val="id-ID"/>
              </w:rPr>
            </w:pPr>
            <w:r w:rsidRPr="00874FE5">
              <w:rPr>
                <w:rFonts w:ascii="Times New Roman" w:hAnsi="Times New Roman"/>
                <w:bCs/>
                <w:sz w:val="20"/>
                <w:lang w:val="id-ID"/>
              </w:rPr>
              <w:t>Diterima :</w:t>
            </w:r>
            <w:r w:rsidR="009A5C57">
              <w:rPr>
                <w:rFonts w:ascii="Times New Roman" w:hAnsi="Times New Roman"/>
                <w:bCs/>
                <w:sz w:val="20"/>
                <w:lang w:val="id-ID"/>
              </w:rPr>
              <w:t xml:space="preserve"> </w:t>
            </w:r>
            <w:r w:rsidR="00EC41EF">
              <w:rPr>
                <w:rFonts w:ascii="Times New Roman" w:hAnsi="Times New Roman"/>
                <w:bCs/>
                <w:sz w:val="20"/>
                <w:lang w:val="id-ID"/>
              </w:rPr>
              <w:t xml:space="preserve">   </w:t>
            </w:r>
            <w:r w:rsidR="00F50B32">
              <w:rPr>
                <w:rFonts w:ascii="Times New Roman" w:hAnsi="Times New Roman"/>
                <w:bCs/>
                <w:sz w:val="20"/>
                <w:lang w:val="id-ID"/>
              </w:rPr>
              <w:t>Agustus</w:t>
            </w:r>
            <w:r w:rsidR="009F10CA">
              <w:rPr>
                <w:rFonts w:ascii="Times New Roman" w:hAnsi="Times New Roman"/>
                <w:bCs/>
                <w:sz w:val="20"/>
                <w:lang w:val="id-ID"/>
              </w:rPr>
              <w:t xml:space="preserve"> </w:t>
            </w:r>
            <w:r w:rsidRPr="00874FE5">
              <w:rPr>
                <w:rFonts w:ascii="Times New Roman" w:hAnsi="Times New Roman"/>
                <w:bCs/>
                <w:sz w:val="20"/>
                <w:lang w:val="id-ID"/>
              </w:rPr>
              <w:t xml:space="preserve"> 2017</w:t>
            </w:r>
          </w:p>
          <w:p w:rsidR="00571D7C" w:rsidRDefault="00571D7C" w:rsidP="004A231A">
            <w:pPr>
              <w:spacing w:after="0" w:line="240" w:lineRule="auto"/>
              <w:ind w:left="-125"/>
              <w:rPr>
                <w:rFonts w:ascii="Times New Roman" w:hAnsi="Times New Roman"/>
                <w:bCs/>
                <w:sz w:val="20"/>
                <w:lang w:val="id-ID"/>
              </w:rPr>
            </w:pPr>
            <w:r>
              <w:rPr>
                <w:rFonts w:ascii="Times New Roman" w:hAnsi="Times New Roman"/>
                <w:bCs/>
                <w:sz w:val="20"/>
                <w:lang w:val="id-ID"/>
              </w:rPr>
              <w:t>Disetujui :</w:t>
            </w:r>
            <w:r w:rsidR="00EC41EF">
              <w:rPr>
                <w:rFonts w:ascii="Times New Roman" w:hAnsi="Times New Roman"/>
                <w:bCs/>
                <w:sz w:val="20"/>
                <w:lang w:val="id-ID"/>
              </w:rPr>
              <w:t xml:space="preserve">  </w:t>
            </w:r>
            <w:r>
              <w:rPr>
                <w:rFonts w:ascii="Times New Roman" w:hAnsi="Times New Roman"/>
                <w:bCs/>
                <w:sz w:val="20"/>
                <w:lang w:val="id-ID"/>
              </w:rPr>
              <w:t xml:space="preserve"> </w:t>
            </w:r>
            <w:r w:rsidR="009F10CA">
              <w:rPr>
                <w:rFonts w:ascii="Times New Roman" w:hAnsi="Times New Roman"/>
                <w:bCs/>
                <w:sz w:val="20"/>
                <w:lang w:val="id-ID"/>
              </w:rPr>
              <w:t>November</w:t>
            </w:r>
            <w:r w:rsidR="009A5C57">
              <w:rPr>
                <w:rFonts w:ascii="Times New Roman" w:hAnsi="Times New Roman"/>
                <w:bCs/>
                <w:sz w:val="20"/>
                <w:lang w:val="id-ID"/>
              </w:rPr>
              <w:t xml:space="preserve"> </w:t>
            </w:r>
            <w:r w:rsidRPr="00874FE5">
              <w:rPr>
                <w:rFonts w:ascii="Times New Roman" w:hAnsi="Times New Roman"/>
                <w:bCs/>
                <w:sz w:val="20"/>
                <w:lang w:val="id-ID"/>
              </w:rPr>
              <w:t>2017</w:t>
            </w:r>
          </w:p>
          <w:p w:rsidR="009F10CA" w:rsidRPr="00874FE5" w:rsidRDefault="009F10CA" w:rsidP="004A231A">
            <w:pPr>
              <w:spacing w:after="0" w:line="240" w:lineRule="auto"/>
              <w:ind w:left="-125"/>
              <w:rPr>
                <w:rFonts w:ascii="Times New Roman" w:hAnsi="Times New Roman"/>
                <w:bCs/>
                <w:sz w:val="20"/>
                <w:lang w:val="id-ID"/>
              </w:rPr>
            </w:pPr>
            <w:r>
              <w:rPr>
                <w:rFonts w:ascii="Times New Roman" w:hAnsi="Times New Roman"/>
                <w:bCs/>
                <w:sz w:val="20"/>
                <w:lang w:val="id-ID"/>
              </w:rPr>
              <w:t xml:space="preserve">Dipublikasikan : </w:t>
            </w:r>
            <w:r w:rsidR="00EC41EF">
              <w:rPr>
                <w:rFonts w:ascii="Times New Roman" w:hAnsi="Times New Roman"/>
                <w:bCs/>
                <w:sz w:val="20"/>
                <w:lang w:val="id-ID"/>
              </w:rPr>
              <w:t xml:space="preserve">  </w:t>
            </w:r>
            <w:r>
              <w:rPr>
                <w:rFonts w:ascii="Times New Roman" w:hAnsi="Times New Roman"/>
                <w:bCs/>
                <w:sz w:val="20"/>
                <w:lang w:val="id-ID"/>
              </w:rPr>
              <w:t>Desember 2017</w:t>
            </w:r>
          </w:p>
          <w:p w:rsidR="00571D7C" w:rsidRPr="00874FE5" w:rsidRDefault="00571D7C" w:rsidP="004A231A">
            <w:pPr>
              <w:spacing w:after="0" w:line="240" w:lineRule="auto"/>
              <w:ind w:left="-125"/>
              <w:rPr>
                <w:rFonts w:ascii="Times New Roman" w:hAnsi="Times New Roman"/>
                <w:bCs/>
                <w:sz w:val="20"/>
                <w:lang w:val="id-ID"/>
              </w:rPr>
            </w:pPr>
          </w:p>
          <w:p w:rsidR="00571D7C" w:rsidRPr="00874FE5" w:rsidRDefault="00571D7C" w:rsidP="004A231A">
            <w:pPr>
              <w:spacing w:after="0" w:line="240" w:lineRule="auto"/>
              <w:ind w:left="-125"/>
              <w:rPr>
                <w:rFonts w:ascii="Times New Roman" w:hAnsi="Times New Roman"/>
                <w:bCs/>
                <w:i/>
                <w:sz w:val="20"/>
                <w:lang w:val="id-ID"/>
              </w:rPr>
            </w:pPr>
            <w:r w:rsidRPr="00874FE5">
              <w:rPr>
                <w:rFonts w:ascii="Times New Roman" w:hAnsi="Times New Roman"/>
                <w:bCs/>
                <w:i/>
                <w:sz w:val="20"/>
                <w:vertAlign w:val="superscript"/>
                <w:lang w:val="id-ID"/>
              </w:rPr>
              <w:t>*</w:t>
            </w:r>
            <w:r w:rsidRPr="00874FE5">
              <w:rPr>
                <w:rFonts w:ascii="Times New Roman" w:hAnsi="Times New Roman"/>
                <w:bCs/>
                <w:i/>
                <w:sz w:val="20"/>
                <w:lang w:val="id-ID"/>
              </w:rPr>
              <w:t>Korespondensi Penulis :</w:t>
            </w:r>
          </w:p>
          <w:p w:rsidR="00571D7C" w:rsidRPr="00571D7C" w:rsidRDefault="00571D7C" w:rsidP="004A231A">
            <w:pPr>
              <w:spacing w:after="0" w:line="240" w:lineRule="auto"/>
              <w:ind w:left="-125"/>
              <w:rPr>
                <w:rFonts w:ascii="Times New Roman" w:hAnsi="Times New Roman"/>
                <w:bCs/>
                <w:i/>
                <w:sz w:val="20"/>
              </w:rPr>
            </w:pPr>
          </w:p>
          <w:p w:rsidR="00571D7C" w:rsidRPr="00874FE5" w:rsidRDefault="00571D7C" w:rsidP="004A231A">
            <w:pPr>
              <w:spacing w:after="0" w:line="240" w:lineRule="auto"/>
              <w:ind w:left="-122"/>
              <w:rPr>
                <w:rFonts w:ascii="Times New Roman" w:hAnsi="Times New Roman"/>
              </w:rPr>
            </w:pPr>
          </w:p>
        </w:tc>
        <w:tc>
          <w:tcPr>
            <w:tcW w:w="256" w:type="dxa"/>
          </w:tcPr>
          <w:p w:rsidR="00571D7C" w:rsidRPr="00874FE5" w:rsidRDefault="00571D7C" w:rsidP="004A231A">
            <w:pPr>
              <w:tabs>
                <w:tab w:val="left" w:pos="567"/>
              </w:tabs>
              <w:spacing w:after="0" w:line="240" w:lineRule="auto"/>
              <w:jc w:val="center"/>
              <w:rPr>
                <w:rFonts w:ascii="Times New Roman" w:hAnsi="Times New Roman"/>
                <w:b/>
                <w:bCs/>
                <w:caps/>
              </w:rPr>
            </w:pPr>
          </w:p>
        </w:tc>
        <w:tc>
          <w:tcPr>
            <w:tcW w:w="6199" w:type="dxa"/>
            <w:gridSpan w:val="2"/>
          </w:tcPr>
          <w:p w:rsidR="00571D7C" w:rsidRPr="00571D7C" w:rsidRDefault="00571D7C" w:rsidP="00571D7C">
            <w:pPr>
              <w:spacing w:line="240" w:lineRule="auto"/>
              <w:jc w:val="both"/>
              <w:rPr>
                <w:rStyle w:val="ft0"/>
                <w:rFonts w:ascii="Times New Roman" w:hAnsi="Times New Roman"/>
                <w:sz w:val="20"/>
                <w:szCs w:val="20"/>
              </w:rPr>
            </w:pPr>
            <w:r w:rsidRPr="00571D7C">
              <w:rPr>
                <w:rFonts w:ascii="Times New Roman" w:hAnsi="Times New Roman"/>
                <w:sz w:val="20"/>
                <w:szCs w:val="20"/>
              </w:rPr>
              <w:t xml:space="preserve">Gizi merupakan salah satu penentu kualitas sumber daya manusia. </w:t>
            </w:r>
            <w:r w:rsidRPr="00571D7C">
              <w:rPr>
                <w:rStyle w:val="ft0"/>
                <w:rFonts w:ascii="Times New Roman" w:hAnsi="Times New Roman"/>
                <w:sz w:val="20"/>
                <w:szCs w:val="20"/>
              </w:rPr>
              <w:t>Tujuan penelitian ini</w:t>
            </w:r>
            <w:r w:rsidRPr="00571D7C">
              <w:rPr>
                <w:rFonts w:ascii="Times New Roman" w:hAnsi="Times New Roman"/>
                <w:sz w:val="20"/>
                <w:szCs w:val="20"/>
              </w:rPr>
              <w:t xml:space="preserve"> adalah untuk mengetahui faktor faktor yang mempengaruhi gizi normal balita di Puskesma</w:t>
            </w:r>
            <w:r w:rsidR="00766B4E">
              <w:rPr>
                <w:rFonts w:ascii="Times New Roman" w:hAnsi="Times New Roman"/>
                <w:sz w:val="20"/>
                <w:szCs w:val="20"/>
              </w:rPr>
              <w:t>s Sukajadi Prabumulih tahun 2017</w:t>
            </w:r>
            <w:r w:rsidRPr="00571D7C">
              <w:rPr>
                <w:rFonts w:ascii="Times New Roman" w:hAnsi="Times New Roman"/>
                <w:sz w:val="20"/>
                <w:szCs w:val="20"/>
              </w:rPr>
              <w:t xml:space="preserve">. Hubungan faktor faktor tersebut dicari mengunakan metode survey analitik dengan pendekatan </w:t>
            </w:r>
            <w:r w:rsidRPr="00571D7C">
              <w:rPr>
                <w:rFonts w:ascii="Times New Roman" w:hAnsi="Times New Roman"/>
                <w:i/>
                <w:sz w:val="20"/>
                <w:szCs w:val="20"/>
              </w:rPr>
              <w:t>cross sectional</w:t>
            </w:r>
            <w:r w:rsidRPr="00571D7C">
              <w:rPr>
                <w:rFonts w:ascii="Times New Roman" w:hAnsi="Times New Roman"/>
                <w:sz w:val="20"/>
                <w:szCs w:val="20"/>
              </w:rPr>
              <w:t xml:space="preserve">. Untuk populasi dalam penelitian ini adalah </w:t>
            </w:r>
            <w:r w:rsidRPr="00571D7C">
              <w:rPr>
                <w:rFonts w:ascii="Times New Roman" w:hAnsi="Times New Roman"/>
                <w:sz w:val="20"/>
                <w:szCs w:val="20"/>
                <w:lang w:val="es-ES"/>
              </w:rPr>
              <w:t xml:space="preserve">semua ibu dan balita yang datang ke Puskesmas Sukajadi Prabumulih </w:t>
            </w:r>
            <w:r w:rsidR="00766B4E">
              <w:rPr>
                <w:rFonts w:ascii="Times New Roman" w:hAnsi="Times New Roman"/>
                <w:sz w:val="20"/>
                <w:szCs w:val="20"/>
                <w:lang w:val="es-ES"/>
              </w:rPr>
              <w:t>pada maret 2017</w:t>
            </w:r>
            <w:r w:rsidRPr="00571D7C">
              <w:rPr>
                <w:rFonts w:ascii="Times New Roman" w:hAnsi="Times New Roman"/>
                <w:sz w:val="20"/>
                <w:szCs w:val="20"/>
                <w:lang w:val="es-ES"/>
              </w:rPr>
              <w:t xml:space="preserve"> dengan teknik </w:t>
            </w:r>
            <w:r w:rsidRPr="00571D7C">
              <w:rPr>
                <w:rFonts w:ascii="Times New Roman" w:hAnsi="Times New Roman"/>
                <w:i/>
                <w:sz w:val="20"/>
                <w:szCs w:val="20"/>
                <w:lang w:val="es-ES"/>
              </w:rPr>
              <w:t>accidental sampling</w:t>
            </w:r>
            <w:r w:rsidRPr="00571D7C">
              <w:rPr>
                <w:rFonts w:ascii="Times New Roman" w:hAnsi="Times New Roman"/>
                <w:sz w:val="20"/>
                <w:szCs w:val="20"/>
                <w:lang w:val="es-ES"/>
              </w:rPr>
              <w:t>.</w:t>
            </w:r>
            <w:r w:rsidRPr="00571D7C">
              <w:rPr>
                <w:rFonts w:ascii="Times New Roman" w:hAnsi="Times New Roman"/>
                <w:sz w:val="20"/>
                <w:szCs w:val="20"/>
              </w:rPr>
              <w:t xml:space="preserve"> </w:t>
            </w:r>
            <w:r w:rsidRPr="00571D7C">
              <w:rPr>
                <w:rStyle w:val="ft0"/>
                <w:rFonts w:ascii="Times New Roman" w:hAnsi="Times New Roman"/>
                <w:sz w:val="20"/>
                <w:szCs w:val="20"/>
              </w:rPr>
              <w:t>Berdasarkan analisa univariat didapatkan gizi balita normal 26 orang (72,2</w:t>
            </w:r>
            <w:proofErr w:type="gramStart"/>
            <w:r w:rsidRPr="00571D7C">
              <w:rPr>
                <w:rStyle w:val="ft0"/>
                <w:rFonts w:ascii="Times New Roman" w:hAnsi="Times New Roman"/>
                <w:sz w:val="20"/>
                <w:szCs w:val="20"/>
              </w:rPr>
              <w:t>%)  gizi</w:t>
            </w:r>
            <w:proofErr w:type="gramEnd"/>
            <w:r w:rsidRPr="00571D7C">
              <w:rPr>
                <w:rStyle w:val="ft0"/>
                <w:rFonts w:ascii="Times New Roman" w:hAnsi="Times New Roman"/>
                <w:sz w:val="20"/>
                <w:szCs w:val="20"/>
              </w:rPr>
              <w:t xml:space="preserve"> balita yang tidak normal sebanyak 10 orang (27,8%). Untuk frekuensi pendapatan yang tinggi didapat 25 orang (69,4%) sedangkan yang rendah didapatkan 11 orang (30,6%) dan pendidikan tinggi didapatkan 26 orang (72,2 %) dan yang rendah 10 orang (27,8%) selain itu untuk pengetahuan baik terdapat 23 orang (63,9%) sedangkan yang kurang 13 orang (36,1%). Dari hasil analisa bivariat didapatkan faktor faktor yang berhubungan dengan status gizi normal balita yaitu faktor pendapatan,faktor pendidikan serta faktor pengetahuan</w:t>
            </w:r>
            <w:r w:rsidR="00766B4E">
              <w:rPr>
                <w:rStyle w:val="ft0"/>
                <w:rFonts w:ascii="Times New Roman" w:hAnsi="Times New Roman"/>
                <w:sz w:val="20"/>
                <w:szCs w:val="20"/>
              </w:rPr>
              <w:t>.</w:t>
            </w:r>
            <w:r w:rsidRPr="00571D7C">
              <w:rPr>
                <w:rFonts w:ascii="Times New Roman" w:hAnsi="Times New Roman"/>
                <w:sz w:val="20"/>
                <w:szCs w:val="20"/>
              </w:rPr>
              <w:t>Diharapkan bagi ibu untuk lebih proaktif dalam mengenai dan mencegah kasus kasus yang dapat membahayakan anaknya sehingga angka kejadian  status gizi tidak normal dapat ditekan selain itu diharapkan ibu untuk menjalankan program posyandu balita yang telah dicanamkan puskesmas tersebut sehingga pemantauan, kegiatan penyuluhan atau kegiatan lainnya khususnya yang berhubungan sehingga kasus status gizi tidak normal dapat dihindari hal inilah yang diharapkan dapat menurunkan dan menekan AKB yang berhubungan dengan kasus kasus dalam kebidananan.</w:t>
            </w:r>
          </w:p>
          <w:p w:rsidR="00571D7C" w:rsidRDefault="00571D7C" w:rsidP="00571D7C">
            <w:pPr>
              <w:spacing w:line="240" w:lineRule="auto"/>
              <w:ind w:left="1440" w:hanging="1440"/>
              <w:jc w:val="both"/>
              <w:rPr>
                <w:rFonts w:ascii="Times New Roman" w:hAnsi="Times New Roman"/>
                <w:sz w:val="20"/>
                <w:szCs w:val="20"/>
              </w:rPr>
            </w:pPr>
            <w:r w:rsidRPr="00571D7C">
              <w:rPr>
                <w:rFonts w:ascii="Times New Roman" w:hAnsi="Times New Roman"/>
                <w:sz w:val="20"/>
                <w:szCs w:val="20"/>
              </w:rPr>
              <w:t xml:space="preserve">Kata </w:t>
            </w:r>
            <w:proofErr w:type="gramStart"/>
            <w:r w:rsidRPr="00571D7C">
              <w:rPr>
                <w:rFonts w:ascii="Times New Roman" w:hAnsi="Times New Roman"/>
                <w:sz w:val="20"/>
                <w:szCs w:val="20"/>
              </w:rPr>
              <w:t>Kunci :</w:t>
            </w:r>
            <w:proofErr w:type="gramEnd"/>
            <w:r w:rsidRPr="00571D7C">
              <w:rPr>
                <w:rFonts w:ascii="Times New Roman" w:hAnsi="Times New Roman"/>
                <w:sz w:val="20"/>
                <w:szCs w:val="20"/>
              </w:rPr>
              <w:tab/>
              <w:t>Gizi Balita Normal</w:t>
            </w:r>
          </w:p>
          <w:p w:rsidR="00571D7C" w:rsidRDefault="00571D7C" w:rsidP="00571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0"/>
              </w:rPr>
            </w:pPr>
            <w:r w:rsidRPr="00874FE5">
              <w:rPr>
                <w:rFonts w:ascii="Times New Roman" w:hAnsi="Times New Roman"/>
                <w:b/>
                <w:i/>
                <w:sz w:val="20"/>
                <w:lang w:val="id-ID"/>
              </w:rPr>
              <w:t>ABSTRACK</w:t>
            </w:r>
          </w:p>
          <w:p w:rsidR="00571D7C" w:rsidRPr="00571D7C" w:rsidRDefault="00571D7C" w:rsidP="00571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0"/>
              </w:rPr>
            </w:pPr>
          </w:p>
          <w:p w:rsidR="00571D7C" w:rsidRPr="00571D7C" w:rsidRDefault="00571D7C" w:rsidP="00571D7C">
            <w:pPr>
              <w:spacing w:line="240" w:lineRule="auto"/>
              <w:jc w:val="both"/>
              <w:rPr>
                <w:rFonts w:ascii="Times New Roman" w:hAnsi="Times New Roman"/>
                <w:i/>
                <w:sz w:val="20"/>
                <w:szCs w:val="20"/>
              </w:rPr>
            </w:pPr>
            <w:r w:rsidRPr="00571D7C">
              <w:rPr>
                <w:rFonts w:ascii="Times New Roman" w:hAnsi="Times New Roman"/>
                <w:i/>
                <w:sz w:val="20"/>
                <w:szCs w:val="20"/>
              </w:rPr>
              <w:t xml:space="preserve">Nutrient is one of the determinants </w:t>
            </w:r>
            <w:r w:rsidR="00766B4E">
              <w:rPr>
                <w:rFonts w:ascii="Times New Roman" w:hAnsi="Times New Roman"/>
                <w:i/>
                <w:sz w:val="20"/>
                <w:szCs w:val="20"/>
              </w:rPr>
              <w:t xml:space="preserve">of the human resources </w:t>
            </w:r>
            <w:proofErr w:type="gramStart"/>
            <w:r w:rsidR="00766B4E">
              <w:rPr>
                <w:rFonts w:ascii="Times New Roman" w:hAnsi="Times New Roman"/>
                <w:i/>
                <w:sz w:val="20"/>
                <w:szCs w:val="20"/>
              </w:rPr>
              <w:t>quality.</w:t>
            </w:r>
            <w:r w:rsidRPr="00571D7C">
              <w:rPr>
                <w:rFonts w:ascii="Times New Roman" w:hAnsi="Times New Roman"/>
                <w:i/>
                <w:sz w:val="20"/>
                <w:szCs w:val="20"/>
              </w:rPr>
              <w:t>The</w:t>
            </w:r>
            <w:proofErr w:type="gramEnd"/>
            <w:r w:rsidRPr="00571D7C">
              <w:rPr>
                <w:rFonts w:ascii="Times New Roman" w:hAnsi="Times New Roman"/>
                <w:i/>
                <w:sz w:val="20"/>
                <w:szCs w:val="20"/>
              </w:rPr>
              <w:t xml:space="preserve"> objective of this research was to know about the factors that influence the normal nutrient of baby at Puskesmas Sukajadi</w:t>
            </w:r>
            <w:r w:rsidR="00766B4E">
              <w:rPr>
                <w:rFonts w:ascii="Times New Roman" w:hAnsi="Times New Roman"/>
                <w:i/>
                <w:sz w:val="20"/>
                <w:szCs w:val="20"/>
              </w:rPr>
              <w:t xml:space="preserve"> Prabumulih of 2017</w:t>
            </w:r>
            <w:r w:rsidRPr="00571D7C">
              <w:rPr>
                <w:rFonts w:ascii="Times New Roman" w:hAnsi="Times New Roman"/>
                <w:i/>
                <w:sz w:val="20"/>
                <w:szCs w:val="20"/>
              </w:rPr>
              <w:t>. The correlation of the factors was found by using survey analytic method with cross sectional approach. The population of this research was the entire of mothers and babies that visit to Puskesmas S</w:t>
            </w:r>
            <w:r w:rsidR="00766B4E">
              <w:rPr>
                <w:rFonts w:ascii="Times New Roman" w:hAnsi="Times New Roman"/>
                <w:i/>
                <w:sz w:val="20"/>
                <w:szCs w:val="20"/>
              </w:rPr>
              <w:t xml:space="preserve">ukajadi Prabumulih on March 2017 </w:t>
            </w:r>
            <w:r w:rsidRPr="00571D7C">
              <w:rPr>
                <w:rFonts w:ascii="Times New Roman" w:hAnsi="Times New Roman"/>
                <w:i/>
                <w:sz w:val="20"/>
                <w:szCs w:val="20"/>
              </w:rPr>
              <w:t xml:space="preserve">with accidental sampling technique. According to univariate analysis, it was found that there were 26 people (72,2%) of the normal nutrient baby and 10 people (27,8%). For the frequency of high income, that was found 25 people (69,4%), meanwhile the lowest income was found 11 people (30,6%) and the high education was found 26 people (72,2%) and with the low education was 10 people (27,8%). Beside that for the good knowledge, there were 23 people (63,9%), meanwhile the less knowledge were 13 people (36,1%). From the yield of bivariate analysis, was found the factors that related to the normal baby nutrient, which was income factor </w:t>
            </w:r>
            <w:r w:rsidRPr="00571D7C">
              <w:rPr>
                <w:rStyle w:val="ft0"/>
                <w:rFonts w:ascii="Times New Roman" w:hAnsi="Times New Roman"/>
                <w:i/>
                <w:sz w:val="20"/>
                <w:szCs w:val="20"/>
              </w:rPr>
              <w:t>and the education factor and the knowledge factor.It was hoped that for mother to be more proactive in preventing some cases that can harm their kids so the number of abnormal nutrient status could be pushed, besides it was hoped mother can run the baby posyandu program that have been proclaimed by Puskesmas, so the monitoring , counseling activity, or other activities, especially that related to the abnormal nutrient status could be prevented. These things could be hoped to decrease and push AKB that related to midwifery cases.</w:t>
            </w:r>
          </w:p>
          <w:p w:rsidR="00571D7C" w:rsidRPr="00766B4E" w:rsidRDefault="00571D7C" w:rsidP="00766B4E">
            <w:pPr>
              <w:spacing w:line="240" w:lineRule="auto"/>
              <w:jc w:val="both"/>
              <w:rPr>
                <w:rFonts w:ascii="Times New Roman" w:hAnsi="Times New Roman"/>
                <w:b/>
                <w:i/>
                <w:sz w:val="20"/>
                <w:szCs w:val="20"/>
              </w:rPr>
            </w:pPr>
            <w:r w:rsidRPr="00571D7C">
              <w:rPr>
                <w:rFonts w:ascii="Times New Roman" w:hAnsi="Times New Roman"/>
                <w:b/>
                <w:i/>
                <w:sz w:val="20"/>
                <w:szCs w:val="20"/>
              </w:rPr>
              <w:t>Key words</w:t>
            </w:r>
            <w:r w:rsidRPr="00571D7C">
              <w:rPr>
                <w:rFonts w:ascii="Times New Roman" w:hAnsi="Times New Roman"/>
                <w:b/>
                <w:i/>
                <w:sz w:val="20"/>
                <w:szCs w:val="20"/>
              </w:rPr>
              <w:tab/>
              <w:t>: normal baby nutrien</w:t>
            </w:r>
            <w:r w:rsidR="00766B4E">
              <w:rPr>
                <w:rFonts w:ascii="Times New Roman" w:hAnsi="Times New Roman"/>
                <w:b/>
                <w:i/>
                <w:sz w:val="20"/>
                <w:szCs w:val="20"/>
              </w:rPr>
              <w:t>t</w:t>
            </w:r>
          </w:p>
        </w:tc>
        <w:bookmarkStart w:id="1" w:name="_GoBack"/>
        <w:bookmarkEnd w:id="1"/>
      </w:tr>
      <w:tr w:rsidR="00571D7C" w:rsidRPr="00874FE5" w:rsidTr="004A231A">
        <w:trPr>
          <w:gridAfter w:val="1"/>
          <w:wAfter w:w="3327" w:type="dxa"/>
          <w:trHeight w:val="80"/>
        </w:trPr>
        <w:tc>
          <w:tcPr>
            <w:tcW w:w="256" w:type="dxa"/>
          </w:tcPr>
          <w:p w:rsidR="00571D7C" w:rsidRPr="00874FE5" w:rsidRDefault="00571D7C" w:rsidP="00766B4E">
            <w:pPr>
              <w:tabs>
                <w:tab w:val="left" w:pos="567"/>
              </w:tabs>
              <w:spacing w:after="0" w:line="240" w:lineRule="auto"/>
              <w:rPr>
                <w:rFonts w:ascii="Times New Roman" w:hAnsi="Times New Roman"/>
                <w:b/>
                <w:bCs/>
                <w:caps/>
              </w:rPr>
            </w:pPr>
          </w:p>
        </w:tc>
        <w:tc>
          <w:tcPr>
            <w:tcW w:w="6199" w:type="dxa"/>
            <w:gridSpan w:val="3"/>
          </w:tcPr>
          <w:p w:rsidR="00571D7C" w:rsidRPr="00874FE5" w:rsidRDefault="00571D7C" w:rsidP="004A231A">
            <w:pPr>
              <w:spacing w:after="0" w:line="240" w:lineRule="auto"/>
              <w:ind w:right="-1"/>
              <w:jc w:val="both"/>
              <w:rPr>
                <w:rFonts w:ascii="Times New Roman" w:hAnsi="Times New Roman"/>
                <w:sz w:val="2"/>
              </w:rPr>
            </w:pPr>
          </w:p>
        </w:tc>
      </w:tr>
      <w:tr w:rsidR="00571D7C" w:rsidRPr="00874FE5" w:rsidTr="00766B4E">
        <w:trPr>
          <w:gridAfter w:val="1"/>
          <w:wAfter w:w="3327" w:type="dxa"/>
          <w:trHeight w:val="80"/>
        </w:trPr>
        <w:tc>
          <w:tcPr>
            <w:tcW w:w="256" w:type="dxa"/>
          </w:tcPr>
          <w:p w:rsidR="00571D7C" w:rsidRPr="00874FE5" w:rsidRDefault="00571D7C" w:rsidP="00766B4E">
            <w:pPr>
              <w:tabs>
                <w:tab w:val="left" w:pos="567"/>
              </w:tabs>
              <w:spacing w:after="0" w:line="240" w:lineRule="auto"/>
              <w:rPr>
                <w:rFonts w:ascii="Times New Roman" w:hAnsi="Times New Roman"/>
                <w:b/>
                <w:bCs/>
                <w:caps/>
              </w:rPr>
            </w:pPr>
          </w:p>
        </w:tc>
        <w:tc>
          <w:tcPr>
            <w:tcW w:w="6199" w:type="dxa"/>
            <w:gridSpan w:val="3"/>
          </w:tcPr>
          <w:p w:rsidR="00571D7C" w:rsidRPr="00874FE5" w:rsidRDefault="00571D7C" w:rsidP="004A231A">
            <w:pPr>
              <w:spacing w:after="0" w:line="240" w:lineRule="auto"/>
              <w:ind w:right="-1"/>
              <w:jc w:val="both"/>
              <w:rPr>
                <w:rFonts w:ascii="Times New Roman" w:hAnsi="Times New Roman"/>
              </w:rPr>
            </w:pPr>
          </w:p>
        </w:tc>
      </w:tr>
      <w:tr w:rsidR="00571D7C" w:rsidRPr="00874FE5" w:rsidTr="004A231A">
        <w:trPr>
          <w:trHeight w:val="567"/>
        </w:trPr>
        <w:tc>
          <w:tcPr>
            <w:tcW w:w="3327" w:type="dxa"/>
            <w:gridSpan w:val="2"/>
          </w:tcPr>
          <w:p w:rsidR="00571D7C" w:rsidRPr="00874FE5" w:rsidRDefault="00571D7C" w:rsidP="004A231A">
            <w:pPr>
              <w:pBdr>
                <w:top w:val="single" w:sz="4" w:space="1" w:color="auto"/>
              </w:pBdr>
              <w:tabs>
                <w:tab w:val="left" w:pos="567"/>
              </w:tabs>
              <w:spacing w:after="0" w:line="240" w:lineRule="auto"/>
              <w:ind w:right="-57"/>
              <w:rPr>
                <w:rFonts w:ascii="Times New Roman" w:hAnsi="Times New Roman"/>
                <w:b/>
                <w:bCs/>
                <w:i/>
                <w:caps/>
                <w:sz w:val="2"/>
              </w:rPr>
            </w:pPr>
          </w:p>
        </w:tc>
        <w:tc>
          <w:tcPr>
            <w:tcW w:w="256" w:type="dxa"/>
          </w:tcPr>
          <w:p w:rsidR="00571D7C" w:rsidRPr="00874FE5" w:rsidRDefault="00571D7C" w:rsidP="004A231A">
            <w:pPr>
              <w:tabs>
                <w:tab w:val="left" w:pos="567"/>
              </w:tabs>
              <w:spacing w:after="0" w:line="240" w:lineRule="auto"/>
              <w:jc w:val="center"/>
              <w:rPr>
                <w:rFonts w:ascii="Times New Roman" w:hAnsi="Times New Roman"/>
                <w:b/>
                <w:bCs/>
                <w:caps/>
              </w:rPr>
            </w:pPr>
          </w:p>
        </w:tc>
        <w:tc>
          <w:tcPr>
            <w:tcW w:w="6199" w:type="dxa"/>
            <w:gridSpan w:val="2"/>
          </w:tcPr>
          <w:p w:rsidR="00571D7C" w:rsidRPr="00874FE5" w:rsidRDefault="00571D7C" w:rsidP="004A231A">
            <w:pPr>
              <w:spacing w:after="0" w:line="240" w:lineRule="auto"/>
              <w:ind w:right="-1"/>
              <w:jc w:val="both"/>
              <w:rPr>
                <w:rFonts w:ascii="Times New Roman" w:hAnsi="Times New Roman"/>
                <w:sz w:val="8"/>
              </w:rPr>
            </w:pPr>
          </w:p>
        </w:tc>
      </w:tr>
    </w:tbl>
    <w:p w:rsidR="00571D7C" w:rsidRPr="00766B4E" w:rsidRDefault="00571D7C" w:rsidP="00571D7C">
      <w:pPr>
        <w:tabs>
          <w:tab w:val="left" w:pos="567"/>
        </w:tabs>
        <w:jc w:val="both"/>
        <w:rPr>
          <w:rFonts w:ascii="Times New Roman" w:hAnsi="Times New Roman"/>
          <w:b/>
          <w:bCs/>
          <w:caps/>
        </w:rPr>
        <w:sectPr w:rsidR="00571D7C" w:rsidRPr="00766B4E" w:rsidSect="00571D7C">
          <w:headerReference w:type="even" r:id="rId7"/>
          <w:headerReference w:type="default" r:id="rId8"/>
          <w:footerReference w:type="even" r:id="rId9"/>
          <w:footnotePr>
            <w:pos w:val="beneathText"/>
          </w:footnotePr>
          <w:pgSz w:w="11907" w:h="16840" w:code="9"/>
          <w:pgMar w:top="1134" w:right="851" w:bottom="1134" w:left="1412" w:header="170" w:footer="283" w:gutter="0"/>
          <w:pgNumType w:start="1" w:chapStyle="1"/>
          <w:cols w:space="340"/>
          <w:docGrid w:linePitch="360"/>
        </w:sectPr>
      </w:pPr>
    </w:p>
    <w:p w:rsidR="00766B4E" w:rsidRPr="00766B4E" w:rsidRDefault="00766B4E" w:rsidP="009A5C57">
      <w:pPr>
        <w:autoSpaceDE w:val="0"/>
        <w:autoSpaceDN w:val="0"/>
        <w:adjustRightInd w:val="0"/>
        <w:spacing w:after="0" w:line="240" w:lineRule="auto"/>
        <w:jc w:val="both"/>
        <w:rPr>
          <w:rFonts w:ascii="Times New Roman" w:hAnsi="Times New Roman"/>
          <w:b/>
        </w:rPr>
      </w:pPr>
      <w:r w:rsidRPr="00766B4E">
        <w:rPr>
          <w:rFonts w:ascii="Times New Roman" w:hAnsi="Times New Roman"/>
          <w:b/>
        </w:rPr>
        <w:lastRenderedPageBreak/>
        <w:t>PENDAHULUAN</w:t>
      </w:r>
    </w:p>
    <w:p w:rsidR="00766B4E" w:rsidRPr="00766B4E" w:rsidRDefault="00766B4E" w:rsidP="009A5C57">
      <w:pPr>
        <w:autoSpaceDE w:val="0"/>
        <w:autoSpaceDN w:val="0"/>
        <w:adjustRightInd w:val="0"/>
        <w:spacing w:after="0" w:line="240" w:lineRule="auto"/>
        <w:ind w:firstLine="567"/>
        <w:jc w:val="both"/>
        <w:rPr>
          <w:rFonts w:ascii="Times New Roman" w:hAnsi="Times New Roman"/>
          <w:b/>
        </w:rPr>
      </w:pPr>
      <w:r w:rsidRPr="00766B4E">
        <w:rPr>
          <w:rFonts w:ascii="Times New Roman" w:hAnsi="Times New Roman"/>
        </w:rPr>
        <w:t>Gizi merupakan salah satu penentu kualitas sumber daya manusia. Makanan yang diberikan sehari hari harus mengandung zat gizi sesuai kebutuhan, sehingga menunjang pertumbuhan yang optimal dan dapat mencegah penyakit-penyakit defisiensi, mencegah keracunan, dan juga membantu mencegah timbulnya penyakit-penyakit yang dapat mengganggu kelangsungan hidup anak (Soekirman, 2010). Masalah gizi mempunyai dimensi yang luas, tidak hanya berkaitan dengan masalah pangan, kesehatan, dan pengasuhan tetapi juga berkaitan dengan masalah sosial ekonomi, budaya, pendidikan dan lingkungan (Depkes, 2010).</w:t>
      </w:r>
    </w:p>
    <w:p w:rsidR="00766B4E" w:rsidRPr="00766B4E" w:rsidRDefault="00766B4E" w:rsidP="009A5C57">
      <w:pPr>
        <w:autoSpaceDE w:val="0"/>
        <w:autoSpaceDN w:val="0"/>
        <w:adjustRightInd w:val="0"/>
        <w:spacing w:after="0" w:line="240" w:lineRule="auto"/>
        <w:ind w:firstLine="567"/>
        <w:jc w:val="both"/>
        <w:rPr>
          <w:rFonts w:ascii="Times New Roman" w:hAnsi="Times New Roman"/>
          <w:b/>
        </w:rPr>
      </w:pPr>
      <w:r w:rsidRPr="00766B4E">
        <w:rPr>
          <w:rFonts w:ascii="Times New Roman" w:hAnsi="Times New Roman"/>
        </w:rPr>
        <w:t>Fase terpenting dalam pertumbuhan dan perkembangan anak adalah ketika masa bayi dan balita, karena pada masa itulah saat yang paling vital bagi orang tua dalam membangun fondasi pertumbuhan dan perkembangan buahhati. Proses pertumbuhan dan perkembangan pada masa bayi dan balita merupakan proses yang teramat penting dalam menentukan masa depan anak baik secara fisik, mental maupun perilaku (Sunartyo, 2007). Masa anak-anak merupakan periode perkembangan yang cepat dan terjadi perubahan dalam berbagai aspek perkembangan. (Yusuf, 2002).</w:t>
      </w:r>
    </w:p>
    <w:p w:rsidR="00766B4E" w:rsidRPr="00766B4E" w:rsidRDefault="00766B4E" w:rsidP="009A5C57">
      <w:pPr>
        <w:autoSpaceDE w:val="0"/>
        <w:autoSpaceDN w:val="0"/>
        <w:adjustRightInd w:val="0"/>
        <w:spacing w:after="0" w:line="240" w:lineRule="auto"/>
        <w:ind w:firstLine="567"/>
        <w:jc w:val="both"/>
        <w:rPr>
          <w:rFonts w:ascii="Times New Roman" w:hAnsi="Times New Roman"/>
        </w:rPr>
      </w:pPr>
      <w:r w:rsidRPr="00766B4E">
        <w:rPr>
          <w:rFonts w:ascii="Times New Roman" w:hAnsi="Times New Roman"/>
        </w:rPr>
        <w:t>Laju pertumbuhan dan perkembangan pada setiap tahapan usia tidak sama, tergantung dari faktor keturunan, konsumsi gizi, perlakuan orang tua dan lingkungan terhadap anak (Sunartyo, 2007). Nutrisi adalah salah satu komponen yang penting dalam menunjang keberlangsungan proses pertumbuhan dan perkembangan. Apabila kebutuhan nutrisi seseorang tidak atau kurang terpenuhi maka dapat menghambat pertumbuhan dan perkembangan (Hidayat, 2010).</w:t>
      </w:r>
    </w:p>
    <w:p w:rsidR="00766B4E" w:rsidRPr="00766B4E" w:rsidRDefault="00766B4E" w:rsidP="009A5C57">
      <w:pPr>
        <w:autoSpaceDE w:val="0"/>
        <w:autoSpaceDN w:val="0"/>
        <w:adjustRightInd w:val="0"/>
        <w:spacing w:after="0" w:line="240" w:lineRule="auto"/>
        <w:ind w:firstLine="567"/>
        <w:jc w:val="both"/>
        <w:rPr>
          <w:rFonts w:ascii="Times New Roman" w:hAnsi="Times New Roman"/>
        </w:rPr>
      </w:pPr>
      <w:r w:rsidRPr="00766B4E">
        <w:rPr>
          <w:rFonts w:ascii="Times New Roman" w:hAnsi="Times New Roman"/>
        </w:rPr>
        <w:t xml:space="preserve">Dari hasil </w:t>
      </w:r>
      <w:r w:rsidRPr="00766B4E">
        <w:rPr>
          <w:rFonts w:ascii="Times New Roman" w:hAnsi="Times New Roman"/>
          <w:i/>
        </w:rPr>
        <w:t>UNICEF-WHO-The World Bank Joint Child Malnutrion Estimates 2012</w:t>
      </w:r>
      <w:r w:rsidRPr="00766B4E">
        <w:rPr>
          <w:rFonts w:ascii="Times New Roman" w:hAnsi="Times New Roman"/>
        </w:rPr>
        <w:t>, diperkirakan 165 juta anak dibawah usia 5 tahun mengalami penurunan gizi didunia, namun angka kejadian ini lebih kecil dari tahun 1990 yang diperkirakan anak yang mengalami penurunan gizi sekitar 253 juta anak. Tingkat yang paling tinggi terdapat pada Negara AFRIKA (36%) dan ASIA (27%) dan sering diakui sebagai salah satu masalah kesehatan masyarakat.</w:t>
      </w:r>
    </w:p>
    <w:p w:rsidR="00766B4E" w:rsidRDefault="00766B4E" w:rsidP="009A5C57">
      <w:pPr>
        <w:autoSpaceDE w:val="0"/>
        <w:autoSpaceDN w:val="0"/>
        <w:adjustRightInd w:val="0"/>
        <w:spacing w:after="0" w:line="240" w:lineRule="auto"/>
        <w:ind w:firstLine="567"/>
        <w:jc w:val="both"/>
        <w:rPr>
          <w:rFonts w:ascii="Times New Roman" w:hAnsi="Times New Roman"/>
        </w:rPr>
      </w:pPr>
      <w:r w:rsidRPr="00766B4E">
        <w:rPr>
          <w:rFonts w:ascii="Times New Roman" w:hAnsi="Times New Roman"/>
        </w:rPr>
        <w:t>Berdasarkan peringkat HDI (</w:t>
      </w:r>
      <w:r w:rsidRPr="00766B4E">
        <w:rPr>
          <w:rFonts w:ascii="Times New Roman" w:hAnsi="Times New Roman"/>
          <w:i/>
        </w:rPr>
        <w:t>Human Development Index</w:t>
      </w:r>
      <w:r w:rsidRPr="00766B4E">
        <w:rPr>
          <w:rFonts w:ascii="Times New Roman" w:hAnsi="Times New Roman"/>
        </w:rPr>
        <w:t xml:space="preserve">), Indonesia berada pada urutan 109 dari 174 negara, jauh di bawah negara ASEAN lainnya seperti Malaysia (peringkat 56), Filipina (77), Thailand (67), apalagi bila dibandingkan dengan negara Singapura (22) serta Brunei (25). Faktor-faktor yang menjadi penentu HDI yang </w:t>
      </w:r>
      <w:r w:rsidRPr="00766B4E">
        <w:rPr>
          <w:rFonts w:ascii="Times New Roman" w:hAnsi="Times New Roman"/>
        </w:rPr>
        <w:lastRenderedPageBreak/>
        <w:t>dikembangkan oleh UNDP (United Nations Development Program) adalah pendidikan, kesehatan, dan ekonomi. Ketiga faktor tersebut sangat berkaitan dengan status gizi masyarakat. rendahnya HDI dipengaruhi oleh rendahnya status gizi dan kesehatan penduduk Indonesia, yang dapat ditunjukkan dengan masih tingginya angka kematian bayi sebesar 35 per seribu kelahiran hidup, dan angka kematian balita sebesar 58 per seribu serta angka kematian ibu sebesar 307 per seratus ribu kelahiran hidup (Muhilal, 2001).</w:t>
      </w:r>
    </w:p>
    <w:p w:rsidR="00766B4E" w:rsidRPr="00766B4E" w:rsidRDefault="00766B4E" w:rsidP="009A5C57">
      <w:pPr>
        <w:autoSpaceDE w:val="0"/>
        <w:autoSpaceDN w:val="0"/>
        <w:adjustRightInd w:val="0"/>
        <w:spacing w:after="0" w:line="240" w:lineRule="auto"/>
        <w:ind w:firstLine="567"/>
        <w:jc w:val="both"/>
        <w:rPr>
          <w:rFonts w:ascii="Times New Roman" w:hAnsi="Times New Roman"/>
        </w:rPr>
      </w:pPr>
      <w:r w:rsidRPr="00766B4E">
        <w:rPr>
          <w:rFonts w:ascii="Times New Roman" w:hAnsi="Times New Roman"/>
        </w:rPr>
        <w:t xml:space="preserve">Angka Kematian Balita (AKABA) merupakan jumlah anak yang meninggal sebelum mencapai usia 5 tahun yang dinyatakan sebagai angka per 1.000 kelahiran hidup. AKABA merepresentasikan peluang terjadinya kematian pada fase antara kelahiran dan sebelum umur 5 tahun. Millenium Development Goals (MDGs) menetapkan nilai normatif AKABA, yaitu sangat tinggi dengan nilai &gt; 140, tinggi dengan nilai 71-140, sedang dengan nilai 20-70 dan rendah dengan nilai &lt; 20. </w:t>
      </w:r>
    </w:p>
    <w:p w:rsidR="00766B4E" w:rsidRPr="00766B4E" w:rsidRDefault="00766B4E" w:rsidP="009A5C57">
      <w:pPr>
        <w:autoSpaceDE w:val="0"/>
        <w:autoSpaceDN w:val="0"/>
        <w:adjustRightInd w:val="0"/>
        <w:spacing w:after="0" w:line="240" w:lineRule="auto"/>
        <w:ind w:firstLine="567"/>
        <w:jc w:val="both"/>
        <w:rPr>
          <w:rFonts w:ascii="Times New Roman" w:hAnsi="Times New Roman"/>
        </w:rPr>
      </w:pPr>
      <w:r w:rsidRPr="00766B4E">
        <w:rPr>
          <w:rFonts w:ascii="Times New Roman" w:hAnsi="Times New Roman"/>
        </w:rPr>
        <w:t>SDKI tahun 2007 mengestimasikan nilai AKABA sebesar 44 per 1.000 kelahiran hidup. Angka ini merupakan estimasi untuk periode 5 tahun sebelum survei (Depkes, 2003-2007).</w:t>
      </w:r>
    </w:p>
    <w:p w:rsidR="00766B4E" w:rsidRPr="00766B4E" w:rsidRDefault="00766B4E" w:rsidP="009A5C57">
      <w:pPr>
        <w:autoSpaceDE w:val="0"/>
        <w:autoSpaceDN w:val="0"/>
        <w:adjustRightInd w:val="0"/>
        <w:spacing w:after="0" w:line="240" w:lineRule="auto"/>
        <w:ind w:firstLine="567"/>
        <w:jc w:val="both"/>
        <w:rPr>
          <w:rFonts w:ascii="Times New Roman" w:hAnsi="Times New Roman"/>
          <w:b/>
        </w:rPr>
      </w:pPr>
      <w:r w:rsidRPr="00766B4E">
        <w:rPr>
          <w:rFonts w:ascii="Times New Roman" w:hAnsi="Times New Roman"/>
        </w:rPr>
        <w:t>Pencapaian Program Gizi tahun 2008 yaitu jumlah balita dengan status gizi baik (BB naik) yaitu 79.7% masih dibawah target SPM sebesar 80%. Persentase balita BGM tahun 2008 yaitu 1.1% meningkat dibandingkan dengan tahun 2007 yaitu 0.68%. Pencapaian tersebut sesuai dengan target SPM yaitu balita BGM &lt;5%. Jumlah balita gizi buruk pada tahun 2008 sebesar 27 menurun jika dibandingkan tahun 2007 sebesar 104 kasus namun semua kasus tersebut (100%) telah mendapat perawatan kesehatan secara optimal.</w:t>
      </w:r>
    </w:p>
    <w:p w:rsidR="00766B4E" w:rsidRPr="00766B4E" w:rsidRDefault="00766B4E" w:rsidP="009A5C57">
      <w:pPr>
        <w:autoSpaceDE w:val="0"/>
        <w:autoSpaceDN w:val="0"/>
        <w:adjustRightInd w:val="0"/>
        <w:spacing w:after="0" w:line="240" w:lineRule="auto"/>
        <w:ind w:firstLine="567"/>
        <w:jc w:val="both"/>
        <w:rPr>
          <w:rFonts w:ascii="Times New Roman" w:hAnsi="Times New Roman"/>
          <w:b/>
        </w:rPr>
      </w:pPr>
      <w:r w:rsidRPr="00766B4E">
        <w:rPr>
          <w:rFonts w:ascii="Times New Roman" w:hAnsi="Times New Roman"/>
        </w:rPr>
        <w:t>SDKI 2013, AKABA Indonesia sekitar 40 per 1.000 kelahiran hidup. Indonesia masuk lima besar dalam masalah kasus gizi buruk, sedangkan Provinsi Sumatera Selatan sebesar 37 per 1.000 kelahiran hidup Tahun 2013, dan sekitar 183 anak di Sumatera Selatan menderita gizi buruk, tahun 2013 (Laporan Pendahuluan SDKI, 2013).</w:t>
      </w:r>
    </w:p>
    <w:p w:rsidR="00766B4E" w:rsidRPr="00766B4E" w:rsidRDefault="00766B4E" w:rsidP="009A5C57">
      <w:pPr>
        <w:autoSpaceDE w:val="0"/>
        <w:autoSpaceDN w:val="0"/>
        <w:adjustRightInd w:val="0"/>
        <w:spacing w:after="0" w:line="240" w:lineRule="auto"/>
        <w:ind w:firstLine="567"/>
        <w:jc w:val="both"/>
        <w:rPr>
          <w:rFonts w:ascii="Times New Roman" w:hAnsi="Times New Roman"/>
          <w:b/>
        </w:rPr>
      </w:pPr>
      <w:r w:rsidRPr="00766B4E">
        <w:rPr>
          <w:rFonts w:ascii="Times New Roman" w:hAnsi="Times New Roman"/>
        </w:rPr>
        <w:t xml:space="preserve">Di Prabumulih sendiri pada tahun 2013 dengan jumlah balita 1198 jiwa </w:t>
      </w:r>
      <w:proofErr w:type="gramStart"/>
      <w:r w:rsidRPr="00766B4E">
        <w:rPr>
          <w:rFonts w:ascii="Times New Roman" w:hAnsi="Times New Roman"/>
        </w:rPr>
        <w:t>dengan  status</w:t>
      </w:r>
      <w:proofErr w:type="gramEnd"/>
      <w:r w:rsidRPr="00766B4E">
        <w:rPr>
          <w:rFonts w:ascii="Times New Roman" w:hAnsi="Times New Roman"/>
        </w:rPr>
        <w:t xml:space="preserve"> gizi normal mencapai 77,3 % dengan target 80 % sudah mendekati target program perbaikan gizi balita. Namun masih ada kasus tersebut yang masih mengalami status gizi tidak normal dan kasusnya sudah memperoleh penangan dan perawatan dari pemerintah. Sedangkan menurut survey pada bulan Januari – Desember tahun 2013 di Puskesmas </w:t>
      </w:r>
      <w:r w:rsidRPr="00766B4E">
        <w:rPr>
          <w:rFonts w:ascii="Times New Roman" w:hAnsi="Times New Roman"/>
        </w:rPr>
        <w:lastRenderedPageBreak/>
        <w:t xml:space="preserve">Sukajadi Prabumulih dengan jumlah kunjungan balita sebanyak 356 jiwa masih ditemukannya balita yang mengalami gizi tidak normal yaitu sebanyak 124 jiwa </w:t>
      </w:r>
      <w:proofErr w:type="gramStart"/>
      <w:r w:rsidRPr="00766B4E">
        <w:rPr>
          <w:rFonts w:ascii="Times New Roman" w:hAnsi="Times New Roman"/>
        </w:rPr>
        <w:t>atau  34</w:t>
      </w:r>
      <w:proofErr w:type="gramEnd"/>
      <w:r w:rsidRPr="00766B4E">
        <w:rPr>
          <w:rFonts w:ascii="Times New Roman" w:hAnsi="Times New Roman"/>
        </w:rPr>
        <w:t xml:space="preserve">% balita. </w:t>
      </w:r>
    </w:p>
    <w:p w:rsidR="00766B4E" w:rsidRPr="00766B4E" w:rsidRDefault="00766B4E" w:rsidP="009A5C57">
      <w:pPr>
        <w:autoSpaceDE w:val="0"/>
        <w:autoSpaceDN w:val="0"/>
        <w:adjustRightInd w:val="0"/>
        <w:spacing w:after="0" w:line="240" w:lineRule="auto"/>
        <w:ind w:firstLine="567"/>
        <w:jc w:val="both"/>
        <w:rPr>
          <w:rFonts w:ascii="Times New Roman" w:hAnsi="Times New Roman"/>
        </w:rPr>
      </w:pPr>
      <w:r w:rsidRPr="00766B4E">
        <w:rPr>
          <w:rFonts w:ascii="Times New Roman" w:hAnsi="Times New Roman"/>
        </w:rPr>
        <w:t xml:space="preserve">Upaya yang dilakukan pemerintah yaitu dibantu </w:t>
      </w:r>
      <w:proofErr w:type="gramStart"/>
      <w:r w:rsidRPr="00766B4E">
        <w:rPr>
          <w:rFonts w:ascii="Times New Roman" w:hAnsi="Times New Roman"/>
        </w:rPr>
        <w:t>oleh  kader</w:t>
      </w:r>
      <w:proofErr w:type="gramEnd"/>
      <w:r w:rsidRPr="00766B4E">
        <w:rPr>
          <w:rFonts w:ascii="Times New Roman" w:hAnsi="Times New Roman"/>
        </w:rPr>
        <w:t xml:space="preserve">-kader posyandu adalah memantau melalui timbangan berat badan dan tinggi badan dan memberikan data balita yang mengalami gizi buruk kepada tim Tenaga Pelaksana Gizi (TPG) kemudian diberikan penangulangan bagi yang status gizi tidak normal. </w:t>
      </w:r>
    </w:p>
    <w:p w:rsidR="00766B4E" w:rsidRPr="00766B4E" w:rsidRDefault="00766B4E" w:rsidP="009A5C57">
      <w:pPr>
        <w:autoSpaceDE w:val="0"/>
        <w:autoSpaceDN w:val="0"/>
        <w:adjustRightInd w:val="0"/>
        <w:spacing w:after="0" w:line="240" w:lineRule="auto"/>
        <w:ind w:firstLine="567"/>
        <w:jc w:val="both"/>
        <w:rPr>
          <w:rFonts w:ascii="Times New Roman" w:hAnsi="Times New Roman"/>
          <w:b/>
        </w:rPr>
      </w:pPr>
      <w:r w:rsidRPr="00766B4E">
        <w:rPr>
          <w:rFonts w:ascii="Times New Roman" w:hAnsi="Times New Roman"/>
        </w:rPr>
        <w:t>Permasalahan ekonomi kerap menjadi alasan utama banyaknya kasus gizi buruk, hal ini diikuti dengan faktor lingkungan yang tidak sehat, juga kurangnya ketersediaan air bersih. Dengan tingkat ekonomi yang rendah, masyarakat tidak dapat memenuhi kebutuhan dasarnya secara layak. Berdasarkan hasil survey di tempat yang ingin diteliti masih terdapat ibu yang memiliki pendidikan rendah dan mengikuti pengetahuan mereka akan nilai gizi yang baik untuk anak mereka hal ini dapat mempengaruhi status gizi balita.</w:t>
      </w:r>
    </w:p>
    <w:p w:rsidR="00766B4E" w:rsidRDefault="00766B4E" w:rsidP="009A5C57">
      <w:pPr>
        <w:autoSpaceDE w:val="0"/>
        <w:autoSpaceDN w:val="0"/>
        <w:adjustRightInd w:val="0"/>
        <w:spacing w:after="0" w:line="240" w:lineRule="auto"/>
        <w:ind w:firstLine="567"/>
        <w:jc w:val="both"/>
        <w:rPr>
          <w:rFonts w:ascii="Times New Roman" w:hAnsi="Times New Roman"/>
        </w:rPr>
      </w:pPr>
      <w:r w:rsidRPr="00766B4E">
        <w:rPr>
          <w:rStyle w:val="ft0"/>
          <w:rFonts w:ascii="Times New Roman" w:hAnsi="Times New Roman"/>
        </w:rPr>
        <w:t xml:space="preserve">Mengingat pendapatan, pendidikan dan pengetahuan berpengaruhi terhadap keadaan status gizi balita dan </w:t>
      </w:r>
      <w:r w:rsidRPr="00766B4E">
        <w:rPr>
          <w:rFonts w:ascii="Times New Roman" w:hAnsi="Times New Roman"/>
        </w:rPr>
        <w:t xml:space="preserve">masalah status gizi tersebut sesungguhnya bukan hanya berkaitan dengan masalah gizi dan kesehatan, tetapi juga berkaitan dengan masalah pertumbuhan dan perkembangan generasi muda kedepannya </w:t>
      </w:r>
      <w:r w:rsidRPr="00766B4E">
        <w:rPr>
          <w:rStyle w:val="ft0"/>
          <w:rFonts w:ascii="Times New Roman" w:hAnsi="Times New Roman"/>
        </w:rPr>
        <w:t xml:space="preserve">maka peneliti ingin mengetahui lebih lanjut sejauh mana hubungan antara pendapatan, pendidikan dan pengetahuan ibu dengan </w:t>
      </w:r>
      <w:r w:rsidRPr="00766B4E">
        <w:rPr>
          <w:rStyle w:val="ft0"/>
          <w:rFonts w:ascii="Times New Roman" w:hAnsi="Times New Roman"/>
          <w:color w:val="000000"/>
        </w:rPr>
        <w:t xml:space="preserve">status gizi </w:t>
      </w:r>
      <w:r w:rsidRPr="00766B4E">
        <w:rPr>
          <w:rStyle w:val="ft0"/>
          <w:rFonts w:ascii="Times New Roman" w:hAnsi="Times New Roman"/>
        </w:rPr>
        <w:t>dengan mengadakan penelitian berjudul “Faktor Faktor Yang Berhubungan Dengan Gizi Normal Balita Di Puskesmas Sukajadi Prabumulih Tahun 2017”.</w:t>
      </w:r>
    </w:p>
    <w:p w:rsidR="009A5C57" w:rsidRPr="009A5C57" w:rsidRDefault="009A5C57" w:rsidP="009A5C57">
      <w:pPr>
        <w:autoSpaceDE w:val="0"/>
        <w:autoSpaceDN w:val="0"/>
        <w:adjustRightInd w:val="0"/>
        <w:spacing w:after="0" w:line="240" w:lineRule="auto"/>
        <w:ind w:firstLine="567"/>
        <w:jc w:val="both"/>
        <w:rPr>
          <w:rFonts w:ascii="Times New Roman" w:hAnsi="Times New Roman"/>
        </w:rPr>
      </w:pPr>
    </w:p>
    <w:p w:rsidR="00766B4E" w:rsidRPr="00766B4E" w:rsidRDefault="00766B4E" w:rsidP="00766B4E">
      <w:pPr>
        <w:jc w:val="both"/>
        <w:rPr>
          <w:rFonts w:ascii="Times New Roman" w:hAnsi="Times New Roman"/>
          <w:b/>
        </w:rPr>
      </w:pPr>
      <w:r w:rsidRPr="00766B4E">
        <w:rPr>
          <w:rFonts w:ascii="Times New Roman" w:hAnsi="Times New Roman"/>
          <w:b/>
        </w:rPr>
        <w:t>METODE PENELITIAN</w:t>
      </w:r>
    </w:p>
    <w:p w:rsidR="00766B4E" w:rsidRPr="00766B4E" w:rsidRDefault="00766B4E" w:rsidP="009A5C57">
      <w:pPr>
        <w:spacing w:after="0" w:line="240" w:lineRule="auto"/>
        <w:ind w:firstLine="567"/>
        <w:jc w:val="both"/>
        <w:rPr>
          <w:rFonts w:ascii="Times New Roman" w:hAnsi="Times New Roman"/>
        </w:rPr>
      </w:pPr>
      <w:r w:rsidRPr="00766B4E">
        <w:rPr>
          <w:rFonts w:ascii="Times New Roman" w:hAnsi="Times New Roman"/>
        </w:rPr>
        <w:t xml:space="preserve">Penelitian adalah suatu upaya untuk memahami dan memecahkan masalah secara ilmiah, sistematis dan logis. </w:t>
      </w:r>
      <w:r w:rsidRPr="00766B4E">
        <w:rPr>
          <w:rFonts w:ascii="Times New Roman" w:hAnsi="Times New Roman"/>
          <w:bCs/>
        </w:rPr>
        <w:t xml:space="preserve">Desain penelitian ini menggunakan jenis penelitian </w:t>
      </w:r>
      <w:r w:rsidRPr="00766B4E">
        <w:rPr>
          <w:rFonts w:ascii="Times New Roman" w:hAnsi="Times New Roman"/>
          <w:bCs/>
          <w:i/>
          <w:iCs/>
        </w:rPr>
        <w:t xml:space="preserve">survey analitik </w:t>
      </w:r>
      <w:r w:rsidRPr="00766B4E">
        <w:rPr>
          <w:rFonts w:ascii="Times New Roman" w:hAnsi="Times New Roman"/>
          <w:bCs/>
          <w:iCs/>
        </w:rPr>
        <w:t xml:space="preserve">dengan pendekatan secara </w:t>
      </w:r>
      <w:r w:rsidRPr="00766B4E">
        <w:rPr>
          <w:rFonts w:ascii="Times New Roman" w:hAnsi="Times New Roman"/>
          <w:bCs/>
          <w:i/>
          <w:iCs/>
        </w:rPr>
        <w:t xml:space="preserve">cross sectional </w:t>
      </w:r>
      <w:r w:rsidRPr="00766B4E">
        <w:rPr>
          <w:rFonts w:ascii="Times New Roman" w:hAnsi="Times New Roman"/>
          <w:bCs/>
          <w:iCs/>
        </w:rPr>
        <w:t>dimana variabel dependen dan variabel independen diobservasi secara bersamaan atau sekaligus</w:t>
      </w:r>
      <w:r w:rsidRPr="00766B4E">
        <w:rPr>
          <w:rFonts w:ascii="Times New Roman" w:hAnsi="Times New Roman"/>
          <w:bCs/>
        </w:rPr>
        <w:t xml:space="preserve"> (Notoatmodjo, 2010). </w:t>
      </w:r>
    </w:p>
    <w:p w:rsidR="00766B4E" w:rsidRPr="00766B4E" w:rsidRDefault="00766B4E" w:rsidP="009A5C57">
      <w:pPr>
        <w:spacing w:after="0" w:line="240" w:lineRule="auto"/>
        <w:ind w:firstLine="567"/>
        <w:jc w:val="both"/>
        <w:rPr>
          <w:rFonts w:ascii="Times New Roman" w:hAnsi="Times New Roman"/>
          <w:bCs/>
          <w:lang w:val="es-ES"/>
        </w:rPr>
      </w:pPr>
      <w:r w:rsidRPr="00766B4E">
        <w:rPr>
          <w:rFonts w:ascii="Times New Roman" w:hAnsi="Times New Roman"/>
          <w:bCs/>
          <w:lang w:val="es-ES"/>
        </w:rPr>
        <w:t>Untuk populasi pada penelitian ini adalah ibu yang membawa balitanya datang ke Puskesmas Sukajadi Prabumulih pada bulan Maret tahun 2017.</w:t>
      </w:r>
    </w:p>
    <w:p w:rsidR="00766B4E" w:rsidRDefault="00766B4E" w:rsidP="009A5C57">
      <w:pPr>
        <w:tabs>
          <w:tab w:val="num" w:pos="0"/>
          <w:tab w:val="left" w:pos="450"/>
          <w:tab w:val="num" w:pos="1260"/>
        </w:tabs>
        <w:spacing w:after="0" w:line="240" w:lineRule="auto"/>
        <w:ind w:firstLine="567"/>
        <w:jc w:val="both"/>
        <w:rPr>
          <w:rFonts w:ascii="Times New Roman" w:hAnsi="Times New Roman"/>
          <w:bCs/>
          <w:color w:val="000000"/>
        </w:rPr>
      </w:pPr>
      <w:r w:rsidRPr="00766B4E">
        <w:rPr>
          <w:rFonts w:ascii="Times New Roman" w:hAnsi="Times New Roman"/>
          <w:bCs/>
          <w:color w:val="000000"/>
          <w:lang w:val="sv-SE"/>
        </w:rPr>
        <w:t>Data disajikan dengan mendistribusika</w:t>
      </w:r>
      <w:r w:rsidR="009A5C57">
        <w:rPr>
          <w:rFonts w:ascii="Times New Roman" w:hAnsi="Times New Roman"/>
          <w:bCs/>
          <w:color w:val="000000"/>
          <w:lang w:val="sv-SE"/>
        </w:rPr>
        <w:t xml:space="preserve">n melalui </w:t>
      </w:r>
      <w:r w:rsidRPr="00766B4E">
        <w:rPr>
          <w:rFonts w:ascii="Times New Roman" w:hAnsi="Times New Roman"/>
          <w:bCs/>
          <w:color w:val="000000"/>
          <w:lang w:val="sv-SE"/>
        </w:rPr>
        <w:t>analisa univariat dan bivariat.</w:t>
      </w:r>
      <w:r w:rsidRPr="00766B4E">
        <w:rPr>
          <w:rFonts w:ascii="Times New Roman" w:hAnsi="Times New Roman"/>
          <w:bCs/>
          <w:color w:val="000000"/>
        </w:rPr>
        <w:t xml:space="preserve">Dianalisidengan menggunakan uji statistik </w:t>
      </w:r>
      <w:r w:rsidRPr="00766B4E">
        <w:rPr>
          <w:rFonts w:ascii="Times New Roman" w:hAnsi="Times New Roman"/>
          <w:bCs/>
          <w:i/>
          <w:iCs/>
          <w:color w:val="000000"/>
        </w:rPr>
        <w:t>Chi-Square</w:t>
      </w:r>
      <w:r w:rsidRPr="00766B4E">
        <w:rPr>
          <w:rFonts w:ascii="Times New Roman" w:hAnsi="Times New Roman"/>
          <w:bCs/>
          <w:color w:val="000000"/>
        </w:rPr>
        <w:t xml:space="preserve"> (X</w:t>
      </w:r>
      <w:r w:rsidRPr="00766B4E">
        <w:rPr>
          <w:rFonts w:ascii="Times New Roman" w:hAnsi="Times New Roman"/>
          <w:bCs/>
          <w:color w:val="000000"/>
          <w:vertAlign w:val="superscript"/>
        </w:rPr>
        <w:t>2</w:t>
      </w:r>
      <w:r w:rsidRPr="00766B4E">
        <w:rPr>
          <w:rFonts w:ascii="Times New Roman" w:hAnsi="Times New Roman"/>
          <w:bCs/>
          <w:color w:val="000000"/>
        </w:rPr>
        <w:t>) dilakukan menggunakan proses komputerisasi dengan tingkat kemaknaan (</w:t>
      </w:r>
      <w:r w:rsidRPr="00766B4E">
        <w:rPr>
          <w:rFonts w:ascii="Times New Roman" w:hAnsi="Times New Roman"/>
          <w:bCs/>
          <w:color w:val="000000"/>
        </w:rPr>
        <w:sym w:font="Symbol" w:char="F061"/>
      </w:r>
      <w:r w:rsidRPr="00766B4E">
        <w:rPr>
          <w:rFonts w:ascii="Times New Roman" w:hAnsi="Times New Roman"/>
          <w:bCs/>
          <w:color w:val="000000"/>
        </w:rPr>
        <w:t>) = 0,05 dan tingkat kepercayaan 95%</w:t>
      </w:r>
      <w:r w:rsidRPr="00766B4E">
        <w:rPr>
          <w:rFonts w:ascii="Times New Roman" w:hAnsi="Times New Roman"/>
          <w:color w:val="000000"/>
        </w:rPr>
        <w:t>.</w:t>
      </w:r>
      <w:r w:rsidRPr="00766B4E">
        <w:rPr>
          <w:rFonts w:ascii="Times New Roman" w:hAnsi="Times New Roman"/>
          <w:bCs/>
          <w:color w:val="000000"/>
        </w:rPr>
        <w:t xml:space="preserve">Jika </w:t>
      </w:r>
      <w:r w:rsidRPr="00766B4E">
        <w:rPr>
          <w:rFonts w:ascii="Times New Roman" w:hAnsi="Times New Roman"/>
          <w:bCs/>
          <w:i/>
          <w:color w:val="000000"/>
        </w:rPr>
        <w:t>p value</w:t>
      </w:r>
      <w:r w:rsidRPr="00766B4E">
        <w:rPr>
          <w:rFonts w:ascii="Times New Roman" w:hAnsi="Times New Roman"/>
          <w:bCs/>
          <w:color w:val="000000"/>
        </w:rPr>
        <w:t xml:space="preserve"> ≤ α : ada hubungan antara variabel Independen dengan </w:t>
      </w:r>
      <w:r w:rsidRPr="00766B4E">
        <w:rPr>
          <w:rFonts w:ascii="Times New Roman" w:hAnsi="Times New Roman"/>
          <w:bCs/>
          <w:color w:val="000000"/>
        </w:rPr>
        <w:lastRenderedPageBreak/>
        <w:t>Variabel Dependent.</w:t>
      </w:r>
      <w:r>
        <w:rPr>
          <w:rFonts w:ascii="Times New Roman" w:hAnsi="Times New Roman"/>
          <w:bCs/>
          <w:color w:val="000000"/>
        </w:rPr>
        <w:t xml:space="preserve"> </w:t>
      </w:r>
      <w:r w:rsidRPr="00766B4E">
        <w:rPr>
          <w:rFonts w:ascii="Times New Roman" w:hAnsi="Times New Roman"/>
          <w:bCs/>
          <w:color w:val="000000"/>
        </w:rPr>
        <w:t xml:space="preserve">Jika </w:t>
      </w:r>
      <w:r w:rsidRPr="00766B4E">
        <w:rPr>
          <w:rFonts w:ascii="Times New Roman" w:hAnsi="Times New Roman"/>
          <w:bCs/>
          <w:i/>
          <w:color w:val="000000"/>
        </w:rPr>
        <w:t>p value</w:t>
      </w:r>
      <w:r w:rsidRPr="00766B4E">
        <w:rPr>
          <w:rFonts w:ascii="Times New Roman" w:hAnsi="Times New Roman"/>
          <w:bCs/>
          <w:color w:val="000000"/>
        </w:rPr>
        <w:t xml:space="preserve">&gt; </w:t>
      </w:r>
      <w:proofErr w:type="gramStart"/>
      <w:r w:rsidRPr="00766B4E">
        <w:rPr>
          <w:rFonts w:ascii="Times New Roman" w:hAnsi="Times New Roman"/>
          <w:bCs/>
          <w:color w:val="000000"/>
        </w:rPr>
        <w:t>α :Tidak</w:t>
      </w:r>
      <w:proofErr w:type="gramEnd"/>
      <w:r w:rsidRPr="00766B4E">
        <w:rPr>
          <w:rFonts w:ascii="Times New Roman" w:hAnsi="Times New Roman"/>
          <w:bCs/>
          <w:color w:val="000000"/>
        </w:rPr>
        <w:t xml:space="preserve"> ada hubungan antara variabel Independen dengan variabel Dependen.</w:t>
      </w:r>
    </w:p>
    <w:p w:rsidR="009A5C57" w:rsidRPr="00766B4E" w:rsidRDefault="009A5C57" w:rsidP="009A5C57">
      <w:pPr>
        <w:tabs>
          <w:tab w:val="num" w:pos="0"/>
          <w:tab w:val="left" w:pos="450"/>
          <w:tab w:val="num" w:pos="1260"/>
        </w:tabs>
        <w:spacing w:after="0" w:line="240" w:lineRule="auto"/>
        <w:ind w:firstLine="567"/>
        <w:jc w:val="both"/>
        <w:rPr>
          <w:rFonts w:ascii="Times New Roman" w:hAnsi="Times New Roman"/>
          <w:bCs/>
          <w:color w:val="000000"/>
        </w:rPr>
      </w:pPr>
    </w:p>
    <w:p w:rsidR="00571D7C" w:rsidRPr="00874FE5" w:rsidRDefault="00571D7C" w:rsidP="00571D7C">
      <w:pPr>
        <w:spacing w:after="0" w:line="240" w:lineRule="auto"/>
        <w:jc w:val="both"/>
        <w:rPr>
          <w:rFonts w:ascii="Times New Roman" w:hAnsi="Times New Roman"/>
          <w:b/>
          <w:bCs/>
          <w:caps/>
          <w:color w:val="000000"/>
          <w:lang w:val="id-ID"/>
        </w:rPr>
      </w:pPr>
      <w:r w:rsidRPr="00874FE5">
        <w:rPr>
          <w:rFonts w:ascii="Times New Roman" w:hAnsi="Times New Roman"/>
          <w:b/>
          <w:bCs/>
          <w:caps/>
          <w:color w:val="000000"/>
        </w:rPr>
        <w:t xml:space="preserve">HASIL </w:t>
      </w:r>
      <w:r w:rsidRPr="00874FE5">
        <w:rPr>
          <w:rFonts w:ascii="Times New Roman" w:hAnsi="Times New Roman"/>
          <w:b/>
          <w:bCs/>
          <w:caps/>
          <w:color w:val="000000"/>
          <w:lang w:val="id-ID"/>
        </w:rPr>
        <w:t xml:space="preserve">PENELITIAN </w:t>
      </w:r>
    </w:p>
    <w:p w:rsidR="00250ABE" w:rsidRDefault="00571D7C" w:rsidP="00250ABE">
      <w:pPr>
        <w:tabs>
          <w:tab w:val="left" w:pos="426"/>
        </w:tabs>
        <w:spacing w:after="0" w:line="240" w:lineRule="auto"/>
        <w:jc w:val="both"/>
        <w:rPr>
          <w:rFonts w:ascii="Times New Roman" w:hAnsi="Times New Roman"/>
          <w:b/>
          <w:bCs/>
          <w:color w:val="000000"/>
        </w:rPr>
      </w:pPr>
      <w:r w:rsidRPr="00250ABE">
        <w:rPr>
          <w:rFonts w:ascii="Times New Roman" w:hAnsi="Times New Roman"/>
          <w:b/>
          <w:bCs/>
          <w:color w:val="000000"/>
          <w:lang w:val="id-ID"/>
        </w:rPr>
        <w:t>Analisis Univariat</w:t>
      </w:r>
    </w:p>
    <w:p w:rsidR="00250ABE" w:rsidRPr="00250ABE" w:rsidRDefault="00250ABE" w:rsidP="00250ABE">
      <w:pPr>
        <w:pStyle w:val="ListParagraph"/>
        <w:numPr>
          <w:ilvl w:val="0"/>
          <w:numId w:val="7"/>
        </w:numPr>
        <w:tabs>
          <w:tab w:val="left" w:pos="426"/>
        </w:tabs>
        <w:ind w:left="450" w:hanging="450"/>
        <w:jc w:val="both"/>
        <w:rPr>
          <w:rFonts w:ascii="Times New Roman" w:hAnsi="Times New Roman"/>
          <w:b/>
          <w:bCs/>
          <w:color w:val="000000"/>
        </w:rPr>
      </w:pPr>
      <w:r>
        <w:rPr>
          <w:rFonts w:ascii="Times New Roman" w:hAnsi="Times New Roman"/>
          <w:b/>
          <w:lang w:val="sv-SE"/>
        </w:rPr>
        <w:t xml:space="preserve">Distribusi Frekuensi Responden </w:t>
      </w:r>
      <w:r w:rsidR="00766B4E" w:rsidRPr="00250ABE">
        <w:rPr>
          <w:rFonts w:ascii="Times New Roman" w:hAnsi="Times New Roman"/>
          <w:b/>
          <w:lang w:val="sv-SE"/>
        </w:rPr>
        <w:t xml:space="preserve">Menurut Gizi Normal Balita </w:t>
      </w:r>
    </w:p>
    <w:p w:rsidR="00766B4E" w:rsidRPr="00250ABE" w:rsidRDefault="00766B4E" w:rsidP="009A5C57">
      <w:pPr>
        <w:spacing w:after="0" w:line="240" w:lineRule="auto"/>
        <w:ind w:left="450" w:firstLine="401"/>
        <w:jc w:val="both"/>
        <w:rPr>
          <w:rFonts w:ascii="Times New Roman" w:hAnsi="Times New Roman"/>
          <w:b/>
          <w:lang w:val="sv-SE"/>
        </w:rPr>
      </w:pPr>
      <w:r w:rsidRPr="00766B4E">
        <w:rPr>
          <w:rFonts w:ascii="Times New Roman" w:hAnsi="Times New Roman"/>
        </w:rPr>
        <w:t xml:space="preserve">Gizi balita normal adalah keadaan tubuh sebagai </w:t>
      </w:r>
      <w:proofErr w:type="gramStart"/>
      <w:r w:rsidRPr="00766B4E">
        <w:rPr>
          <w:rFonts w:ascii="Times New Roman" w:hAnsi="Times New Roman"/>
        </w:rPr>
        <w:t>akibat  konsumsi</w:t>
      </w:r>
      <w:proofErr w:type="gramEnd"/>
      <w:r w:rsidRPr="00766B4E">
        <w:rPr>
          <w:rFonts w:ascii="Times New Roman" w:hAnsi="Times New Roman"/>
        </w:rPr>
        <w:t xml:space="preserve"> makanan dan penggunaan zat-zat (Almatsier, 2001:3)</w:t>
      </w:r>
      <w:r w:rsidRPr="00766B4E">
        <w:rPr>
          <w:rFonts w:ascii="Times New Roman" w:hAnsi="Times New Roman"/>
          <w:bCs/>
          <w:lang w:val="sv-SE"/>
        </w:rPr>
        <w:t xml:space="preserve">. Gizi balita normal ini dikategorikan menjadi 2 yaitu gizi normal (Apabila berat badan  balita   sesuai dengan usianya) dan </w:t>
      </w:r>
      <w:r w:rsidRPr="00766B4E">
        <w:rPr>
          <w:rFonts w:ascii="Times New Roman" w:hAnsi="Times New Roman"/>
        </w:rPr>
        <w:t xml:space="preserve">gizi tidak normal </w:t>
      </w:r>
      <w:r w:rsidRPr="00766B4E">
        <w:rPr>
          <w:rFonts w:ascii="Times New Roman" w:hAnsi="Times New Roman"/>
          <w:bCs/>
          <w:lang w:val="sv-SE"/>
        </w:rPr>
        <w:t>(apabila berat badan balita tidak sesuai dengan usianya). Hal i</w:t>
      </w:r>
      <w:r w:rsidR="00C00CA2">
        <w:rPr>
          <w:rFonts w:ascii="Times New Roman" w:hAnsi="Times New Roman"/>
          <w:bCs/>
          <w:lang w:val="sv-SE"/>
        </w:rPr>
        <w:t xml:space="preserve">ni dapat dilihat pada tabel 1 </w:t>
      </w:r>
      <w:r w:rsidRPr="00766B4E">
        <w:rPr>
          <w:rFonts w:ascii="Times New Roman" w:hAnsi="Times New Roman"/>
          <w:bCs/>
          <w:lang w:val="sv-SE"/>
        </w:rPr>
        <w:t>berikut:</w:t>
      </w:r>
    </w:p>
    <w:p w:rsidR="00766B4E" w:rsidRPr="009A5C57" w:rsidRDefault="009A5C57" w:rsidP="009A5C57">
      <w:pPr>
        <w:pStyle w:val="ListParagraph"/>
        <w:tabs>
          <w:tab w:val="left" w:pos="2880"/>
        </w:tabs>
        <w:ind w:left="1418" w:hanging="992"/>
        <w:jc w:val="both"/>
        <w:rPr>
          <w:rFonts w:ascii="Times New Roman" w:hAnsi="Times New Roman"/>
          <w:b/>
          <w:sz w:val="22"/>
          <w:szCs w:val="22"/>
          <w:lang w:val="sv-SE"/>
        </w:rPr>
      </w:pPr>
      <w:r>
        <w:rPr>
          <w:rFonts w:ascii="Times New Roman" w:hAnsi="Times New Roman"/>
          <w:b/>
          <w:sz w:val="22"/>
          <w:szCs w:val="22"/>
          <w:lang w:val="sv-SE"/>
        </w:rPr>
        <w:t>Tabel 1</w:t>
      </w:r>
      <w:r>
        <w:rPr>
          <w:rFonts w:ascii="Times New Roman" w:hAnsi="Times New Roman"/>
          <w:b/>
          <w:sz w:val="22"/>
          <w:szCs w:val="22"/>
          <w:lang w:val="id-ID"/>
        </w:rPr>
        <w:t xml:space="preserve"> </w:t>
      </w:r>
      <w:r w:rsidR="00766B4E" w:rsidRPr="009A5C57">
        <w:rPr>
          <w:rFonts w:ascii="Times New Roman" w:hAnsi="Times New Roman"/>
          <w:b/>
          <w:sz w:val="22"/>
          <w:szCs w:val="22"/>
          <w:lang w:val="sv-SE"/>
        </w:rPr>
        <w:t>Distribusi Frekuensi Responden Menurut Gizi Normal Balita</w:t>
      </w:r>
    </w:p>
    <w:p w:rsidR="00766B4E" w:rsidRPr="009A5C57" w:rsidRDefault="009A5C57" w:rsidP="009A5C57">
      <w:pPr>
        <w:pStyle w:val="ListParagraph"/>
        <w:ind w:left="1418"/>
        <w:jc w:val="both"/>
        <w:rPr>
          <w:rFonts w:ascii="Times New Roman" w:hAnsi="Times New Roman"/>
          <w:b/>
          <w:sz w:val="22"/>
          <w:szCs w:val="22"/>
          <w:lang w:val="sv-SE"/>
        </w:rPr>
      </w:pPr>
      <w:r>
        <w:rPr>
          <w:rFonts w:ascii="Times New Roman" w:hAnsi="Times New Roman"/>
          <w:b/>
          <w:sz w:val="22"/>
          <w:szCs w:val="22"/>
          <w:lang w:val="sv-SE"/>
        </w:rPr>
        <w:t xml:space="preserve">Di </w:t>
      </w:r>
      <w:r w:rsidR="00766B4E" w:rsidRPr="00766B4E">
        <w:rPr>
          <w:rFonts w:ascii="Times New Roman" w:hAnsi="Times New Roman"/>
          <w:b/>
          <w:sz w:val="22"/>
          <w:szCs w:val="22"/>
          <w:lang w:val="sv-SE"/>
        </w:rPr>
        <w:t>Puskesmas Sukajadi Prabumulih</w:t>
      </w:r>
      <w:r>
        <w:rPr>
          <w:rFonts w:ascii="Times New Roman" w:hAnsi="Times New Roman"/>
          <w:b/>
          <w:sz w:val="22"/>
          <w:szCs w:val="22"/>
          <w:lang w:val="id-ID"/>
        </w:rPr>
        <w:t xml:space="preserve"> </w:t>
      </w:r>
      <w:r w:rsidR="00766B4E" w:rsidRPr="009A5C57">
        <w:rPr>
          <w:rFonts w:ascii="Times New Roman" w:hAnsi="Times New Roman"/>
          <w:b/>
          <w:sz w:val="22"/>
          <w:szCs w:val="22"/>
          <w:lang w:val="sv-SE"/>
        </w:rPr>
        <w:t>Tahun 2017</w:t>
      </w:r>
    </w:p>
    <w:p w:rsidR="00766B4E" w:rsidRPr="00766B4E" w:rsidRDefault="00766B4E" w:rsidP="00250ABE">
      <w:pPr>
        <w:pStyle w:val="ListParagraph"/>
        <w:rPr>
          <w:rFonts w:ascii="Times New Roman" w:hAnsi="Times New Roman"/>
          <w:b/>
          <w:sz w:val="22"/>
          <w:szCs w:val="22"/>
          <w:lang w:val="sv-SE"/>
        </w:rPr>
      </w:pPr>
    </w:p>
    <w:tbl>
      <w:tblPr>
        <w:tblW w:w="5391" w:type="pct"/>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8"/>
        <w:gridCol w:w="1842"/>
        <w:gridCol w:w="1134"/>
        <w:gridCol w:w="1701"/>
      </w:tblGrid>
      <w:tr w:rsidR="00C00CA2" w:rsidRPr="00766B4E" w:rsidTr="00C00CA2">
        <w:trPr>
          <w:trHeight w:val="70"/>
        </w:trPr>
        <w:tc>
          <w:tcPr>
            <w:tcW w:w="541" w:type="pct"/>
            <w:noWrap/>
          </w:tcPr>
          <w:p w:rsidR="00766B4E" w:rsidRPr="00766B4E" w:rsidRDefault="009A5C57" w:rsidP="00C00CA2">
            <w:pPr>
              <w:spacing w:after="0" w:line="240" w:lineRule="auto"/>
              <w:jc w:val="center"/>
              <w:rPr>
                <w:rFonts w:ascii="Times New Roman" w:hAnsi="Times New Roman"/>
                <w:b/>
              </w:rPr>
            </w:pPr>
            <w:r>
              <w:rPr>
                <w:rFonts w:ascii="Times New Roman" w:hAnsi="Times New Roman"/>
                <w:b/>
              </w:rPr>
              <w:t>N</w:t>
            </w:r>
            <w:r w:rsidR="00766B4E" w:rsidRPr="00766B4E">
              <w:rPr>
                <w:rFonts w:ascii="Times New Roman" w:hAnsi="Times New Roman"/>
                <w:b/>
              </w:rPr>
              <w:t>o</w:t>
            </w:r>
          </w:p>
        </w:tc>
        <w:tc>
          <w:tcPr>
            <w:tcW w:w="1756" w:type="pct"/>
          </w:tcPr>
          <w:p w:rsidR="00766B4E" w:rsidRPr="00766B4E" w:rsidRDefault="00766B4E" w:rsidP="009A5C57">
            <w:pPr>
              <w:spacing w:after="0" w:line="240" w:lineRule="auto"/>
              <w:jc w:val="center"/>
              <w:rPr>
                <w:rFonts w:ascii="Times New Roman" w:hAnsi="Times New Roman"/>
                <w:b/>
              </w:rPr>
            </w:pPr>
            <w:r w:rsidRPr="00766B4E">
              <w:rPr>
                <w:rFonts w:ascii="Times New Roman" w:hAnsi="Times New Roman"/>
                <w:b/>
              </w:rPr>
              <w:t>Umur</w:t>
            </w:r>
          </w:p>
        </w:tc>
        <w:tc>
          <w:tcPr>
            <w:tcW w:w="1081" w:type="pct"/>
          </w:tcPr>
          <w:p w:rsidR="00766B4E" w:rsidRPr="00766B4E" w:rsidRDefault="00766B4E" w:rsidP="009A5C57">
            <w:pPr>
              <w:spacing w:after="0" w:line="240" w:lineRule="auto"/>
              <w:jc w:val="center"/>
              <w:rPr>
                <w:rFonts w:ascii="Times New Roman" w:hAnsi="Times New Roman"/>
                <w:b/>
              </w:rPr>
            </w:pPr>
            <w:r w:rsidRPr="00766B4E">
              <w:rPr>
                <w:rFonts w:ascii="Times New Roman" w:hAnsi="Times New Roman"/>
                <w:b/>
              </w:rPr>
              <w:t>Jumlah</w:t>
            </w:r>
          </w:p>
        </w:tc>
        <w:tc>
          <w:tcPr>
            <w:tcW w:w="1622" w:type="pct"/>
          </w:tcPr>
          <w:p w:rsidR="00766B4E" w:rsidRPr="00766B4E" w:rsidRDefault="00766B4E" w:rsidP="00C00CA2">
            <w:pPr>
              <w:spacing w:after="0" w:line="240" w:lineRule="auto"/>
              <w:jc w:val="center"/>
              <w:rPr>
                <w:rFonts w:ascii="Times New Roman" w:hAnsi="Times New Roman"/>
                <w:b/>
              </w:rPr>
            </w:pPr>
            <w:r w:rsidRPr="00766B4E">
              <w:rPr>
                <w:rFonts w:ascii="Times New Roman" w:hAnsi="Times New Roman"/>
                <w:b/>
              </w:rPr>
              <w:t>Persentase</w:t>
            </w:r>
            <w:r w:rsidR="00C00CA2">
              <w:rPr>
                <w:rFonts w:ascii="Times New Roman" w:hAnsi="Times New Roman"/>
                <w:b/>
                <w:lang w:val="id-ID"/>
              </w:rPr>
              <w:t xml:space="preserve"> </w:t>
            </w:r>
            <w:r w:rsidRPr="00766B4E">
              <w:rPr>
                <w:rFonts w:ascii="Times New Roman" w:hAnsi="Times New Roman"/>
                <w:b/>
              </w:rPr>
              <w:t>(%)</w:t>
            </w:r>
          </w:p>
        </w:tc>
      </w:tr>
      <w:tr w:rsidR="00C00CA2" w:rsidRPr="00766B4E" w:rsidTr="00C00CA2">
        <w:trPr>
          <w:trHeight w:val="247"/>
        </w:trPr>
        <w:tc>
          <w:tcPr>
            <w:tcW w:w="541" w:type="pct"/>
            <w:noWrap/>
          </w:tcPr>
          <w:p w:rsidR="00766B4E" w:rsidRPr="009A5C57" w:rsidRDefault="00766B4E" w:rsidP="00C00CA2">
            <w:pPr>
              <w:spacing w:after="0" w:line="240" w:lineRule="auto"/>
              <w:jc w:val="center"/>
              <w:rPr>
                <w:rFonts w:ascii="Times New Roman" w:hAnsi="Times New Roman"/>
              </w:rPr>
            </w:pPr>
            <w:r w:rsidRPr="009A5C57">
              <w:rPr>
                <w:rFonts w:ascii="Times New Roman" w:hAnsi="Times New Roman"/>
              </w:rPr>
              <w:t>1</w:t>
            </w:r>
          </w:p>
        </w:tc>
        <w:tc>
          <w:tcPr>
            <w:tcW w:w="1756" w:type="pct"/>
          </w:tcPr>
          <w:p w:rsidR="00766B4E" w:rsidRPr="009A5C57" w:rsidRDefault="00766B4E" w:rsidP="009A5C57">
            <w:pPr>
              <w:spacing w:after="0" w:line="240" w:lineRule="auto"/>
              <w:rPr>
                <w:rFonts w:ascii="Times New Roman" w:hAnsi="Times New Roman"/>
              </w:rPr>
            </w:pPr>
            <w:r w:rsidRPr="009A5C57">
              <w:rPr>
                <w:rFonts w:ascii="Times New Roman" w:hAnsi="Times New Roman"/>
              </w:rPr>
              <w:t>Gizi normal</w:t>
            </w:r>
          </w:p>
        </w:tc>
        <w:tc>
          <w:tcPr>
            <w:tcW w:w="1081"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26 orang</w:t>
            </w:r>
          </w:p>
        </w:tc>
        <w:tc>
          <w:tcPr>
            <w:tcW w:w="1622"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72,2</w:t>
            </w:r>
          </w:p>
        </w:tc>
      </w:tr>
      <w:tr w:rsidR="00C00CA2" w:rsidRPr="00766B4E" w:rsidTr="00C00CA2">
        <w:trPr>
          <w:trHeight w:val="123"/>
        </w:trPr>
        <w:tc>
          <w:tcPr>
            <w:tcW w:w="541" w:type="pct"/>
            <w:noWrap/>
          </w:tcPr>
          <w:p w:rsidR="00766B4E" w:rsidRPr="009A5C57" w:rsidRDefault="00766B4E" w:rsidP="00C00CA2">
            <w:pPr>
              <w:spacing w:after="0" w:line="240" w:lineRule="auto"/>
              <w:jc w:val="center"/>
              <w:rPr>
                <w:rFonts w:ascii="Times New Roman" w:hAnsi="Times New Roman"/>
              </w:rPr>
            </w:pPr>
            <w:r w:rsidRPr="009A5C57">
              <w:rPr>
                <w:rFonts w:ascii="Times New Roman" w:hAnsi="Times New Roman"/>
              </w:rPr>
              <w:t>2</w:t>
            </w:r>
          </w:p>
        </w:tc>
        <w:tc>
          <w:tcPr>
            <w:tcW w:w="1756" w:type="pct"/>
          </w:tcPr>
          <w:p w:rsidR="00766B4E" w:rsidRPr="009A5C57" w:rsidRDefault="00766B4E" w:rsidP="009A5C57">
            <w:pPr>
              <w:spacing w:after="0" w:line="240" w:lineRule="auto"/>
              <w:rPr>
                <w:rFonts w:ascii="Times New Roman" w:hAnsi="Times New Roman"/>
              </w:rPr>
            </w:pPr>
            <w:r w:rsidRPr="009A5C57">
              <w:rPr>
                <w:rFonts w:ascii="Times New Roman" w:hAnsi="Times New Roman"/>
              </w:rPr>
              <w:t>Gizi tidak normal</w:t>
            </w:r>
          </w:p>
        </w:tc>
        <w:tc>
          <w:tcPr>
            <w:tcW w:w="1081"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10 orang</w:t>
            </w:r>
          </w:p>
        </w:tc>
        <w:tc>
          <w:tcPr>
            <w:tcW w:w="1622"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27,8</w:t>
            </w:r>
          </w:p>
        </w:tc>
      </w:tr>
      <w:tr w:rsidR="00C00CA2" w:rsidRPr="00766B4E" w:rsidTr="00C00CA2">
        <w:trPr>
          <w:trHeight w:val="70"/>
        </w:trPr>
        <w:tc>
          <w:tcPr>
            <w:tcW w:w="541" w:type="pct"/>
            <w:noWrap/>
          </w:tcPr>
          <w:p w:rsidR="00766B4E" w:rsidRPr="009A5C57" w:rsidRDefault="00766B4E" w:rsidP="009A5C57">
            <w:pPr>
              <w:spacing w:after="0" w:line="240" w:lineRule="auto"/>
              <w:jc w:val="center"/>
              <w:rPr>
                <w:rFonts w:ascii="Times New Roman" w:hAnsi="Times New Roman"/>
              </w:rPr>
            </w:pPr>
          </w:p>
        </w:tc>
        <w:tc>
          <w:tcPr>
            <w:tcW w:w="1756" w:type="pct"/>
          </w:tcPr>
          <w:p w:rsidR="00766B4E" w:rsidRPr="009A5C57" w:rsidRDefault="00766B4E" w:rsidP="009A5C57">
            <w:pPr>
              <w:spacing w:after="0" w:line="240" w:lineRule="auto"/>
              <w:rPr>
                <w:rFonts w:ascii="Times New Roman" w:hAnsi="Times New Roman"/>
              </w:rPr>
            </w:pPr>
            <w:r w:rsidRPr="009A5C57">
              <w:rPr>
                <w:rFonts w:ascii="Times New Roman" w:hAnsi="Times New Roman"/>
              </w:rPr>
              <w:t>Jumlah</w:t>
            </w:r>
          </w:p>
        </w:tc>
        <w:tc>
          <w:tcPr>
            <w:tcW w:w="1081"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36 orang</w:t>
            </w:r>
          </w:p>
        </w:tc>
        <w:tc>
          <w:tcPr>
            <w:tcW w:w="1622"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100</w:t>
            </w:r>
          </w:p>
        </w:tc>
      </w:tr>
    </w:tbl>
    <w:p w:rsidR="00766B4E" w:rsidRPr="00766B4E" w:rsidRDefault="00766B4E" w:rsidP="009A5C57">
      <w:pPr>
        <w:pStyle w:val="ListParagraph"/>
        <w:tabs>
          <w:tab w:val="left" w:pos="540"/>
        </w:tabs>
        <w:spacing w:line="480" w:lineRule="auto"/>
        <w:ind w:left="426" w:firstLine="567"/>
        <w:jc w:val="both"/>
        <w:rPr>
          <w:rFonts w:ascii="Times New Roman" w:hAnsi="Times New Roman"/>
          <w:b/>
          <w:bCs/>
          <w:i/>
          <w:sz w:val="22"/>
          <w:szCs w:val="22"/>
          <w:lang w:val="sv-SE"/>
        </w:rPr>
      </w:pPr>
      <w:r w:rsidRPr="00766B4E">
        <w:rPr>
          <w:rFonts w:ascii="Times New Roman" w:hAnsi="Times New Roman"/>
          <w:b/>
          <w:bCs/>
          <w:i/>
          <w:sz w:val="22"/>
          <w:szCs w:val="22"/>
          <w:lang w:val="sv-SE"/>
        </w:rPr>
        <w:t xml:space="preserve">   Sumber Data Primer </w:t>
      </w:r>
    </w:p>
    <w:p w:rsidR="00766B4E" w:rsidRPr="00766B4E" w:rsidRDefault="00766B4E" w:rsidP="009A5C57">
      <w:pPr>
        <w:pStyle w:val="ListParagraph"/>
        <w:tabs>
          <w:tab w:val="left" w:pos="540"/>
        </w:tabs>
        <w:ind w:left="426" w:firstLine="567"/>
        <w:jc w:val="both"/>
        <w:rPr>
          <w:rFonts w:ascii="Times New Roman" w:hAnsi="Times New Roman"/>
          <w:bCs/>
          <w:sz w:val="22"/>
          <w:szCs w:val="22"/>
          <w:lang w:val="sv-SE"/>
        </w:rPr>
      </w:pPr>
      <w:r w:rsidRPr="00766B4E">
        <w:rPr>
          <w:rFonts w:ascii="Times New Roman" w:hAnsi="Times New Roman"/>
          <w:bCs/>
          <w:sz w:val="22"/>
          <w:szCs w:val="22"/>
          <w:lang w:val="sv-SE"/>
        </w:rPr>
        <w:t xml:space="preserve">Dari tabel </w:t>
      </w:r>
      <w:r w:rsidR="009A5C57">
        <w:rPr>
          <w:rFonts w:ascii="Times New Roman" w:hAnsi="Times New Roman"/>
          <w:bCs/>
          <w:sz w:val="22"/>
          <w:szCs w:val="22"/>
          <w:lang w:val="sv-SE"/>
        </w:rPr>
        <w:t>1</w:t>
      </w:r>
      <w:r w:rsidRPr="00766B4E">
        <w:rPr>
          <w:rFonts w:ascii="Times New Roman" w:hAnsi="Times New Roman"/>
          <w:bCs/>
          <w:sz w:val="22"/>
          <w:szCs w:val="22"/>
          <w:lang w:val="sv-SE"/>
        </w:rPr>
        <w:t xml:space="preserve"> terlihat bahwa balita yang memiliki gizi normal berjumlah 26 orang (72,2%) dan balita yang memiliki gizi tidak normal berjumlah 10 orang (27,8%).</w:t>
      </w:r>
    </w:p>
    <w:p w:rsidR="00766B4E" w:rsidRPr="00766B4E" w:rsidRDefault="00766B4E" w:rsidP="00250ABE">
      <w:pPr>
        <w:pStyle w:val="ListParagraph"/>
        <w:tabs>
          <w:tab w:val="left" w:pos="540"/>
        </w:tabs>
        <w:jc w:val="both"/>
        <w:rPr>
          <w:rFonts w:ascii="Times New Roman" w:hAnsi="Times New Roman"/>
          <w:bCs/>
          <w:sz w:val="22"/>
          <w:szCs w:val="22"/>
          <w:lang w:val="sv-SE"/>
        </w:rPr>
      </w:pPr>
    </w:p>
    <w:p w:rsidR="00250ABE" w:rsidRDefault="00766B4E" w:rsidP="00250ABE">
      <w:pPr>
        <w:pStyle w:val="ListParagraph"/>
        <w:numPr>
          <w:ilvl w:val="0"/>
          <w:numId w:val="7"/>
        </w:numPr>
        <w:ind w:left="360"/>
        <w:jc w:val="both"/>
        <w:rPr>
          <w:rFonts w:ascii="Times New Roman" w:hAnsi="Times New Roman"/>
          <w:b/>
        </w:rPr>
      </w:pPr>
      <w:r w:rsidRPr="00250ABE">
        <w:rPr>
          <w:rFonts w:ascii="Times New Roman" w:hAnsi="Times New Roman"/>
          <w:b/>
        </w:rPr>
        <w:t>Distribusi Frekuensi Responden Menurut Pendapatan Keluarga Terhadap Gizi Normal Balita</w:t>
      </w:r>
    </w:p>
    <w:p w:rsidR="00766B4E" w:rsidRPr="00250ABE" w:rsidRDefault="00766B4E" w:rsidP="00250ABE">
      <w:pPr>
        <w:pStyle w:val="ListParagraph"/>
        <w:ind w:left="360" w:firstLine="360"/>
        <w:jc w:val="both"/>
        <w:rPr>
          <w:rFonts w:ascii="Times New Roman" w:hAnsi="Times New Roman"/>
          <w:b/>
        </w:rPr>
      </w:pPr>
      <w:r w:rsidRPr="00250ABE">
        <w:rPr>
          <w:rFonts w:ascii="Times New Roman" w:hAnsi="Times New Roman"/>
          <w:sz w:val="22"/>
          <w:szCs w:val="22"/>
        </w:rPr>
        <w:t xml:space="preserve">Pendapatan adalah banyaknya akumulasi pendapatan semua </w:t>
      </w:r>
      <w:proofErr w:type="gramStart"/>
      <w:r w:rsidRPr="00250ABE">
        <w:rPr>
          <w:rFonts w:ascii="Times New Roman" w:hAnsi="Times New Roman"/>
          <w:sz w:val="22"/>
          <w:szCs w:val="22"/>
        </w:rPr>
        <w:t>anggota  keluarga</w:t>
      </w:r>
      <w:proofErr w:type="gramEnd"/>
      <w:r w:rsidRPr="00250ABE">
        <w:rPr>
          <w:rFonts w:ascii="Times New Roman" w:hAnsi="Times New Roman"/>
          <w:sz w:val="22"/>
          <w:szCs w:val="22"/>
        </w:rPr>
        <w:t xml:space="preserve"> setelah dikonpersi</w:t>
      </w:r>
      <w:r w:rsidRPr="00250ABE">
        <w:rPr>
          <w:rFonts w:ascii="Times New Roman" w:hAnsi="Times New Roman"/>
          <w:sz w:val="22"/>
          <w:szCs w:val="22"/>
          <w:lang w:val="sv-SE"/>
        </w:rPr>
        <w:t xml:space="preserve"> </w:t>
      </w:r>
      <w:r w:rsidRPr="00250ABE">
        <w:rPr>
          <w:rFonts w:ascii="Times New Roman" w:hAnsi="Times New Roman"/>
          <w:sz w:val="22"/>
          <w:szCs w:val="22"/>
        </w:rPr>
        <w:t>menjadi per bulan, jadi satuannya</w:t>
      </w:r>
      <w:r w:rsidRPr="00250ABE">
        <w:rPr>
          <w:rFonts w:ascii="Times New Roman" w:hAnsi="Times New Roman"/>
          <w:sz w:val="22"/>
          <w:szCs w:val="22"/>
          <w:lang w:val="sv-SE"/>
        </w:rPr>
        <w:t xml:space="preserve"> </w:t>
      </w:r>
      <w:r w:rsidRPr="00250ABE">
        <w:rPr>
          <w:rFonts w:ascii="Times New Roman" w:hAnsi="Times New Roman"/>
          <w:sz w:val="22"/>
          <w:szCs w:val="22"/>
        </w:rPr>
        <w:t>adalah rupiah per bulan (Rp/bulan).</w:t>
      </w:r>
      <w:r w:rsidRPr="00250ABE">
        <w:rPr>
          <w:rFonts w:ascii="Times New Roman" w:hAnsi="Times New Roman"/>
          <w:sz w:val="22"/>
          <w:szCs w:val="22"/>
          <w:lang w:val="sv-SE"/>
        </w:rPr>
        <w:t xml:space="preserve"> Pendapatan </w:t>
      </w:r>
      <w:r w:rsidRPr="00250ABE">
        <w:rPr>
          <w:rFonts w:ascii="Times New Roman" w:hAnsi="Times New Roman"/>
          <w:bCs/>
          <w:sz w:val="22"/>
          <w:szCs w:val="22"/>
        </w:rPr>
        <w:t>dikelompokkan menjadi 2 yaitu tinggi (</w:t>
      </w:r>
      <w:r w:rsidRPr="00250ABE">
        <w:rPr>
          <w:rFonts w:ascii="Times New Roman" w:hAnsi="Times New Roman"/>
          <w:sz w:val="22"/>
          <w:szCs w:val="22"/>
        </w:rPr>
        <w:t xml:space="preserve">jika pendapatan </w:t>
      </w:r>
      <m:oMath>
        <m:r>
          <w:rPr>
            <w:rFonts w:ascii="Cambria Math" w:hAnsi="Times New Roman"/>
            <w:sz w:val="22"/>
            <w:szCs w:val="22"/>
          </w:rPr>
          <m:t>≥</m:t>
        </m:r>
      </m:oMath>
      <w:r w:rsidRPr="00250ABE">
        <w:rPr>
          <w:rFonts w:ascii="Times New Roman" w:hAnsi="Times New Roman"/>
          <w:sz w:val="22"/>
          <w:szCs w:val="22"/>
        </w:rPr>
        <w:t xml:space="preserve"> Rp 1.825.000/bulan) dan </w:t>
      </w:r>
      <w:r w:rsidRPr="00250ABE">
        <w:rPr>
          <w:rFonts w:ascii="Times New Roman" w:hAnsi="Times New Roman"/>
          <w:bCs/>
          <w:sz w:val="22"/>
          <w:szCs w:val="22"/>
        </w:rPr>
        <w:t>rendah (</w:t>
      </w:r>
      <w:r w:rsidRPr="00250ABE">
        <w:rPr>
          <w:rFonts w:ascii="Times New Roman" w:hAnsi="Times New Roman"/>
          <w:sz w:val="22"/>
          <w:szCs w:val="22"/>
        </w:rPr>
        <w:t xml:space="preserve">bila jika pendapatan &lt; Rp 1.825.000/bulan) </w:t>
      </w:r>
      <w:r w:rsidRPr="00250ABE">
        <w:rPr>
          <w:rFonts w:ascii="Times New Roman" w:hAnsi="Times New Roman"/>
          <w:bCs/>
          <w:sz w:val="22"/>
          <w:szCs w:val="22"/>
        </w:rPr>
        <w:t>untuk lebih jelas</w:t>
      </w:r>
      <w:r w:rsidR="00C00CA2">
        <w:rPr>
          <w:rFonts w:ascii="Times New Roman" w:hAnsi="Times New Roman"/>
          <w:bCs/>
          <w:sz w:val="22"/>
          <w:szCs w:val="22"/>
        </w:rPr>
        <w:t>nya dapat dilihat pada tabel 2</w:t>
      </w:r>
      <w:r w:rsidRPr="00250ABE">
        <w:rPr>
          <w:rFonts w:ascii="Times New Roman" w:hAnsi="Times New Roman"/>
          <w:bCs/>
          <w:sz w:val="22"/>
          <w:szCs w:val="22"/>
        </w:rPr>
        <w:t xml:space="preserve"> berikut ini :</w:t>
      </w:r>
    </w:p>
    <w:p w:rsidR="00766B4E" w:rsidRPr="009A5C57" w:rsidRDefault="009A5C57" w:rsidP="00C00CA2">
      <w:pPr>
        <w:pStyle w:val="ListParagraph"/>
        <w:tabs>
          <w:tab w:val="left" w:pos="2880"/>
        </w:tabs>
        <w:ind w:left="426"/>
        <w:jc w:val="both"/>
        <w:rPr>
          <w:rFonts w:ascii="Times New Roman" w:hAnsi="Times New Roman"/>
          <w:b/>
          <w:sz w:val="22"/>
          <w:szCs w:val="22"/>
        </w:rPr>
      </w:pPr>
      <w:r>
        <w:rPr>
          <w:rFonts w:ascii="Times New Roman" w:hAnsi="Times New Roman"/>
          <w:b/>
          <w:sz w:val="22"/>
          <w:szCs w:val="22"/>
        </w:rPr>
        <w:t>Tabel 2</w:t>
      </w:r>
      <w:r>
        <w:rPr>
          <w:rFonts w:ascii="Times New Roman" w:hAnsi="Times New Roman"/>
          <w:b/>
          <w:sz w:val="22"/>
          <w:szCs w:val="22"/>
          <w:lang w:val="id-ID"/>
        </w:rPr>
        <w:t xml:space="preserve"> </w:t>
      </w:r>
      <w:r w:rsidR="00766B4E" w:rsidRPr="009A5C57">
        <w:rPr>
          <w:rFonts w:ascii="Times New Roman" w:hAnsi="Times New Roman"/>
          <w:b/>
          <w:sz w:val="22"/>
          <w:szCs w:val="22"/>
        </w:rPr>
        <w:t>Distribusi Frekuensi Responden Menurut Pendapatan Keluarga Terhadap Gizi Normal Balita Di Puskesmas Sukajadi</w:t>
      </w:r>
      <w:r>
        <w:rPr>
          <w:rFonts w:ascii="Times New Roman" w:hAnsi="Times New Roman"/>
          <w:b/>
          <w:sz w:val="22"/>
          <w:szCs w:val="22"/>
          <w:lang w:val="id-ID"/>
        </w:rPr>
        <w:t xml:space="preserve"> </w:t>
      </w:r>
      <w:r w:rsidR="00766B4E" w:rsidRPr="009A5C57">
        <w:rPr>
          <w:rFonts w:ascii="Times New Roman" w:hAnsi="Times New Roman"/>
          <w:b/>
          <w:sz w:val="22"/>
          <w:szCs w:val="22"/>
        </w:rPr>
        <w:t>Prabumulih Tahun 2017</w:t>
      </w:r>
    </w:p>
    <w:tbl>
      <w:tblPr>
        <w:tblW w:w="4581" w:type="pct"/>
        <w:tblInd w:w="37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82"/>
        <w:gridCol w:w="1417"/>
        <w:gridCol w:w="993"/>
        <w:gridCol w:w="1465"/>
      </w:tblGrid>
      <w:tr w:rsidR="00766B4E" w:rsidRPr="009A5C57" w:rsidTr="00C00CA2">
        <w:tc>
          <w:tcPr>
            <w:tcW w:w="652" w:type="pct"/>
            <w:noWrap/>
          </w:tcPr>
          <w:p w:rsidR="00766B4E" w:rsidRPr="009A5C57" w:rsidRDefault="00766B4E" w:rsidP="009A5C57">
            <w:pPr>
              <w:spacing w:after="0" w:line="240" w:lineRule="auto"/>
              <w:rPr>
                <w:rFonts w:ascii="Times New Roman" w:hAnsi="Times New Roman"/>
                <w:b/>
              </w:rPr>
            </w:pPr>
            <w:r w:rsidRPr="009A5C57">
              <w:rPr>
                <w:rFonts w:ascii="Times New Roman" w:hAnsi="Times New Roman"/>
                <w:b/>
              </w:rPr>
              <w:t>No</w:t>
            </w:r>
          </w:p>
        </w:tc>
        <w:tc>
          <w:tcPr>
            <w:tcW w:w="1590" w:type="pct"/>
          </w:tcPr>
          <w:p w:rsidR="00766B4E" w:rsidRPr="009A5C57" w:rsidRDefault="00766B4E" w:rsidP="009A5C57">
            <w:pPr>
              <w:spacing w:after="0" w:line="240" w:lineRule="auto"/>
              <w:jc w:val="center"/>
              <w:rPr>
                <w:rFonts w:ascii="Times New Roman" w:hAnsi="Times New Roman"/>
                <w:b/>
              </w:rPr>
            </w:pPr>
            <w:r w:rsidRPr="009A5C57">
              <w:rPr>
                <w:rFonts w:ascii="Times New Roman" w:hAnsi="Times New Roman"/>
                <w:b/>
              </w:rPr>
              <w:t>Pendapatan</w:t>
            </w:r>
          </w:p>
        </w:tc>
        <w:tc>
          <w:tcPr>
            <w:tcW w:w="1114" w:type="pct"/>
          </w:tcPr>
          <w:p w:rsidR="00766B4E" w:rsidRPr="009A5C57" w:rsidRDefault="00766B4E" w:rsidP="009A5C57">
            <w:pPr>
              <w:spacing w:after="0" w:line="240" w:lineRule="auto"/>
              <w:jc w:val="center"/>
              <w:rPr>
                <w:rFonts w:ascii="Times New Roman" w:hAnsi="Times New Roman"/>
                <w:b/>
              </w:rPr>
            </w:pPr>
            <w:r w:rsidRPr="009A5C57">
              <w:rPr>
                <w:rFonts w:ascii="Times New Roman" w:hAnsi="Times New Roman"/>
                <w:b/>
              </w:rPr>
              <w:t>Jumlah</w:t>
            </w:r>
          </w:p>
        </w:tc>
        <w:tc>
          <w:tcPr>
            <w:tcW w:w="1645" w:type="pct"/>
          </w:tcPr>
          <w:p w:rsidR="009A5C57" w:rsidRDefault="00766B4E" w:rsidP="009A5C57">
            <w:pPr>
              <w:spacing w:after="0" w:line="240" w:lineRule="auto"/>
              <w:jc w:val="center"/>
              <w:rPr>
                <w:rFonts w:ascii="Times New Roman" w:hAnsi="Times New Roman"/>
                <w:b/>
              </w:rPr>
            </w:pPr>
            <w:r w:rsidRPr="009A5C57">
              <w:rPr>
                <w:rFonts w:ascii="Times New Roman" w:hAnsi="Times New Roman"/>
                <w:b/>
              </w:rPr>
              <w:t>Persentase</w:t>
            </w:r>
          </w:p>
          <w:p w:rsidR="00766B4E" w:rsidRPr="009A5C57" w:rsidRDefault="00766B4E" w:rsidP="009A5C57">
            <w:pPr>
              <w:spacing w:after="0" w:line="240" w:lineRule="auto"/>
              <w:jc w:val="center"/>
              <w:rPr>
                <w:rFonts w:ascii="Times New Roman" w:hAnsi="Times New Roman"/>
                <w:b/>
              </w:rPr>
            </w:pPr>
            <w:r w:rsidRPr="009A5C57">
              <w:rPr>
                <w:rFonts w:ascii="Times New Roman" w:hAnsi="Times New Roman"/>
                <w:b/>
              </w:rPr>
              <w:t>(%)</w:t>
            </w:r>
          </w:p>
        </w:tc>
      </w:tr>
      <w:tr w:rsidR="00766B4E" w:rsidRPr="009A5C57" w:rsidTr="00C00CA2">
        <w:tc>
          <w:tcPr>
            <w:tcW w:w="652" w:type="pct"/>
            <w:noWrap/>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1</w:t>
            </w:r>
          </w:p>
        </w:tc>
        <w:tc>
          <w:tcPr>
            <w:tcW w:w="1590" w:type="pct"/>
          </w:tcPr>
          <w:p w:rsidR="00766B4E" w:rsidRPr="009A5C57" w:rsidRDefault="00766B4E" w:rsidP="009A5C57">
            <w:pPr>
              <w:spacing w:after="0" w:line="240" w:lineRule="auto"/>
              <w:rPr>
                <w:rFonts w:ascii="Times New Roman" w:hAnsi="Times New Roman"/>
              </w:rPr>
            </w:pPr>
            <w:r w:rsidRPr="009A5C57">
              <w:rPr>
                <w:rFonts w:ascii="Times New Roman" w:hAnsi="Times New Roman"/>
              </w:rPr>
              <w:t>Tinggi</w:t>
            </w:r>
          </w:p>
        </w:tc>
        <w:tc>
          <w:tcPr>
            <w:tcW w:w="1114"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25 orang</w:t>
            </w:r>
          </w:p>
        </w:tc>
        <w:tc>
          <w:tcPr>
            <w:tcW w:w="1645"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69,4</w:t>
            </w:r>
          </w:p>
        </w:tc>
      </w:tr>
      <w:tr w:rsidR="00766B4E" w:rsidRPr="009A5C57" w:rsidTr="00C00CA2">
        <w:tc>
          <w:tcPr>
            <w:tcW w:w="652" w:type="pct"/>
            <w:noWrap/>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2</w:t>
            </w:r>
          </w:p>
        </w:tc>
        <w:tc>
          <w:tcPr>
            <w:tcW w:w="1590" w:type="pct"/>
          </w:tcPr>
          <w:p w:rsidR="00766B4E" w:rsidRPr="009A5C57" w:rsidRDefault="00766B4E" w:rsidP="009A5C57">
            <w:pPr>
              <w:spacing w:after="0" w:line="240" w:lineRule="auto"/>
              <w:rPr>
                <w:rFonts w:ascii="Times New Roman" w:hAnsi="Times New Roman"/>
              </w:rPr>
            </w:pPr>
            <w:r w:rsidRPr="009A5C57">
              <w:rPr>
                <w:rFonts w:ascii="Times New Roman" w:hAnsi="Times New Roman"/>
              </w:rPr>
              <w:t>Rendah</w:t>
            </w:r>
          </w:p>
        </w:tc>
        <w:tc>
          <w:tcPr>
            <w:tcW w:w="1114"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11 orang</w:t>
            </w:r>
          </w:p>
        </w:tc>
        <w:tc>
          <w:tcPr>
            <w:tcW w:w="1645"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30,6</w:t>
            </w:r>
          </w:p>
        </w:tc>
      </w:tr>
      <w:tr w:rsidR="00766B4E" w:rsidRPr="009A5C57" w:rsidTr="00C00CA2">
        <w:trPr>
          <w:trHeight w:val="70"/>
        </w:trPr>
        <w:tc>
          <w:tcPr>
            <w:tcW w:w="652" w:type="pct"/>
            <w:noWrap/>
          </w:tcPr>
          <w:p w:rsidR="00766B4E" w:rsidRPr="009A5C57" w:rsidRDefault="00766B4E" w:rsidP="009A5C57">
            <w:pPr>
              <w:spacing w:after="0" w:line="240" w:lineRule="auto"/>
              <w:jc w:val="center"/>
              <w:rPr>
                <w:rFonts w:ascii="Times New Roman" w:hAnsi="Times New Roman"/>
              </w:rPr>
            </w:pPr>
          </w:p>
        </w:tc>
        <w:tc>
          <w:tcPr>
            <w:tcW w:w="1590"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Jumlah</w:t>
            </w:r>
          </w:p>
        </w:tc>
        <w:tc>
          <w:tcPr>
            <w:tcW w:w="1114"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36 orang</w:t>
            </w:r>
          </w:p>
        </w:tc>
        <w:tc>
          <w:tcPr>
            <w:tcW w:w="1645" w:type="pct"/>
          </w:tcPr>
          <w:p w:rsidR="00766B4E" w:rsidRPr="009A5C57" w:rsidRDefault="00766B4E" w:rsidP="009A5C57">
            <w:pPr>
              <w:spacing w:after="0" w:line="240" w:lineRule="auto"/>
              <w:jc w:val="center"/>
              <w:rPr>
                <w:rFonts w:ascii="Times New Roman" w:hAnsi="Times New Roman"/>
              </w:rPr>
            </w:pPr>
            <w:r w:rsidRPr="009A5C57">
              <w:rPr>
                <w:rFonts w:ascii="Times New Roman" w:hAnsi="Times New Roman"/>
              </w:rPr>
              <w:t>100</w:t>
            </w:r>
          </w:p>
        </w:tc>
      </w:tr>
    </w:tbl>
    <w:p w:rsidR="00766B4E" w:rsidRPr="00766B4E" w:rsidRDefault="00766B4E" w:rsidP="00250ABE">
      <w:pPr>
        <w:pStyle w:val="ListParagraph"/>
        <w:tabs>
          <w:tab w:val="left" w:pos="540"/>
        </w:tabs>
        <w:jc w:val="both"/>
        <w:rPr>
          <w:rFonts w:ascii="Times New Roman" w:hAnsi="Times New Roman"/>
          <w:b/>
          <w:bCs/>
          <w:i/>
          <w:sz w:val="22"/>
          <w:szCs w:val="22"/>
          <w:lang w:val="sv-SE"/>
        </w:rPr>
      </w:pPr>
      <w:r w:rsidRPr="00766B4E">
        <w:rPr>
          <w:rFonts w:ascii="Times New Roman" w:hAnsi="Times New Roman"/>
          <w:sz w:val="22"/>
          <w:szCs w:val="22"/>
        </w:rPr>
        <w:t xml:space="preserve"> </w:t>
      </w:r>
      <w:r w:rsidRPr="00766B4E">
        <w:rPr>
          <w:rFonts w:ascii="Times New Roman" w:hAnsi="Times New Roman"/>
          <w:b/>
          <w:bCs/>
          <w:i/>
          <w:sz w:val="22"/>
          <w:szCs w:val="22"/>
          <w:lang w:val="sv-SE"/>
        </w:rPr>
        <w:t xml:space="preserve">Sumber Data Primer </w:t>
      </w:r>
    </w:p>
    <w:p w:rsidR="00250ABE" w:rsidRDefault="00C00CA2" w:rsidP="00C00CA2">
      <w:pPr>
        <w:tabs>
          <w:tab w:val="left" w:pos="540"/>
        </w:tabs>
        <w:ind w:left="450" w:firstLine="543"/>
        <w:jc w:val="both"/>
        <w:rPr>
          <w:rFonts w:ascii="Times New Roman" w:hAnsi="Times New Roman"/>
        </w:rPr>
      </w:pPr>
      <w:r>
        <w:rPr>
          <w:rFonts w:ascii="Times New Roman" w:hAnsi="Times New Roman"/>
          <w:bCs/>
          <w:lang w:val="sv-SE"/>
        </w:rPr>
        <w:lastRenderedPageBreak/>
        <w:t>Dari tabel 2</w:t>
      </w:r>
      <w:r w:rsidR="00766B4E" w:rsidRPr="00250ABE">
        <w:rPr>
          <w:rFonts w:ascii="Times New Roman" w:hAnsi="Times New Roman"/>
          <w:bCs/>
          <w:lang w:val="sv-SE"/>
        </w:rPr>
        <w:t xml:space="preserve"> didapat pendapatan keluarga yang tinggi</w:t>
      </w:r>
      <w:r w:rsidR="00766B4E" w:rsidRPr="00250ABE">
        <w:rPr>
          <w:rFonts w:ascii="Times New Roman" w:hAnsi="Times New Roman"/>
        </w:rPr>
        <w:t xml:space="preserve"> (jika pendapatan </w:t>
      </w:r>
      <w:r w:rsidR="00203E86">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equationxml="&lt;">
            <v:imagedata r:id="rId10" o:title="" chromakey="white"/>
          </v:shape>
        </w:pict>
      </w:r>
      <w:r w:rsidR="00766B4E" w:rsidRPr="00250ABE">
        <w:rPr>
          <w:rFonts w:ascii="Times New Roman" w:hAnsi="Times New Roman"/>
        </w:rPr>
        <w:t xml:space="preserve"> Rp 1.825.000/bulan) berjumlah 25 orang (69,4%) sedangkan rendah  (jika pendapatan  &lt; Rp 1.825.000/bulan) berjumlah 11 orang (30,6 %).</w:t>
      </w:r>
    </w:p>
    <w:p w:rsidR="00766B4E" w:rsidRPr="00250ABE" w:rsidRDefault="00766B4E" w:rsidP="00250ABE">
      <w:pPr>
        <w:pStyle w:val="ListParagraph"/>
        <w:numPr>
          <w:ilvl w:val="0"/>
          <w:numId w:val="7"/>
        </w:numPr>
        <w:tabs>
          <w:tab w:val="left" w:pos="540"/>
        </w:tabs>
        <w:ind w:left="450"/>
        <w:jc w:val="both"/>
        <w:rPr>
          <w:rFonts w:ascii="Times New Roman" w:hAnsi="Times New Roman"/>
        </w:rPr>
      </w:pPr>
      <w:r w:rsidRPr="00250ABE">
        <w:rPr>
          <w:rFonts w:ascii="Times New Roman" w:hAnsi="Times New Roman"/>
          <w:b/>
          <w:lang w:val="sv-SE"/>
        </w:rPr>
        <w:t>Distribusi Frekuensi Responden MenurutPendidikan Terhadap Gizi Normal Balita</w:t>
      </w:r>
    </w:p>
    <w:p w:rsidR="00766B4E" w:rsidRPr="00250ABE" w:rsidRDefault="00766B4E" w:rsidP="00C00CA2">
      <w:pPr>
        <w:tabs>
          <w:tab w:val="left" w:pos="2340"/>
          <w:tab w:val="left" w:pos="2880"/>
          <w:tab w:val="left" w:pos="4500"/>
          <w:tab w:val="left" w:pos="4680"/>
        </w:tabs>
        <w:ind w:left="426" w:firstLine="567"/>
        <w:jc w:val="both"/>
        <w:rPr>
          <w:rFonts w:ascii="Times New Roman" w:hAnsi="Times New Roman"/>
          <w:bCs/>
          <w:lang w:val="sv-SE"/>
        </w:rPr>
      </w:pPr>
      <w:r w:rsidRPr="00250ABE">
        <w:rPr>
          <w:rFonts w:ascii="Times New Roman" w:hAnsi="Times New Roman"/>
          <w:lang w:val="sv-SE"/>
        </w:rPr>
        <w:t xml:space="preserve">Pendidikan ibu adalah </w:t>
      </w:r>
      <w:r w:rsidRPr="00250ABE">
        <w:rPr>
          <w:rFonts w:ascii="Times New Roman" w:hAnsi="Times New Roman"/>
        </w:rPr>
        <w:t>Pendidikan terakhir ibu ( ijazah terakhir ibu ).</w:t>
      </w:r>
      <w:r w:rsidRPr="00250ABE">
        <w:rPr>
          <w:rFonts w:ascii="Times New Roman" w:hAnsi="Times New Roman"/>
          <w:lang w:val="sv-SE"/>
        </w:rPr>
        <w:t xml:space="preserve"> pendidikan ini dikategorikan menjadi 2 kategori yaitu </w:t>
      </w:r>
      <w:r w:rsidRPr="00250ABE">
        <w:rPr>
          <w:rFonts w:ascii="Times New Roman" w:hAnsi="Times New Roman"/>
          <w:bCs/>
          <w:lang w:val="sv-SE"/>
        </w:rPr>
        <w:t xml:space="preserve"> </w:t>
      </w:r>
      <w:r w:rsidRPr="00250ABE">
        <w:rPr>
          <w:rFonts w:ascii="Times New Roman" w:hAnsi="Times New Roman"/>
        </w:rPr>
        <w:t>Tinggi ≥ SMA</w:t>
      </w:r>
      <w:r w:rsidRPr="00250ABE">
        <w:rPr>
          <w:rFonts w:ascii="Times New Roman" w:hAnsi="Times New Roman"/>
          <w:bCs/>
          <w:lang w:val="sv-SE"/>
        </w:rPr>
        <w:t xml:space="preserve"> </w:t>
      </w:r>
      <w:r w:rsidRPr="00250ABE">
        <w:rPr>
          <w:rFonts w:ascii="Times New Roman" w:hAnsi="Times New Roman"/>
        </w:rPr>
        <w:t>dan Rendah &lt; SMA</w:t>
      </w:r>
      <w:r w:rsidRPr="00250ABE">
        <w:rPr>
          <w:rFonts w:ascii="Times New Roman" w:hAnsi="Times New Roman"/>
          <w:bCs/>
          <w:lang w:val="sv-SE"/>
        </w:rPr>
        <w:t>. Untuk lebih je</w:t>
      </w:r>
      <w:r w:rsidR="00C00CA2">
        <w:rPr>
          <w:rFonts w:ascii="Times New Roman" w:hAnsi="Times New Roman"/>
          <w:bCs/>
          <w:lang w:val="sv-SE"/>
        </w:rPr>
        <w:t>las dapat dilihat pada tabel 3 berikut ini</w:t>
      </w:r>
      <w:r w:rsidRPr="00250ABE">
        <w:rPr>
          <w:rFonts w:ascii="Times New Roman" w:hAnsi="Times New Roman"/>
          <w:bCs/>
          <w:lang w:val="sv-SE"/>
        </w:rPr>
        <w:t>:</w:t>
      </w:r>
    </w:p>
    <w:p w:rsidR="00250ABE" w:rsidRPr="00250ABE" w:rsidRDefault="00C00CA2" w:rsidP="00C00CA2">
      <w:pPr>
        <w:tabs>
          <w:tab w:val="left" w:pos="2880"/>
        </w:tabs>
        <w:spacing w:after="0"/>
        <w:ind w:left="1418" w:hanging="992"/>
        <w:jc w:val="both"/>
        <w:rPr>
          <w:rFonts w:ascii="Times New Roman" w:hAnsi="Times New Roman"/>
          <w:b/>
          <w:lang w:val="sv-SE"/>
        </w:rPr>
      </w:pPr>
      <w:r>
        <w:rPr>
          <w:rFonts w:ascii="Times New Roman" w:hAnsi="Times New Roman"/>
          <w:b/>
          <w:lang w:val="sv-SE"/>
        </w:rPr>
        <w:t>Tabel 3</w:t>
      </w:r>
      <w:r>
        <w:rPr>
          <w:rFonts w:ascii="Times New Roman" w:hAnsi="Times New Roman"/>
          <w:b/>
          <w:lang w:val="id-ID"/>
        </w:rPr>
        <w:t xml:space="preserve"> </w:t>
      </w:r>
      <w:r w:rsidR="00766B4E" w:rsidRPr="00250ABE">
        <w:rPr>
          <w:rFonts w:ascii="Times New Roman" w:hAnsi="Times New Roman"/>
          <w:b/>
          <w:lang w:val="sv-SE"/>
        </w:rPr>
        <w:t>Distribusi Frekuensi Responden Menurut Pendidikan Terhadap Gizi Normal Balita Di Puskesmas Sukajadi Prabumulih Tahun 2017</w:t>
      </w:r>
    </w:p>
    <w:tbl>
      <w:tblPr>
        <w:tblW w:w="5000" w:type="pct"/>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9"/>
        <w:gridCol w:w="1508"/>
        <w:gridCol w:w="1179"/>
        <w:gridCol w:w="1609"/>
      </w:tblGrid>
      <w:tr w:rsidR="00766B4E" w:rsidRPr="00766B4E" w:rsidTr="00C00CA2">
        <w:tc>
          <w:tcPr>
            <w:tcW w:w="584" w:type="pct"/>
            <w:noWrap/>
          </w:tcPr>
          <w:p w:rsidR="00766B4E" w:rsidRPr="00766B4E" w:rsidRDefault="00766B4E" w:rsidP="00C00CA2">
            <w:pPr>
              <w:spacing w:after="0" w:line="240" w:lineRule="auto"/>
              <w:rPr>
                <w:rFonts w:ascii="Times New Roman" w:hAnsi="Times New Roman"/>
                <w:b/>
              </w:rPr>
            </w:pPr>
            <w:r w:rsidRPr="00766B4E">
              <w:rPr>
                <w:rFonts w:ascii="Times New Roman" w:hAnsi="Times New Roman"/>
                <w:b/>
              </w:rPr>
              <w:t>No</w:t>
            </w:r>
          </w:p>
        </w:tc>
        <w:tc>
          <w:tcPr>
            <w:tcW w:w="1550" w:type="pct"/>
          </w:tcPr>
          <w:p w:rsidR="00766B4E" w:rsidRPr="00766B4E" w:rsidRDefault="00766B4E" w:rsidP="00C00CA2">
            <w:pPr>
              <w:spacing w:after="0" w:line="240" w:lineRule="auto"/>
              <w:jc w:val="center"/>
              <w:rPr>
                <w:rFonts w:ascii="Times New Roman" w:hAnsi="Times New Roman"/>
                <w:b/>
              </w:rPr>
            </w:pPr>
            <w:r w:rsidRPr="00766B4E">
              <w:rPr>
                <w:rFonts w:ascii="Times New Roman" w:hAnsi="Times New Roman"/>
                <w:b/>
              </w:rPr>
              <w:t>Pendidikan</w:t>
            </w:r>
          </w:p>
        </w:tc>
        <w:tc>
          <w:tcPr>
            <w:tcW w:w="1212" w:type="pct"/>
          </w:tcPr>
          <w:p w:rsidR="00766B4E" w:rsidRPr="00766B4E" w:rsidRDefault="00766B4E" w:rsidP="00C00CA2">
            <w:pPr>
              <w:spacing w:after="0" w:line="240" w:lineRule="auto"/>
              <w:jc w:val="center"/>
              <w:rPr>
                <w:rFonts w:ascii="Times New Roman" w:hAnsi="Times New Roman"/>
                <w:b/>
              </w:rPr>
            </w:pPr>
            <w:r w:rsidRPr="00766B4E">
              <w:rPr>
                <w:rFonts w:ascii="Times New Roman" w:hAnsi="Times New Roman"/>
                <w:b/>
              </w:rPr>
              <w:t>Jumlah</w:t>
            </w:r>
          </w:p>
        </w:tc>
        <w:tc>
          <w:tcPr>
            <w:tcW w:w="1655" w:type="pct"/>
          </w:tcPr>
          <w:p w:rsidR="00766B4E" w:rsidRPr="00766B4E" w:rsidRDefault="00766B4E" w:rsidP="00C00CA2">
            <w:pPr>
              <w:spacing w:after="0" w:line="240" w:lineRule="auto"/>
              <w:jc w:val="center"/>
              <w:rPr>
                <w:rFonts w:ascii="Times New Roman" w:hAnsi="Times New Roman"/>
                <w:b/>
              </w:rPr>
            </w:pPr>
            <w:r w:rsidRPr="00766B4E">
              <w:rPr>
                <w:rFonts w:ascii="Times New Roman" w:hAnsi="Times New Roman"/>
                <w:b/>
              </w:rPr>
              <w:t>Persentase(%)</w:t>
            </w:r>
          </w:p>
        </w:tc>
      </w:tr>
      <w:tr w:rsidR="00766B4E" w:rsidRPr="00766B4E" w:rsidTr="00C00CA2">
        <w:tc>
          <w:tcPr>
            <w:tcW w:w="584" w:type="pct"/>
            <w:noWrap/>
          </w:tcPr>
          <w:p w:rsidR="00766B4E" w:rsidRPr="00C00CA2" w:rsidRDefault="00766B4E" w:rsidP="00C00CA2">
            <w:pPr>
              <w:spacing w:after="0" w:line="240" w:lineRule="auto"/>
              <w:jc w:val="center"/>
              <w:rPr>
                <w:rFonts w:ascii="Times New Roman" w:hAnsi="Times New Roman"/>
              </w:rPr>
            </w:pPr>
            <w:r w:rsidRPr="00C00CA2">
              <w:rPr>
                <w:rFonts w:ascii="Times New Roman" w:hAnsi="Times New Roman"/>
              </w:rPr>
              <w:t>1</w:t>
            </w:r>
          </w:p>
        </w:tc>
        <w:tc>
          <w:tcPr>
            <w:tcW w:w="1550" w:type="pct"/>
          </w:tcPr>
          <w:p w:rsidR="00766B4E" w:rsidRPr="00C00CA2" w:rsidRDefault="00766B4E" w:rsidP="00C00CA2">
            <w:pPr>
              <w:spacing w:after="0" w:line="240" w:lineRule="auto"/>
              <w:rPr>
                <w:rFonts w:ascii="Times New Roman" w:hAnsi="Times New Roman"/>
              </w:rPr>
            </w:pPr>
            <w:r w:rsidRPr="00C00CA2">
              <w:rPr>
                <w:rFonts w:ascii="Times New Roman" w:hAnsi="Times New Roman"/>
              </w:rPr>
              <w:t>Tinggi</w:t>
            </w:r>
          </w:p>
        </w:tc>
        <w:tc>
          <w:tcPr>
            <w:tcW w:w="1212" w:type="pct"/>
          </w:tcPr>
          <w:p w:rsidR="00766B4E" w:rsidRPr="00C00CA2" w:rsidRDefault="00766B4E" w:rsidP="00C00CA2">
            <w:pPr>
              <w:spacing w:after="0" w:line="240" w:lineRule="auto"/>
              <w:jc w:val="center"/>
              <w:rPr>
                <w:rFonts w:ascii="Times New Roman" w:hAnsi="Times New Roman"/>
              </w:rPr>
            </w:pPr>
            <w:r w:rsidRPr="00C00CA2">
              <w:rPr>
                <w:rFonts w:ascii="Times New Roman" w:hAnsi="Times New Roman"/>
              </w:rPr>
              <w:t>26 orang</w:t>
            </w:r>
          </w:p>
        </w:tc>
        <w:tc>
          <w:tcPr>
            <w:tcW w:w="1655" w:type="pct"/>
          </w:tcPr>
          <w:p w:rsidR="00766B4E" w:rsidRPr="00C00CA2" w:rsidRDefault="00766B4E" w:rsidP="00C00CA2">
            <w:pPr>
              <w:spacing w:after="0" w:line="240" w:lineRule="auto"/>
              <w:jc w:val="center"/>
              <w:rPr>
                <w:rFonts w:ascii="Times New Roman" w:hAnsi="Times New Roman"/>
              </w:rPr>
            </w:pPr>
            <w:r w:rsidRPr="00C00CA2">
              <w:rPr>
                <w:rFonts w:ascii="Times New Roman" w:hAnsi="Times New Roman"/>
              </w:rPr>
              <w:t>72,2</w:t>
            </w:r>
          </w:p>
        </w:tc>
      </w:tr>
      <w:tr w:rsidR="00766B4E" w:rsidRPr="00766B4E" w:rsidTr="00C00CA2">
        <w:tc>
          <w:tcPr>
            <w:tcW w:w="584" w:type="pct"/>
            <w:noWrap/>
          </w:tcPr>
          <w:p w:rsidR="00766B4E" w:rsidRPr="00C00CA2" w:rsidRDefault="00766B4E" w:rsidP="00C00CA2">
            <w:pPr>
              <w:spacing w:after="0" w:line="240" w:lineRule="auto"/>
              <w:jc w:val="center"/>
              <w:rPr>
                <w:rFonts w:ascii="Times New Roman" w:hAnsi="Times New Roman"/>
              </w:rPr>
            </w:pPr>
            <w:r w:rsidRPr="00C00CA2">
              <w:rPr>
                <w:rFonts w:ascii="Times New Roman" w:hAnsi="Times New Roman"/>
              </w:rPr>
              <w:t>2</w:t>
            </w:r>
          </w:p>
        </w:tc>
        <w:tc>
          <w:tcPr>
            <w:tcW w:w="1550" w:type="pct"/>
          </w:tcPr>
          <w:p w:rsidR="00766B4E" w:rsidRPr="00C00CA2" w:rsidRDefault="00766B4E" w:rsidP="00C00CA2">
            <w:pPr>
              <w:spacing w:after="0" w:line="240" w:lineRule="auto"/>
              <w:rPr>
                <w:rFonts w:ascii="Times New Roman" w:hAnsi="Times New Roman"/>
              </w:rPr>
            </w:pPr>
            <w:r w:rsidRPr="00C00CA2">
              <w:rPr>
                <w:rFonts w:ascii="Times New Roman" w:hAnsi="Times New Roman"/>
              </w:rPr>
              <w:t xml:space="preserve">Rendah </w:t>
            </w:r>
          </w:p>
        </w:tc>
        <w:tc>
          <w:tcPr>
            <w:tcW w:w="1212" w:type="pct"/>
          </w:tcPr>
          <w:p w:rsidR="00766B4E" w:rsidRPr="00C00CA2" w:rsidRDefault="00766B4E" w:rsidP="00C00CA2">
            <w:pPr>
              <w:spacing w:after="0" w:line="240" w:lineRule="auto"/>
              <w:jc w:val="center"/>
              <w:rPr>
                <w:rFonts w:ascii="Times New Roman" w:hAnsi="Times New Roman"/>
              </w:rPr>
            </w:pPr>
            <w:r w:rsidRPr="00C00CA2">
              <w:rPr>
                <w:rFonts w:ascii="Times New Roman" w:hAnsi="Times New Roman"/>
              </w:rPr>
              <w:t>10 orang</w:t>
            </w:r>
          </w:p>
        </w:tc>
        <w:tc>
          <w:tcPr>
            <w:tcW w:w="1655" w:type="pct"/>
          </w:tcPr>
          <w:p w:rsidR="00766B4E" w:rsidRPr="00C00CA2" w:rsidRDefault="00766B4E" w:rsidP="00C00CA2">
            <w:pPr>
              <w:spacing w:after="0" w:line="240" w:lineRule="auto"/>
              <w:jc w:val="center"/>
              <w:rPr>
                <w:rFonts w:ascii="Times New Roman" w:hAnsi="Times New Roman"/>
              </w:rPr>
            </w:pPr>
            <w:r w:rsidRPr="00C00CA2">
              <w:rPr>
                <w:rFonts w:ascii="Times New Roman" w:hAnsi="Times New Roman"/>
              </w:rPr>
              <w:t>27,8</w:t>
            </w:r>
          </w:p>
        </w:tc>
      </w:tr>
      <w:tr w:rsidR="00766B4E" w:rsidRPr="00766B4E" w:rsidTr="00C00CA2">
        <w:trPr>
          <w:trHeight w:val="70"/>
        </w:trPr>
        <w:tc>
          <w:tcPr>
            <w:tcW w:w="584" w:type="pct"/>
            <w:noWrap/>
          </w:tcPr>
          <w:p w:rsidR="00766B4E" w:rsidRPr="00C00CA2" w:rsidRDefault="00766B4E" w:rsidP="00C00CA2">
            <w:pPr>
              <w:spacing w:after="0" w:line="240" w:lineRule="auto"/>
              <w:jc w:val="center"/>
              <w:rPr>
                <w:rFonts w:ascii="Times New Roman" w:hAnsi="Times New Roman"/>
              </w:rPr>
            </w:pPr>
          </w:p>
        </w:tc>
        <w:tc>
          <w:tcPr>
            <w:tcW w:w="1550" w:type="pct"/>
          </w:tcPr>
          <w:p w:rsidR="00766B4E" w:rsidRPr="00C00CA2" w:rsidRDefault="00766B4E" w:rsidP="00C00CA2">
            <w:pPr>
              <w:spacing w:after="0" w:line="240" w:lineRule="auto"/>
              <w:jc w:val="center"/>
              <w:rPr>
                <w:rFonts w:ascii="Times New Roman" w:hAnsi="Times New Roman"/>
              </w:rPr>
            </w:pPr>
            <w:r w:rsidRPr="00C00CA2">
              <w:rPr>
                <w:rFonts w:ascii="Times New Roman" w:hAnsi="Times New Roman"/>
              </w:rPr>
              <w:t>Jumlah</w:t>
            </w:r>
          </w:p>
        </w:tc>
        <w:tc>
          <w:tcPr>
            <w:tcW w:w="1212" w:type="pct"/>
          </w:tcPr>
          <w:p w:rsidR="00766B4E" w:rsidRPr="00C00CA2" w:rsidRDefault="00766B4E" w:rsidP="00C00CA2">
            <w:pPr>
              <w:spacing w:after="0" w:line="240" w:lineRule="auto"/>
              <w:jc w:val="center"/>
              <w:rPr>
                <w:rFonts w:ascii="Times New Roman" w:hAnsi="Times New Roman"/>
              </w:rPr>
            </w:pPr>
            <w:r w:rsidRPr="00C00CA2">
              <w:rPr>
                <w:rFonts w:ascii="Times New Roman" w:hAnsi="Times New Roman"/>
              </w:rPr>
              <w:t>36 orang</w:t>
            </w:r>
          </w:p>
        </w:tc>
        <w:tc>
          <w:tcPr>
            <w:tcW w:w="1655" w:type="pct"/>
          </w:tcPr>
          <w:p w:rsidR="00766B4E" w:rsidRPr="00C00CA2" w:rsidRDefault="00766B4E" w:rsidP="00C00CA2">
            <w:pPr>
              <w:spacing w:after="0" w:line="240" w:lineRule="auto"/>
              <w:jc w:val="center"/>
              <w:rPr>
                <w:rFonts w:ascii="Times New Roman" w:hAnsi="Times New Roman"/>
              </w:rPr>
            </w:pPr>
            <w:r w:rsidRPr="00C00CA2">
              <w:rPr>
                <w:rFonts w:ascii="Times New Roman" w:hAnsi="Times New Roman"/>
              </w:rPr>
              <w:t>100</w:t>
            </w:r>
          </w:p>
        </w:tc>
      </w:tr>
    </w:tbl>
    <w:p w:rsidR="00C00CA2" w:rsidRDefault="00766B4E" w:rsidP="00C00CA2">
      <w:pPr>
        <w:tabs>
          <w:tab w:val="left" w:pos="540"/>
        </w:tabs>
        <w:spacing w:after="0" w:line="240" w:lineRule="auto"/>
        <w:jc w:val="both"/>
        <w:rPr>
          <w:rFonts w:ascii="Times New Roman" w:hAnsi="Times New Roman"/>
          <w:b/>
          <w:bCs/>
          <w:i/>
          <w:lang w:val="sv-SE"/>
        </w:rPr>
      </w:pPr>
      <w:r w:rsidRPr="00250ABE">
        <w:rPr>
          <w:rFonts w:ascii="Times New Roman" w:hAnsi="Times New Roman"/>
          <w:b/>
          <w:bCs/>
          <w:i/>
          <w:lang w:val="sv-SE"/>
        </w:rPr>
        <w:t xml:space="preserve">   Sumber Data Primer</w:t>
      </w:r>
    </w:p>
    <w:p w:rsidR="00766B4E" w:rsidRPr="00250ABE" w:rsidRDefault="00766B4E" w:rsidP="00C00CA2">
      <w:pPr>
        <w:tabs>
          <w:tab w:val="left" w:pos="540"/>
        </w:tabs>
        <w:spacing w:after="0" w:line="240" w:lineRule="auto"/>
        <w:ind w:left="426" w:firstLine="567"/>
        <w:contextualSpacing/>
        <w:jc w:val="both"/>
        <w:rPr>
          <w:rFonts w:ascii="Times New Roman" w:hAnsi="Times New Roman"/>
          <w:b/>
          <w:bCs/>
          <w:i/>
          <w:lang w:val="sv-SE"/>
        </w:rPr>
      </w:pPr>
      <w:r w:rsidRPr="00250ABE">
        <w:rPr>
          <w:rFonts w:ascii="Times New Roman" w:hAnsi="Times New Roman"/>
          <w:b/>
          <w:bCs/>
          <w:lang w:val="sv-SE"/>
        </w:rPr>
        <w:t xml:space="preserve"> </w:t>
      </w:r>
      <w:r w:rsidR="00C00CA2">
        <w:rPr>
          <w:rFonts w:ascii="Times New Roman" w:hAnsi="Times New Roman"/>
          <w:bCs/>
          <w:lang w:val="sv-SE"/>
        </w:rPr>
        <w:t>Dari tabel 3</w:t>
      </w:r>
      <w:r w:rsidRPr="00250ABE">
        <w:rPr>
          <w:rFonts w:ascii="Times New Roman" w:hAnsi="Times New Roman"/>
          <w:bCs/>
          <w:lang w:val="sv-SE"/>
        </w:rPr>
        <w:t xml:space="preserve"> terlihat bahwa pendidikan ibu tinggi (≥ SMA) berjumlah 26 orang (72,2 %) dan yang rendah (&lt; SMA) berjumlah 10 orang (27,8 %).</w:t>
      </w:r>
    </w:p>
    <w:p w:rsidR="00766B4E" w:rsidRPr="00766B4E" w:rsidRDefault="00766B4E" w:rsidP="00250ABE">
      <w:pPr>
        <w:pStyle w:val="ListParagraph"/>
        <w:tabs>
          <w:tab w:val="left" w:pos="540"/>
        </w:tabs>
        <w:jc w:val="both"/>
        <w:rPr>
          <w:rFonts w:ascii="Times New Roman" w:hAnsi="Times New Roman"/>
          <w:bCs/>
          <w:sz w:val="22"/>
          <w:szCs w:val="22"/>
          <w:lang w:val="sv-SE"/>
        </w:rPr>
      </w:pPr>
    </w:p>
    <w:p w:rsidR="00250ABE" w:rsidRPr="00250ABE" w:rsidRDefault="00766B4E" w:rsidP="00C00CA2">
      <w:pPr>
        <w:pStyle w:val="ListParagraph"/>
        <w:numPr>
          <w:ilvl w:val="0"/>
          <w:numId w:val="7"/>
        </w:numPr>
        <w:ind w:left="426" w:hanging="426"/>
        <w:jc w:val="both"/>
        <w:rPr>
          <w:rFonts w:ascii="Times New Roman" w:hAnsi="Times New Roman"/>
          <w:b/>
          <w:lang w:val="sv-SE"/>
        </w:rPr>
      </w:pPr>
      <w:r w:rsidRPr="00250ABE">
        <w:rPr>
          <w:rFonts w:ascii="Times New Roman" w:hAnsi="Times New Roman"/>
          <w:b/>
          <w:lang w:val="sv-SE"/>
        </w:rPr>
        <w:t xml:space="preserve">Distribusi Frekuensi Responden Menurut Pengetahuan Ibu Terhadap </w:t>
      </w:r>
      <w:r w:rsidRPr="00250ABE">
        <w:rPr>
          <w:rFonts w:ascii="Times New Roman" w:hAnsi="Times New Roman"/>
          <w:b/>
          <w:spacing w:val="-10"/>
          <w:lang w:val="sv-SE"/>
        </w:rPr>
        <w:t>Gizi Normal Balita</w:t>
      </w:r>
    </w:p>
    <w:p w:rsidR="00766B4E" w:rsidRPr="00250ABE" w:rsidRDefault="00766B4E" w:rsidP="00A141A5">
      <w:pPr>
        <w:pStyle w:val="ListParagraph"/>
        <w:ind w:left="540" w:firstLine="180"/>
        <w:jc w:val="both"/>
        <w:rPr>
          <w:rFonts w:ascii="Times New Roman" w:hAnsi="Times New Roman"/>
          <w:b/>
          <w:lang w:val="sv-SE"/>
        </w:rPr>
      </w:pPr>
      <w:r w:rsidRPr="00250ABE">
        <w:rPr>
          <w:rFonts w:ascii="Times New Roman" w:hAnsi="Times New Roman"/>
          <w:bCs/>
          <w:sz w:val="22"/>
          <w:szCs w:val="22"/>
          <w:lang w:val="sv-SE"/>
        </w:rPr>
        <w:t xml:space="preserve">Pengetahuan ibu adalah Hal – hal yang diketahui oleh ibu tentang status gizi balita. Pengetahuan ini dikategorikan menjadi 2 kategori yaitu baik (Bila dapat menjawab </w:t>
      </w:r>
      <w:r w:rsidRPr="00766B4E">
        <w:rPr>
          <w:lang w:val="sv-SE"/>
        </w:rPr>
        <w:sym w:font="Symbol" w:char="F0B3"/>
      </w:r>
      <w:r w:rsidRPr="00250ABE">
        <w:rPr>
          <w:rFonts w:ascii="Times New Roman" w:hAnsi="Times New Roman"/>
          <w:bCs/>
          <w:sz w:val="22"/>
          <w:szCs w:val="22"/>
          <w:lang w:val="sv-SE"/>
        </w:rPr>
        <w:t xml:space="preserve"> 70% dari semua  pertanyaan yang diajukan dengan benar) dan kurang (Bila dapat menjawab &lt; 70% dari semua pertanyaan yang diajukan dengan benar). Untuk lebuh jelas mengenai hasil analisa</w:t>
      </w:r>
      <w:r w:rsidR="00C00CA2">
        <w:rPr>
          <w:rFonts w:ascii="Times New Roman" w:hAnsi="Times New Roman"/>
          <w:bCs/>
          <w:sz w:val="22"/>
          <w:szCs w:val="22"/>
          <w:lang w:val="sv-SE"/>
        </w:rPr>
        <w:t xml:space="preserve"> data dapat dilihat pada tabel 4</w:t>
      </w:r>
      <w:r w:rsidRPr="00250ABE">
        <w:rPr>
          <w:rFonts w:ascii="Times New Roman" w:hAnsi="Times New Roman"/>
          <w:bCs/>
          <w:sz w:val="22"/>
          <w:szCs w:val="22"/>
          <w:lang w:val="sv-SE"/>
        </w:rPr>
        <w:t xml:space="preserve">   berikut ini</w:t>
      </w:r>
    </w:p>
    <w:p w:rsidR="00766B4E" w:rsidRPr="00C00CA2" w:rsidRDefault="00C00CA2" w:rsidP="00C00CA2">
      <w:pPr>
        <w:pStyle w:val="ListParagraph"/>
        <w:tabs>
          <w:tab w:val="left" w:pos="2880"/>
        </w:tabs>
        <w:ind w:left="1418" w:hanging="851"/>
        <w:jc w:val="both"/>
        <w:rPr>
          <w:rFonts w:ascii="Times New Roman" w:hAnsi="Times New Roman"/>
          <w:b/>
          <w:sz w:val="22"/>
          <w:szCs w:val="22"/>
          <w:lang w:val="sv-SE"/>
        </w:rPr>
      </w:pPr>
      <w:r>
        <w:rPr>
          <w:rFonts w:ascii="Times New Roman" w:hAnsi="Times New Roman"/>
          <w:b/>
          <w:sz w:val="22"/>
          <w:szCs w:val="22"/>
          <w:lang w:val="sv-SE"/>
        </w:rPr>
        <w:t>Tabel 4</w:t>
      </w:r>
      <w:r>
        <w:rPr>
          <w:rFonts w:ascii="Times New Roman" w:hAnsi="Times New Roman"/>
          <w:b/>
          <w:sz w:val="22"/>
          <w:szCs w:val="22"/>
          <w:lang w:val="id-ID"/>
        </w:rPr>
        <w:t xml:space="preserve"> </w:t>
      </w:r>
      <w:r w:rsidR="00766B4E" w:rsidRPr="00C00CA2">
        <w:rPr>
          <w:rFonts w:ascii="Times New Roman" w:hAnsi="Times New Roman"/>
          <w:b/>
          <w:sz w:val="22"/>
          <w:szCs w:val="22"/>
          <w:lang w:val="sv-SE"/>
        </w:rPr>
        <w:t>Distribusi Frekuensi Responden Menurut Pengetahuan Ibu</w:t>
      </w:r>
      <w:r>
        <w:rPr>
          <w:rFonts w:ascii="Times New Roman" w:hAnsi="Times New Roman"/>
          <w:b/>
          <w:sz w:val="22"/>
          <w:szCs w:val="22"/>
          <w:lang w:val="id-ID"/>
        </w:rPr>
        <w:t xml:space="preserve"> </w:t>
      </w:r>
      <w:r w:rsidR="00766B4E" w:rsidRPr="00C00CA2">
        <w:rPr>
          <w:rFonts w:ascii="Times New Roman" w:hAnsi="Times New Roman"/>
          <w:b/>
          <w:sz w:val="22"/>
          <w:szCs w:val="22"/>
          <w:lang w:val="sv-SE"/>
        </w:rPr>
        <w:t xml:space="preserve">Terhadap </w:t>
      </w:r>
      <w:r w:rsidR="00766B4E" w:rsidRPr="00C00CA2">
        <w:rPr>
          <w:rFonts w:ascii="Times New Roman" w:hAnsi="Times New Roman"/>
          <w:b/>
          <w:spacing w:val="-10"/>
          <w:sz w:val="22"/>
          <w:szCs w:val="22"/>
          <w:lang w:val="sv-SE"/>
        </w:rPr>
        <w:t>Gizi Normal Balita Di Puskesmas Sukajadi Prabumulih</w:t>
      </w:r>
      <w:r>
        <w:rPr>
          <w:rFonts w:ascii="Times New Roman" w:hAnsi="Times New Roman"/>
          <w:b/>
          <w:spacing w:val="-10"/>
          <w:sz w:val="22"/>
          <w:szCs w:val="22"/>
          <w:lang w:val="id-ID"/>
        </w:rPr>
        <w:t xml:space="preserve"> </w:t>
      </w:r>
      <w:r w:rsidR="00766B4E" w:rsidRPr="00C00CA2">
        <w:rPr>
          <w:rFonts w:ascii="Times New Roman" w:hAnsi="Times New Roman"/>
          <w:b/>
          <w:spacing w:val="-16"/>
          <w:sz w:val="22"/>
          <w:szCs w:val="22"/>
          <w:lang w:val="sv-SE"/>
        </w:rPr>
        <w:t>Tahun 2017</w:t>
      </w:r>
    </w:p>
    <w:tbl>
      <w:tblPr>
        <w:tblW w:w="5000" w:type="pct"/>
        <w:tblInd w:w="-17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8"/>
        <w:gridCol w:w="1559"/>
        <w:gridCol w:w="992"/>
        <w:gridCol w:w="1746"/>
      </w:tblGrid>
      <w:tr w:rsidR="00766B4E" w:rsidRPr="00766B4E" w:rsidTr="00726C30">
        <w:tc>
          <w:tcPr>
            <w:tcW w:w="584" w:type="pct"/>
            <w:noWrap/>
          </w:tcPr>
          <w:p w:rsidR="00766B4E" w:rsidRPr="00766B4E" w:rsidRDefault="00766B4E" w:rsidP="00C00CA2">
            <w:pPr>
              <w:spacing w:after="0" w:line="240" w:lineRule="auto"/>
              <w:rPr>
                <w:rFonts w:ascii="Times New Roman" w:hAnsi="Times New Roman"/>
                <w:b/>
              </w:rPr>
            </w:pPr>
            <w:r w:rsidRPr="00766B4E">
              <w:rPr>
                <w:rFonts w:ascii="Times New Roman" w:hAnsi="Times New Roman"/>
                <w:b/>
              </w:rPr>
              <w:t>No</w:t>
            </w:r>
          </w:p>
        </w:tc>
        <w:tc>
          <w:tcPr>
            <w:tcW w:w="1602" w:type="pct"/>
          </w:tcPr>
          <w:p w:rsidR="00766B4E" w:rsidRPr="00766B4E" w:rsidRDefault="00766B4E" w:rsidP="00C00CA2">
            <w:pPr>
              <w:spacing w:after="0" w:line="240" w:lineRule="auto"/>
              <w:jc w:val="center"/>
              <w:rPr>
                <w:rFonts w:ascii="Times New Roman" w:hAnsi="Times New Roman"/>
                <w:b/>
              </w:rPr>
            </w:pPr>
            <w:r w:rsidRPr="00766B4E">
              <w:rPr>
                <w:rFonts w:ascii="Times New Roman" w:hAnsi="Times New Roman"/>
                <w:b/>
              </w:rPr>
              <w:t>Pengetahuan</w:t>
            </w:r>
          </w:p>
        </w:tc>
        <w:tc>
          <w:tcPr>
            <w:tcW w:w="1020" w:type="pct"/>
          </w:tcPr>
          <w:p w:rsidR="00766B4E" w:rsidRPr="00766B4E" w:rsidRDefault="00766B4E" w:rsidP="00C00CA2">
            <w:pPr>
              <w:spacing w:after="0" w:line="240" w:lineRule="auto"/>
              <w:jc w:val="center"/>
              <w:rPr>
                <w:rFonts w:ascii="Times New Roman" w:hAnsi="Times New Roman"/>
                <w:b/>
              </w:rPr>
            </w:pPr>
            <w:r w:rsidRPr="00766B4E">
              <w:rPr>
                <w:rFonts w:ascii="Times New Roman" w:hAnsi="Times New Roman"/>
                <w:b/>
              </w:rPr>
              <w:t>Jumlah</w:t>
            </w:r>
          </w:p>
        </w:tc>
        <w:tc>
          <w:tcPr>
            <w:tcW w:w="1794" w:type="pct"/>
          </w:tcPr>
          <w:p w:rsidR="00766B4E" w:rsidRPr="00766B4E" w:rsidRDefault="00766B4E" w:rsidP="00C00CA2">
            <w:pPr>
              <w:spacing w:after="0" w:line="240" w:lineRule="auto"/>
              <w:jc w:val="center"/>
              <w:rPr>
                <w:rFonts w:ascii="Times New Roman" w:hAnsi="Times New Roman"/>
                <w:b/>
              </w:rPr>
            </w:pPr>
            <w:r w:rsidRPr="00766B4E">
              <w:rPr>
                <w:rFonts w:ascii="Times New Roman" w:hAnsi="Times New Roman"/>
                <w:b/>
              </w:rPr>
              <w:t>Persentase(%)</w:t>
            </w:r>
          </w:p>
        </w:tc>
      </w:tr>
      <w:tr w:rsidR="00766B4E" w:rsidRPr="00766B4E" w:rsidTr="00726C30">
        <w:tc>
          <w:tcPr>
            <w:tcW w:w="584" w:type="pct"/>
            <w:noWrap/>
          </w:tcPr>
          <w:p w:rsidR="00766B4E" w:rsidRPr="00726C30" w:rsidRDefault="00766B4E" w:rsidP="00C00CA2">
            <w:pPr>
              <w:spacing w:after="0" w:line="240" w:lineRule="auto"/>
              <w:jc w:val="center"/>
              <w:rPr>
                <w:rFonts w:ascii="Times New Roman" w:hAnsi="Times New Roman"/>
              </w:rPr>
            </w:pPr>
            <w:r w:rsidRPr="00726C30">
              <w:rPr>
                <w:rFonts w:ascii="Times New Roman" w:hAnsi="Times New Roman"/>
              </w:rPr>
              <w:t>1</w:t>
            </w:r>
          </w:p>
        </w:tc>
        <w:tc>
          <w:tcPr>
            <w:tcW w:w="1602" w:type="pct"/>
          </w:tcPr>
          <w:p w:rsidR="00766B4E" w:rsidRPr="00726C30" w:rsidRDefault="00766B4E" w:rsidP="00C00CA2">
            <w:pPr>
              <w:spacing w:after="0" w:line="240" w:lineRule="auto"/>
              <w:rPr>
                <w:rFonts w:ascii="Times New Roman" w:hAnsi="Times New Roman"/>
              </w:rPr>
            </w:pPr>
            <w:r w:rsidRPr="00726C30">
              <w:rPr>
                <w:rFonts w:ascii="Times New Roman" w:hAnsi="Times New Roman"/>
              </w:rPr>
              <w:t xml:space="preserve">Baik </w:t>
            </w:r>
          </w:p>
        </w:tc>
        <w:tc>
          <w:tcPr>
            <w:tcW w:w="1020" w:type="pct"/>
          </w:tcPr>
          <w:p w:rsidR="00766B4E" w:rsidRPr="00726C30" w:rsidRDefault="00766B4E" w:rsidP="00C00CA2">
            <w:pPr>
              <w:spacing w:after="0" w:line="240" w:lineRule="auto"/>
              <w:jc w:val="center"/>
              <w:rPr>
                <w:rFonts w:ascii="Times New Roman" w:hAnsi="Times New Roman"/>
              </w:rPr>
            </w:pPr>
            <w:r w:rsidRPr="00726C30">
              <w:rPr>
                <w:rFonts w:ascii="Times New Roman" w:hAnsi="Times New Roman"/>
              </w:rPr>
              <w:t>23 orang</w:t>
            </w:r>
          </w:p>
        </w:tc>
        <w:tc>
          <w:tcPr>
            <w:tcW w:w="1794" w:type="pct"/>
          </w:tcPr>
          <w:p w:rsidR="00766B4E" w:rsidRPr="00726C30" w:rsidRDefault="00766B4E" w:rsidP="00C00CA2">
            <w:pPr>
              <w:spacing w:after="0" w:line="240" w:lineRule="auto"/>
              <w:jc w:val="center"/>
              <w:rPr>
                <w:rFonts w:ascii="Times New Roman" w:hAnsi="Times New Roman"/>
              </w:rPr>
            </w:pPr>
            <w:r w:rsidRPr="00726C30">
              <w:rPr>
                <w:rFonts w:ascii="Times New Roman" w:hAnsi="Times New Roman"/>
              </w:rPr>
              <w:t>63,9</w:t>
            </w:r>
          </w:p>
        </w:tc>
      </w:tr>
      <w:tr w:rsidR="00766B4E" w:rsidRPr="00766B4E" w:rsidTr="00726C30">
        <w:tc>
          <w:tcPr>
            <w:tcW w:w="584" w:type="pct"/>
            <w:noWrap/>
          </w:tcPr>
          <w:p w:rsidR="00766B4E" w:rsidRPr="00726C30" w:rsidRDefault="00766B4E" w:rsidP="00C00CA2">
            <w:pPr>
              <w:spacing w:after="0" w:line="240" w:lineRule="auto"/>
              <w:jc w:val="center"/>
              <w:rPr>
                <w:rFonts w:ascii="Times New Roman" w:hAnsi="Times New Roman"/>
              </w:rPr>
            </w:pPr>
            <w:r w:rsidRPr="00726C30">
              <w:rPr>
                <w:rFonts w:ascii="Times New Roman" w:hAnsi="Times New Roman"/>
              </w:rPr>
              <w:t>2</w:t>
            </w:r>
          </w:p>
        </w:tc>
        <w:tc>
          <w:tcPr>
            <w:tcW w:w="1602" w:type="pct"/>
          </w:tcPr>
          <w:p w:rsidR="00766B4E" w:rsidRPr="00726C30" w:rsidRDefault="00766B4E" w:rsidP="00C00CA2">
            <w:pPr>
              <w:spacing w:after="0" w:line="240" w:lineRule="auto"/>
              <w:rPr>
                <w:rFonts w:ascii="Times New Roman" w:hAnsi="Times New Roman"/>
              </w:rPr>
            </w:pPr>
            <w:r w:rsidRPr="00726C30">
              <w:rPr>
                <w:rFonts w:ascii="Times New Roman" w:hAnsi="Times New Roman"/>
              </w:rPr>
              <w:t>Kurang</w:t>
            </w:r>
          </w:p>
        </w:tc>
        <w:tc>
          <w:tcPr>
            <w:tcW w:w="1020" w:type="pct"/>
          </w:tcPr>
          <w:p w:rsidR="00766B4E" w:rsidRPr="00726C30" w:rsidRDefault="00766B4E" w:rsidP="00C00CA2">
            <w:pPr>
              <w:spacing w:after="0" w:line="240" w:lineRule="auto"/>
              <w:jc w:val="center"/>
              <w:rPr>
                <w:rFonts w:ascii="Times New Roman" w:hAnsi="Times New Roman"/>
              </w:rPr>
            </w:pPr>
            <w:r w:rsidRPr="00726C30">
              <w:rPr>
                <w:rFonts w:ascii="Times New Roman" w:hAnsi="Times New Roman"/>
              </w:rPr>
              <w:t>13 orang</w:t>
            </w:r>
          </w:p>
        </w:tc>
        <w:tc>
          <w:tcPr>
            <w:tcW w:w="1794" w:type="pct"/>
          </w:tcPr>
          <w:p w:rsidR="00766B4E" w:rsidRPr="00726C30" w:rsidRDefault="00766B4E" w:rsidP="00C00CA2">
            <w:pPr>
              <w:spacing w:after="0" w:line="240" w:lineRule="auto"/>
              <w:jc w:val="center"/>
              <w:rPr>
                <w:rFonts w:ascii="Times New Roman" w:hAnsi="Times New Roman"/>
              </w:rPr>
            </w:pPr>
            <w:r w:rsidRPr="00726C30">
              <w:rPr>
                <w:rFonts w:ascii="Times New Roman" w:hAnsi="Times New Roman"/>
              </w:rPr>
              <w:t>36,1</w:t>
            </w:r>
          </w:p>
        </w:tc>
      </w:tr>
      <w:tr w:rsidR="00766B4E" w:rsidRPr="00766B4E" w:rsidTr="00726C30">
        <w:trPr>
          <w:trHeight w:val="70"/>
        </w:trPr>
        <w:tc>
          <w:tcPr>
            <w:tcW w:w="584" w:type="pct"/>
            <w:noWrap/>
          </w:tcPr>
          <w:p w:rsidR="00766B4E" w:rsidRPr="00726C30" w:rsidRDefault="00766B4E" w:rsidP="00C00CA2">
            <w:pPr>
              <w:spacing w:after="0" w:line="240" w:lineRule="auto"/>
              <w:jc w:val="center"/>
              <w:rPr>
                <w:rFonts w:ascii="Times New Roman" w:hAnsi="Times New Roman"/>
              </w:rPr>
            </w:pPr>
          </w:p>
        </w:tc>
        <w:tc>
          <w:tcPr>
            <w:tcW w:w="1602" w:type="pct"/>
          </w:tcPr>
          <w:p w:rsidR="00766B4E" w:rsidRPr="00726C30" w:rsidRDefault="00766B4E" w:rsidP="00C00CA2">
            <w:pPr>
              <w:spacing w:after="0" w:line="240" w:lineRule="auto"/>
              <w:rPr>
                <w:rFonts w:ascii="Times New Roman" w:hAnsi="Times New Roman"/>
              </w:rPr>
            </w:pPr>
            <w:r w:rsidRPr="00726C30">
              <w:rPr>
                <w:rFonts w:ascii="Times New Roman" w:hAnsi="Times New Roman"/>
              </w:rPr>
              <w:t>Jumlah</w:t>
            </w:r>
          </w:p>
        </w:tc>
        <w:tc>
          <w:tcPr>
            <w:tcW w:w="1020" w:type="pct"/>
          </w:tcPr>
          <w:p w:rsidR="00766B4E" w:rsidRPr="00726C30" w:rsidRDefault="00766B4E" w:rsidP="00C00CA2">
            <w:pPr>
              <w:spacing w:after="0" w:line="240" w:lineRule="auto"/>
              <w:jc w:val="center"/>
              <w:rPr>
                <w:rFonts w:ascii="Times New Roman" w:hAnsi="Times New Roman"/>
              </w:rPr>
            </w:pPr>
            <w:r w:rsidRPr="00726C30">
              <w:rPr>
                <w:rFonts w:ascii="Times New Roman" w:hAnsi="Times New Roman"/>
              </w:rPr>
              <w:t>36 orang</w:t>
            </w:r>
          </w:p>
        </w:tc>
        <w:tc>
          <w:tcPr>
            <w:tcW w:w="1794" w:type="pct"/>
          </w:tcPr>
          <w:p w:rsidR="00766B4E" w:rsidRPr="00726C30" w:rsidRDefault="00766B4E" w:rsidP="00C00CA2">
            <w:pPr>
              <w:spacing w:after="0" w:line="240" w:lineRule="auto"/>
              <w:jc w:val="center"/>
              <w:rPr>
                <w:rFonts w:ascii="Times New Roman" w:hAnsi="Times New Roman"/>
              </w:rPr>
            </w:pPr>
            <w:r w:rsidRPr="00726C30">
              <w:rPr>
                <w:rFonts w:ascii="Times New Roman" w:hAnsi="Times New Roman"/>
              </w:rPr>
              <w:t>100</w:t>
            </w:r>
          </w:p>
        </w:tc>
      </w:tr>
    </w:tbl>
    <w:p w:rsidR="00B81F53" w:rsidRDefault="00766B4E" w:rsidP="00B81F53">
      <w:pPr>
        <w:tabs>
          <w:tab w:val="left" w:pos="540"/>
        </w:tabs>
        <w:spacing w:after="0" w:line="240" w:lineRule="auto"/>
        <w:jc w:val="both"/>
        <w:rPr>
          <w:rFonts w:ascii="Times New Roman" w:hAnsi="Times New Roman"/>
          <w:b/>
          <w:bCs/>
          <w:i/>
          <w:lang w:val="sv-SE"/>
        </w:rPr>
      </w:pPr>
      <w:r w:rsidRPr="00B81F53">
        <w:rPr>
          <w:rFonts w:ascii="Times New Roman" w:hAnsi="Times New Roman"/>
          <w:b/>
          <w:bCs/>
          <w:i/>
          <w:lang w:val="sv-SE"/>
        </w:rPr>
        <w:t xml:space="preserve">Sumber Data Primer </w:t>
      </w:r>
    </w:p>
    <w:p w:rsidR="00B81F53" w:rsidRDefault="00766B4E" w:rsidP="00B81F53">
      <w:pPr>
        <w:tabs>
          <w:tab w:val="left" w:pos="540"/>
        </w:tabs>
        <w:spacing w:after="0" w:line="240" w:lineRule="auto"/>
        <w:jc w:val="both"/>
        <w:rPr>
          <w:rFonts w:ascii="Times New Roman" w:hAnsi="Times New Roman"/>
          <w:bCs/>
          <w:lang w:val="sv-SE"/>
        </w:rPr>
      </w:pPr>
      <w:r w:rsidRPr="00B81F53">
        <w:rPr>
          <w:rFonts w:ascii="Times New Roman" w:hAnsi="Times New Roman"/>
          <w:bCs/>
          <w:lang w:val="sv-SE"/>
        </w:rPr>
        <w:lastRenderedPageBreak/>
        <w:t>Dari tabel 5.5  terlihat bahwa ibu yang memiliki pengetahuan baik berjumlah 23 orang (63,9 %) sedangkan pengetahuan kurang berjumlah 13 orang (36,1%)</w:t>
      </w:r>
      <w:r w:rsidR="00B81F53">
        <w:rPr>
          <w:rFonts w:ascii="Times New Roman" w:hAnsi="Times New Roman"/>
          <w:bCs/>
          <w:lang w:val="sv-SE"/>
        </w:rPr>
        <w:t>.</w:t>
      </w:r>
    </w:p>
    <w:p w:rsidR="00B81F53" w:rsidRPr="00B81F53" w:rsidRDefault="00B81F53" w:rsidP="00B81F53">
      <w:pPr>
        <w:tabs>
          <w:tab w:val="left" w:pos="540"/>
        </w:tabs>
        <w:spacing w:after="0" w:line="240" w:lineRule="auto"/>
        <w:jc w:val="both"/>
        <w:rPr>
          <w:rFonts w:ascii="Times New Roman" w:hAnsi="Times New Roman"/>
          <w:b/>
          <w:bCs/>
          <w:i/>
          <w:lang w:val="sv-SE"/>
        </w:rPr>
      </w:pPr>
    </w:p>
    <w:p w:rsidR="00B81F53" w:rsidRPr="00B81F53" w:rsidRDefault="00B81F53" w:rsidP="00B81F53">
      <w:pPr>
        <w:tabs>
          <w:tab w:val="left" w:pos="720"/>
        </w:tabs>
        <w:spacing w:after="0" w:line="240" w:lineRule="auto"/>
        <w:jc w:val="both"/>
        <w:rPr>
          <w:rFonts w:ascii="Times New Roman" w:hAnsi="Times New Roman"/>
          <w:b/>
          <w:lang w:val="sv-SE"/>
        </w:rPr>
      </w:pPr>
      <w:r w:rsidRPr="00B81F53">
        <w:rPr>
          <w:rFonts w:ascii="Times New Roman" w:hAnsi="Times New Roman"/>
          <w:b/>
          <w:lang w:val="sv-SE"/>
        </w:rPr>
        <w:t xml:space="preserve">Analisis Bivariat </w:t>
      </w:r>
    </w:p>
    <w:p w:rsidR="00B81F53" w:rsidRPr="00B81F53" w:rsidRDefault="00B81F53" w:rsidP="00B81F53">
      <w:pPr>
        <w:tabs>
          <w:tab w:val="left" w:pos="709"/>
        </w:tabs>
        <w:spacing w:after="0" w:line="240" w:lineRule="auto"/>
        <w:ind w:left="180" w:hanging="180"/>
        <w:jc w:val="both"/>
        <w:rPr>
          <w:rFonts w:ascii="Times New Roman" w:hAnsi="Times New Roman"/>
          <w:bCs/>
          <w:lang w:val="sv-SE"/>
        </w:rPr>
      </w:pPr>
      <w:r w:rsidRPr="00726C30">
        <w:rPr>
          <w:rFonts w:ascii="Times New Roman" w:hAnsi="Times New Roman"/>
          <w:b/>
          <w:bCs/>
          <w:lang w:val="sv-SE"/>
        </w:rPr>
        <w:t>1.Hubungan Pendapatan Keluarga dengan gizi</w:t>
      </w:r>
      <w:r w:rsidRPr="00B81F53">
        <w:rPr>
          <w:rFonts w:ascii="Times New Roman" w:hAnsi="Times New Roman"/>
          <w:b/>
          <w:bCs/>
          <w:lang w:val="sv-SE"/>
        </w:rPr>
        <w:t xml:space="preserve"> balita normal di Puskesmas Sukajadi Prabumulih</w:t>
      </w:r>
    </w:p>
    <w:p w:rsidR="00B81F53" w:rsidRPr="00B81F53" w:rsidRDefault="00B81F53" w:rsidP="00B81F53">
      <w:pPr>
        <w:spacing w:after="0" w:line="240" w:lineRule="auto"/>
        <w:ind w:left="180" w:firstLine="180"/>
        <w:jc w:val="both"/>
        <w:rPr>
          <w:rFonts w:ascii="Times New Roman" w:hAnsi="Times New Roman"/>
          <w:b/>
          <w:bCs/>
        </w:rPr>
      </w:pPr>
      <w:r w:rsidRPr="00B81F53">
        <w:rPr>
          <w:rFonts w:ascii="Times New Roman" w:hAnsi="Times New Roman"/>
          <w:lang w:val="sv-SE"/>
        </w:rPr>
        <w:t xml:space="preserve">Pendapatan </w:t>
      </w:r>
      <w:r w:rsidRPr="00B81F53">
        <w:rPr>
          <w:rFonts w:ascii="Times New Roman" w:hAnsi="Times New Roman"/>
          <w:bCs/>
        </w:rPr>
        <w:t>dikelompokkan menjadi 2 yaitu tinggi (</w:t>
      </w:r>
      <w:r w:rsidRPr="00B81F53">
        <w:rPr>
          <w:rFonts w:ascii="Times New Roman" w:hAnsi="Times New Roman"/>
        </w:rPr>
        <w:t xml:space="preserve">jika pendapatan </w:t>
      </w:r>
      <m:oMath>
        <m:r>
          <w:rPr>
            <w:rFonts w:ascii="Cambria Math" w:hAnsi="Times New Roman"/>
          </w:rPr>
          <m:t>≥</m:t>
        </m:r>
      </m:oMath>
      <w:r w:rsidRPr="00B81F53">
        <w:rPr>
          <w:rFonts w:ascii="Times New Roman" w:hAnsi="Times New Roman"/>
        </w:rPr>
        <w:t xml:space="preserve"> Rp 1.825.000/bulan) dan </w:t>
      </w:r>
      <w:r w:rsidRPr="00B81F53">
        <w:rPr>
          <w:rFonts w:ascii="Times New Roman" w:hAnsi="Times New Roman"/>
          <w:bCs/>
        </w:rPr>
        <w:t>rendah (</w:t>
      </w:r>
      <w:r w:rsidRPr="00B81F53">
        <w:rPr>
          <w:rFonts w:ascii="Times New Roman" w:hAnsi="Times New Roman"/>
        </w:rPr>
        <w:t>bila jika pendapatan &lt; Rp 1.825.000/bulan)</w:t>
      </w:r>
      <w:r w:rsidRPr="00B81F53">
        <w:rPr>
          <w:rFonts w:ascii="Times New Roman" w:hAnsi="Times New Roman"/>
          <w:bCs/>
        </w:rPr>
        <w:t xml:space="preserve"> </w:t>
      </w:r>
      <w:r w:rsidRPr="00B81F53">
        <w:rPr>
          <w:rFonts w:ascii="Times New Roman" w:hAnsi="Times New Roman"/>
        </w:rPr>
        <w:t xml:space="preserve">. </w:t>
      </w:r>
      <w:r w:rsidRPr="00B81F53">
        <w:rPr>
          <w:rFonts w:ascii="Times New Roman" w:hAnsi="Times New Roman"/>
          <w:bCs/>
        </w:rPr>
        <w:t>Untuk lebih jelasnya mengenai analisa data hubungan pendapatan keluarga dengan gizi balita normal di Puskesmas Sukajadi</w:t>
      </w:r>
      <w:r w:rsidRPr="00B81F53">
        <w:rPr>
          <w:rFonts w:ascii="Times New Roman" w:hAnsi="Times New Roman"/>
          <w:b/>
          <w:bCs/>
        </w:rPr>
        <w:t xml:space="preserve"> </w:t>
      </w:r>
      <w:r w:rsidRPr="00B81F53">
        <w:rPr>
          <w:rFonts w:ascii="Times New Roman" w:hAnsi="Times New Roman"/>
          <w:bCs/>
        </w:rPr>
        <w:t>Prabumulih tahun 20</w:t>
      </w:r>
      <w:r w:rsidR="00726C30">
        <w:rPr>
          <w:rFonts w:ascii="Times New Roman" w:hAnsi="Times New Roman"/>
          <w:bCs/>
        </w:rPr>
        <w:t xml:space="preserve">17 dapat dilihat pada tabel 5 </w:t>
      </w:r>
      <w:r w:rsidRPr="00B81F53">
        <w:rPr>
          <w:rFonts w:ascii="Times New Roman" w:hAnsi="Times New Roman"/>
          <w:bCs/>
        </w:rPr>
        <w:t>berikut ini:</w:t>
      </w:r>
    </w:p>
    <w:p w:rsidR="00B81F53" w:rsidRPr="00281B31" w:rsidRDefault="00726C30" w:rsidP="00281B31">
      <w:pPr>
        <w:tabs>
          <w:tab w:val="left" w:pos="1134"/>
        </w:tabs>
        <w:spacing w:after="0" w:line="240" w:lineRule="auto"/>
        <w:ind w:left="851" w:hanging="709"/>
        <w:jc w:val="both"/>
        <w:rPr>
          <w:rFonts w:ascii="Times New Roman" w:hAnsi="Times New Roman"/>
          <w:b/>
          <w:lang w:val="sv-SE"/>
        </w:rPr>
      </w:pPr>
      <w:r>
        <w:rPr>
          <w:rFonts w:ascii="Times New Roman" w:hAnsi="Times New Roman"/>
          <w:b/>
          <w:lang w:val="sv-SE"/>
        </w:rPr>
        <w:t>Tabel 5</w:t>
      </w:r>
      <w:r>
        <w:rPr>
          <w:rFonts w:ascii="Times New Roman" w:hAnsi="Times New Roman"/>
          <w:b/>
          <w:lang w:val="id-ID"/>
        </w:rPr>
        <w:t xml:space="preserve"> </w:t>
      </w:r>
      <w:r w:rsidR="00B81F53" w:rsidRPr="00B81F53">
        <w:rPr>
          <w:rFonts w:ascii="Times New Roman" w:hAnsi="Times New Roman"/>
          <w:b/>
          <w:lang w:val="sv-SE"/>
        </w:rPr>
        <w:t>Distribusi Pendapatan Keluarga Terhadap Gizi Normal Balita</w:t>
      </w:r>
      <w:r>
        <w:rPr>
          <w:rFonts w:ascii="Times New Roman" w:hAnsi="Times New Roman"/>
          <w:b/>
          <w:lang w:val="id-ID"/>
        </w:rPr>
        <w:t xml:space="preserve"> </w:t>
      </w:r>
      <w:r w:rsidR="00B81F53" w:rsidRPr="00B81F53">
        <w:rPr>
          <w:rFonts w:ascii="Times New Roman" w:hAnsi="Times New Roman"/>
          <w:b/>
          <w:lang w:val="sv-SE"/>
        </w:rPr>
        <w:t xml:space="preserve"> di Puskesmas Sukajadi Prabumulih Tahun 2017</w:t>
      </w:r>
    </w:p>
    <w:tbl>
      <w:tblPr>
        <w:tblStyle w:val="TableGrid"/>
        <w:tblW w:w="5734"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532"/>
        <w:gridCol w:w="1132"/>
        <w:gridCol w:w="427"/>
        <w:gridCol w:w="567"/>
        <w:gridCol w:w="427"/>
        <w:gridCol w:w="474"/>
        <w:gridCol w:w="93"/>
        <w:gridCol w:w="377"/>
        <w:gridCol w:w="97"/>
        <w:gridCol w:w="382"/>
        <w:gridCol w:w="88"/>
        <w:gridCol w:w="1048"/>
        <w:gridCol w:w="90"/>
      </w:tblGrid>
      <w:tr w:rsidR="000A45E9" w:rsidRPr="0074757A" w:rsidTr="000A45E9">
        <w:trPr>
          <w:gridAfter w:val="1"/>
          <w:wAfter w:w="90" w:type="dxa"/>
          <w:trHeight w:val="212"/>
        </w:trPr>
        <w:tc>
          <w:tcPr>
            <w:tcW w:w="532" w:type="dxa"/>
            <w:vMerge w:val="restart"/>
          </w:tcPr>
          <w:p w:rsidR="00B81F53" w:rsidRPr="0074757A" w:rsidRDefault="0074757A" w:rsidP="0074757A">
            <w:pPr>
              <w:tabs>
                <w:tab w:val="left" w:pos="540"/>
              </w:tabs>
              <w:jc w:val="center"/>
              <w:rPr>
                <w:rFonts w:ascii="Times New Roman" w:hAnsi="Times New Roman"/>
                <w:b/>
                <w:bCs/>
                <w:sz w:val="16"/>
                <w:szCs w:val="18"/>
                <w:lang w:val="id-ID"/>
              </w:rPr>
            </w:pPr>
            <w:r w:rsidRPr="0074757A">
              <w:rPr>
                <w:rFonts w:ascii="Times New Roman" w:hAnsi="Times New Roman"/>
                <w:b/>
                <w:bCs/>
                <w:sz w:val="16"/>
                <w:szCs w:val="18"/>
                <w:lang w:val="id-ID"/>
              </w:rPr>
              <w:t>No</w:t>
            </w:r>
          </w:p>
        </w:tc>
        <w:tc>
          <w:tcPr>
            <w:tcW w:w="1132" w:type="dxa"/>
            <w:vMerge w:val="restart"/>
          </w:tcPr>
          <w:p w:rsidR="00B81F53" w:rsidRPr="0074757A" w:rsidRDefault="00B81F53" w:rsidP="0074757A">
            <w:pPr>
              <w:tabs>
                <w:tab w:val="left" w:pos="0"/>
              </w:tabs>
              <w:jc w:val="center"/>
              <w:rPr>
                <w:rFonts w:ascii="Times New Roman" w:hAnsi="Times New Roman"/>
                <w:b/>
                <w:bCs/>
                <w:sz w:val="16"/>
                <w:szCs w:val="18"/>
                <w:lang w:val="sv-SE"/>
              </w:rPr>
            </w:pPr>
            <w:r w:rsidRPr="0074757A">
              <w:rPr>
                <w:rFonts w:ascii="Times New Roman" w:hAnsi="Times New Roman"/>
                <w:b/>
                <w:bCs/>
                <w:sz w:val="16"/>
                <w:szCs w:val="18"/>
                <w:lang w:val="sv-SE"/>
              </w:rPr>
              <w:t>Pendapatan keluarga</w:t>
            </w:r>
          </w:p>
          <w:p w:rsidR="00B81F53" w:rsidRPr="0074757A" w:rsidRDefault="00B81F53" w:rsidP="0074757A">
            <w:pPr>
              <w:tabs>
                <w:tab w:val="left" w:pos="540"/>
              </w:tabs>
              <w:jc w:val="center"/>
              <w:rPr>
                <w:rFonts w:ascii="Times New Roman" w:hAnsi="Times New Roman"/>
                <w:b/>
                <w:bCs/>
                <w:sz w:val="16"/>
                <w:szCs w:val="18"/>
                <w:lang w:val="sv-SE"/>
              </w:rPr>
            </w:pPr>
          </w:p>
        </w:tc>
        <w:tc>
          <w:tcPr>
            <w:tcW w:w="1895" w:type="dxa"/>
            <w:gridSpan w:val="4"/>
          </w:tcPr>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Gizi balita normal</w:t>
            </w:r>
          </w:p>
        </w:tc>
        <w:tc>
          <w:tcPr>
            <w:tcW w:w="567" w:type="dxa"/>
            <w:gridSpan w:val="3"/>
            <w:vMerge w:val="restart"/>
          </w:tcPr>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Jumlah</w:t>
            </w:r>
          </w:p>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 n )</w:t>
            </w:r>
          </w:p>
        </w:tc>
        <w:tc>
          <w:tcPr>
            <w:tcW w:w="382" w:type="dxa"/>
            <w:vMerge w:val="restart"/>
            <w:vAlign w:val="center"/>
          </w:tcPr>
          <w:p w:rsidR="00B81F53" w:rsidRPr="0074757A" w:rsidRDefault="00B81F53" w:rsidP="0074757A">
            <w:pPr>
              <w:tabs>
                <w:tab w:val="left" w:pos="540"/>
              </w:tabs>
              <w:jc w:val="center"/>
              <w:rPr>
                <w:rFonts w:ascii="Times New Roman" w:hAnsi="Times New Roman"/>
                <w:b/>
                <w:bCs/>
                <w:sz w:val="16"/>
                <w:szCs w:val="18"/>
                <w:lang w:val="sv-SE"/>
              </w:rPr>
            </w:pPr>
          </w:p>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w:t>
            </w:r>
          </w:p>
        </w:tc>
        <w:tc>
          <w:tcPr>
            <w:tcW w:w="1136" w:type="dxa"/>
            <w:gridSpan w:val="2"/>
            <w:vMerge w:val="restart"/>
            <w:vAlign w:val="center"/>
          </w:tcPr>
          <w:p w:rsidR="00B81F53" w:rsidRPr="0074757A" w:rsidRDefault="00B81F53" w:rsidP="0074757A">
            <w:pPr>
              <w:tabs>
                <w:tab w:val="left" w:pos="540"/>
              </w:tabs>
              <w:jc w:val="center"/>
              <w:rPr>
                <w:rFonts w:ascii="Times New Roman" w:hAnsi="Times New Roman"/>
                <w:b/>
                <w:bCs/>
                <w:i/>
                <w:sz w:val="16"/>
                <w:szCs w:val="18"/>
                <w:lang w:val="sv-SE"/>
              </w:rPr>
            </w:pPr>
            <w:r w:rsidRPr="0074757A">
              <w:rPr>
                <w:rFonts w:ascii="Times New Roman" w:hAnsi="Times New Roman"/>
                <w:b/>
                <w:bCs/>
                <w:i/>
                <w:sz w:val="16"/>
                <w:szCs w:val="18"/>
                <w:lang w:val="sv-SE"/>
              </w:rPr>
              <w:t>P.Value</w:t>
            </w:r>
          </w:p>
        </w:tc>
      </w:tr>
      <w:tr w:rsidR="000A45E9" w:rsidRPr="0074757A" w:rsidTr="000A45E9">
        <w:trPr>
          <w:gridAfter w:val="1"/>
          <w:wAfter w:w="90" w:type="dxa"/>
          <w:trHeight w:val="161"/>
        </w:trPr>
        <w:tc>
          <w:tcPr>
            <w:tcW w:w="532" w:type="dxa"/>
            <w:vMerge/>
          </w:tcPr>
          <w:p w:rsidR="00B81F53" w:rsidRPr="0074757A" w:rsidRDefault="00B81F53" w:rsidP="0074757A">
            <w:pPr>
              <w:tabs>
                <w:tab w:val="left" w:pos="540"/>
              </w:tabs>
              <w:jc w:val="center"/>
              <w:rPr>
                <w:rFonts w:ascii="Times New Roman" w:hAnsi="Times New Roman"/>
                <w:b/>
                <w:bCs/>
                <w:sz w:val="16"/>
                <w:szCs w:val="18"/>
                <w:lang w:val="sv-SE"/>
              </w:rPr>
            </w:pPr>
          </w:p>
        </w:tc>
        <w:tc>
          <w:tcPr>
            <w:tcW w:w="1132" w:type="dxa"/>
            <w:vMerge/>
          </w:tcPr>
          <w:p w:rsidR="00B81F53" w:rsidRPr="0074757A" w:rsidRDefault="00B81F53" w:rsidP="0074757A">
            <w:pPr>
              <w:tabs>
                <w:tab w:val="left" w:pos="540"/>
              </w:tabs>
              <w:ind w:left="360"/>
              <w:jc w:val="center"/>
              <w:rPr>
                <w:rFonts w:ascii="Times New Roman" w:hAnsi="Times New Roman"/>
                <w:b/>
                <w:bCs/>
                <w:sz w:val="16"/>
                <w:szCs w:val="18"/>
                <w:lang w:val="sv-SE"/>
              </w:rPr>
            </w:pPr>
          </w:p>
        </w:tc>
        <w:tc>
          <w:tcPr>
            <w:tcW w:w="994" w:type="dxa"/>
            <w:gridSpan w:val="2"/>
          </w:tcPr>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Gizi normal</w:t>
            </w:r>
          </w:p>
        </w:tc>
        <w:tc>
          <w:tcPr>
            <w:tcW w:w="901" w:type="dxa"/>
            <w:gridSpan w:val="2"/>
          </w:tcPr>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 xml:space="preserve">Gizi tidak normal </w:t>
            </w:r>
          </w:p>
        </w:tc>
        <w:tc>
          <w:tcPr>
            <w:tcW w:w="567" w:type="dxa"/>
            <w:gridSpan w:val="3"/>
            <w:vMerge/>
          </w:tcPr>
          <w:p w:rsidR="00B81F53" w:rsidRPr="0074757A" w:rsidRDefault="00B81F53" w:rsidP="0074757A">
            <w:pPr>
              <w:tabs>
                <w:tab w:val="left" w:pos="540"/>
              </w:tabs>
              <w:jc w:val="center"/>
              <w:rPr>
                <w:rFonts w:ascii="Times New Roman" w:hAnsi="Times New Roman"/>
                <w:b/>
                <w:bCs/>
                <w:sz w:val="16"/>
                <w:szCs w:val="18"/>
                <w:lang w:val="sv-SE"/>
              </w:rPr>
            </w:pPr>
          </w:p>
        </w:tc>
        <w:tc>
          <w:tcPr>
            <w:tcW w:w="382" w:type="dxa"/>
            <w:vMerge/>
          </w:tcPr>
          <w:p w:rsidR="00B81F53" w:rsidRPr="0074757A" w:rsidRDefault="00B81F53" w:rsidP="0074757A">
            <w:pPr>
              <w:tabs>
                <w:tab w:val="left" w:pos="540"/>
              </w:tabs>
              <w:jc w:val="center"/>
              <w:rPr>
                <w:rFonts w:ascii="Times New Roman" w:hAnsi="Times New Roman"/>
                <w:b/>
                <w:bCs/>
                <w:sz w:val="16"/>
                <w:szCs w:val="18"/>
                <w:lang w:val="sv-SE"/>
              </w:rPr>
            </w:pPr>
          </w:p>
        </w:tc>
        <w:tc>
          <w:tcPr>
            <w:tcW w:w="1136" w:type="dxa"/>
            <w:gridSpan w:val="2"/>
            <w:vMerge/>
          </w:tcPr>
          <w:p w:rsidR="00B81F53" w:rsidRPr="0074757A" w:rsidRDefault="00B81F53" w:rsidP="0074757A">
            <w:pPr>
              <w:tabs>
                <w:tab w:val="left" w:pos="540"/>
              </w:tabs>
              <w:jc w:val="center"/>
              <w:rPr>
                <w:rFonts w:ascii="Times New Roman" w:hAnsi="Times New Roman"/>
                <w:b/>
                <w:bCs/>
                <w:sz w:val="16"/>
                <w:szCs w:val="18"/>
                <w:lang w:val="sv-SE"/>
              </w:rPr>
            </w:pPr>
          </w:p>
        </w:tc>
      </w:tr>
      <w:tr w:rsidR="0074757A" w:rsidRPr="0074757A" w:rsidTr="000A45E9">
        <w:trPr>
          <w:trHeight w:val="133"/>
        </w:trPr>
        <w:tc>
          <w:tcPr>
            <w:tcW w:w="532" w:type="dxa"/>
            <w:vMerge/>
          </w:tcPr>
          <w:p w:rsidR="00B81F53" w:rsidRPr="0074757A" w:rsidRDefault="00B81F53" w:rsidP="0074757A">
            <w:pPr>
              <w:tabs>
                <w:tab w:val="left" w:pos="540"/>
              </w:tabs>
              <w:jc w:val="center"/>
              <w:rPr>
                <w:rFonts w:ascii="Times New Roman" w:hAnsi="Times New Roman"/>
                <w:b/>
                <w:bCs/>
                <w:sz w:val="16"/>
                <w:szCs w:val="18"/>
                <w:lang w:val="sv-SE"/>
              </w:rPr>
            </w:pPr>
          </w:p>
        </w:tc>
        <w:tc>
          <w:tcPr>
            <w:tcW w:w="1132" w:type="dxa"/>
            <w:vMerge/>
          </w:tcPr>
          <w:p w:rsidR="00B81F53" w:rsidRPr="0074757A" w:rsidRDefault="00B81F53" w:rsidP="0074757A">
            <w:pPr>
              <w:tabs>
                <w:tab w:val="left" w:pos="540"/>
              </w:tabs>
              <w:jc w:val="center"/>
              <w:rPr>
                <w:rFonts w:ascii="Times New Roman" w:hAnsi="Times New Roman"/>
                <w:b/>
                <w:bCs/>
                <w:sz w:val="16"/>
                <w:szCs w:val="18"/>
                <w:lang w:val="sv-SE"/>
              </w:rPr>
            </w:pPr>
          </w:p>
        </w:tc>
        <w:tc>
          <w:tcPr>
            <w:tcW w:w="427" w:type="dxa"/>
          </w:tcPr>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n</w:t>
            </w:r>
          </w:p>
        </w:tc>
        <w:tc>
          <w:tcPr>
            <w:tcW w:w="567" w:type="dxa"/>
          </w:tcPr>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w:t>
            </w:r>
          </w:p>
        </w:tc>
        <w:tc>
          <w:tcPr>
            <w:tcW w:w="427" w:type="dxa"/>
          </w:tcPr>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N</w:t>
            </w:r>
          </w:p>
        </w:tc>
        <w:tc>
          <w:tcPr>
            <w:tcW w:w="567" w:type="dxa"/>
            <w:gridSpan w:val="2"/>
          </w:tcPr>
          <w:p w:rsidR="00B81F53" w:rsidRPr="0074757A" w:rsidRDefault="00B81F53" w:rsidP="0074757A">
            <w:pPr>
              <w:tabs>
                <w:tab w:val="left" w:pos="540"/>
              </w:tabs>
              <w:jc w:val="center"/>
              <w:rPr>
                <w:rFonts w:ascii="Times New Roman" w:hAnsi="Times New Roman"/>
                <w:b/>
                <w:bCs/>
                <w:sz w:val="16"/>
                <w:szCs w:val="18"/>
                <w:lang w:val="sv-SE"/>
              </w:rPr>
            </w:pPr>
            <w:r w:rsidRPr="0074757A">
              <w:rPr>
                <w:rFonts w:ascii="Times New Roman" w:hAnsi="Times New Roman"/>
                <w:b/>
                <w:bCs/>
                <w:sz w:val="16"/>
                <w:szCs w:val="18"/>
                <w:lang w:val="sv-SE"/>
              </w:rPr>
              <w:t>%</w:t>
            </w:r>
          </w:p>
        </w:tc>
        <w:tc>
          <w:tcPr>
            <w:tcW w:w="377" w:type="dxa"/>
          </w:tcPr>
          <w:p w:rsidR="00B81F53" w:rsidRPr="0074757A" w:rsidRDefault="00B81F53" w:rsidP="0074757A">
            <w:pPr>
              <w:tabs>
                <w:tab w:val="left" w:pos="540"/>
              </w:tabs>
              <w:jc w:val="center"/>
              <w:rPr>
                <w:rFonts w:ascii="Times New Roman" w:hAnsi="Times New Roman"/>
                <w:b/>
                <w:bCs/>
                <w:sz w:val="16"/>
                <w:szCs w:val="18"/>
                <w:lang w:val="sv-SE"/>
              </w:rPr>
            </w:pPr>
          </w:p>
        </w:tc>
        <w:tc>
          <w:tcPr>
            <w:tcW w:w="567" w:type="dxa"/>
            <w:gridSpan w:val="3"/>
          </w:tcPr>
          <w:p w:rsidR="00B81F53" w:rsidRPr="0074757A" w:rsidRDefault="00B81F53" w:rsidP="0074757A">
            <w:pPr>
              <w:tabs>
                <w:tab w:val="left" w:pos="540"/>
              </w:tabs>
              <w:jc w:val="center"/>
              <w:rPr>
                <w:rFonts w:ascii="Times New Roman" w:hAnsi="Times New Roman"/>
                <w:b/>
                <w:bCs/>
                <w:sz w:val="16"/>
                <w:szCs w:val="18"/>
                <w:lang w:val="sv-SE"/>
              </w:rPr>
            </w:pPr>
          </w:p>
        </w:tc>
        <w:tc>
          <w:tcPr>
            <w:tcW w:w="1138" w:type="dxa"/>
            <w:gridSpan w:val="2"/>
          </w:tcPr>
          <w:p w:rsidR="00B81F53" w:rsidRPr="0074757A" w:rsidRDefault="00B81F53" w:rsidP="0074757A">
            <w:pPr>
              <w:tabs>
                <w:tab w:val="left" w:pos="540"/>
              </w:tabs>
              <w:jc w:val="center"/>
              <w:rPr>
                <w:rFonts w:ascii="Times New Roman" w:hAnsi="Times New Roman"/>
                <w:b/>
                <w:bCs/>
                <w:sz w:val="16"/>
                <w:szCs w:val="18"/>
                <w:lang w:val="sv-SE"/>
              </w:rPr>
            </w:pPr>
          </w:p>
        </w:tc>
      </w:tr>
      <w:tr w:rsidR="000A45E9" w:rsidRPr="0074757A" w:rsidTr="000A45E9">
        <w:trPr>
          <w:trHeight w:val="261"/>
        </w:trPr>
        <w:tc>
          <w:tcPr>
            <w:tcW w:w="532" w:type="dxa"/>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1</w:t>
            </w:r>
          </w:p>
          <w:p w:rsidR="00B81F53" w:rsidRPr="000A45E9" w:rsidRDefault="000A45E9" w:rsidP="000A45E9">
            <w:pPr>
              <w:tabs>
                <w:tab w:val="left" w:pos="540"/>
              </w:tabs>
              <w:rPr>
                <w:rFonts w:ascii="Times New Roman" w:hAnsi="Times New Roman"/>
                <w:bCs/>
                <w:sz w:val="16"/>
                <w:szCs w:val="18"/>
                <w:lang w:val="sv-SE"/>
              </w:rPr>
            </w:pPr>
            <w:r>
              <w:rPr>
                <w:rFonts w:ascii="Times New Roman" w:hAnsi="Times New Roman"/>
                <w:bCs/>
                <w:sz w:val="16"/>
                <w:szCs w:val="18"/>
                <w:lang w:val="id-ID"/>
              </w:rPr>
              <w:t xml:space="preserve">   </w:t>
            </w:r>
            <w:r w:rsidR="00B81F53" w:rsidRPr="000A45E9">
              <w:rPr>
                <w:rFonts w:ascii="Times New Roman" w:hAnsi="Times New Roman"/>
                <w:bCs/>
                <w:sz w:val="16"/>
                <w:szCs w:val="18"/>
                <w:lang w:val="sv-SE"/>
              </w:rPr>
              <w:t>2</w:t>
            </w:r>
          </w:p>
        </w:tc>
        <w:tc>
          <w:tcPr>
            <w:tcW w:w="1132" w:type="dxa"/>
          </w:tcPr>
          <w:p w:rsidR="00B81F53" w:rsidRPr="000A45E9" w:rsidRDefault="00B81F53" w:rsidP="0074757A">
            <w:pPr>
              <w:rPr>
                <w:rFonts w:ascii="Times New Roman" w:hAnsi="Times New Roman"/>
                <w:bCs/>
                <w:sz w:val="16"/>
                <w:szCs w:val="18"/>
                <w:lang w:val="sv-SE"/>
              </w:rPr>
            </w:pPr>
            <w:r w:rsidRPr="000A45E9">
              <w:rPr>
                <w:rFonts w:ascii="Times New Roman" w:hAnsi="Times New Roman"/>
                <w:bCs/>
                <w:sz w:val="16"/>
                <w:szCs w:val="18"/>
                <w:lang w:val="sv-SE"/>
              </w:rPr>
              <w:t xml:space="preserve">Tinggi </w:t>
            </w:r>
          </w:p>
          <w:p w:rsidR="00B81F53" w:rsidRPr="000A45E9" w:rsidRDefault="00B81F53" w:rsidP="0074757A">
            <w:pPr>
              <w:rPr>
                <w:rFonts w:ascii="Times New Roman" w:hAnsi="Times New Roman"/>
                <w:bCs/>
                <w:sz w:val="16"/>
                <w:szCs w:val="18"/>
                <w:lang w:val="sv-SE"/>
              </w:rPr>
            </w:pPr>
            <w:r w:rsidRPr="000A45E9">
              <w:rPr>
                <w:rFonts w:ascii="Times New Roman" w:hAnsi="Times New Roman"/>
                <w:bCs/>
                <w:sz w:val="16"/>
                <w:szCs w:val="18"/>
                <w:lang w:val="sv-SE"/>
              </w:rPr>
              <w:t xml:space="preserve">Rendah  </w:t>
            </w:r>
          </w:p>
        </w:tc>
        <w:tc>
          <w:tcPr>
            <w:tcW w:w="427" w:type="dxa"/>
          </w:tcPr>
          <w:p w:rsidR="00B81F53" w:rsidRPr="000A45E9" w:rsidRDefault="00B81F53" w:rsidP="0074757A">
            <w:pPr>
              <w:tabs>
                <w:tab w:val="left" w:pos="540"/>
              </w:tabs>
              <w:rPr>
                <w:rFonts w:ascii="Times New Roman" w:hAnsi="Times New Roman"/>
                <w:bCs/>
                <w:sz w:val="16"/>
                <w:szCs w:val="18"/>
                <w:lang w:val="sv-SE"/>
              </w:rPr>
            </w:pPr>
            <w:r w:rsidRPr="000A45E9">
              <w:rPr>
                <w:rFonts w:ascii="Times New Roman" w:hAnsi="Times New Roman"/>
                <w:bCs/>
                <w:sz w:val="16"/>
                <w:szCs w:val="18"/>
                <w:lang w:val="sv-SE"/>
              </w:rPr>
              <w:t>22</w:t>
            </w:r>
          </w:p>
          <w:p w:rsidR="00B81F53" w:rsidRPr="000A45E9" w:rsidRDefault="000A45E9" w:rsidP="000A45E9">
            <w:pPr>
              <w:tabs>
                <w:tab w:val="left" w:pos="540"/>
              </w:tabs>
              <w:rPr>
                <w:rFonts w:ascii="Times New Roman" w:hAnsi="Times New Roman"/>
                <w:bCs/>
                <w:sz w:val="16"/>
                <w:szCs w:val="18"/>
                <w:lang w:val="sv-SE"/>
              </w:rPr>
            </w:pPr>
            <w:r>
              <w:rPr>
                <w:rFonts w:ascii="Times New Roman" w:hAnsi="Times New Roman"/>
                <w:bCs/>
                <w:sz w:val="16"/>
                <w:szCs w:val="18"/>
                <w:lang w:val="sv-SE"/>
              </w:rPr>
              <w:t xml:space="preserve">  </w:t>
            </w:r>
            <w:r w:rsidR="00B81F53" w:rsidRPr="000A45E9">
              <w:rPr>
                <w:rFonts w:ascii="Times New Roman" w:hAnsi="Times New Roman"/>
                <w:bCs/>
                <w:sz w:val="16"/>
                <w:szCs w:val="18"/>
                <w:lang w:val="sv-SE"/>
              </w:rPr>
              <w:t>4</w:t>
            </w:r>
          </w:p>
        </w:tc>
        <w:tc>
          <w:tcPr>
            <w:tcW w:w="567" w:type="dxa"/>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88,0</w:t>
            </w:r>
          </w:p>
          <w:p w:rsidR="00B81F53" w:rsidRPr="000A45E9" w:rsidRDefault="000A45E9" w:rsidP="000A45E9">
            <w:pPr>
              <w:tabs>
                <w:tab w:val="left" w:pos="540"/>
              </w:tabs>
              <w:rPr>
                <w:rFonts w:ascii="Times New Roman" w:hAnsi="Times New Roman"/>
                <w:bCs/>
                <w:sz w:val="16"/>
                <w:szCs w:val="18"/>
                <w:lang w:val="sv-SE"/>
              </w:rPr>
            </w:pPr>
            <w:r>
              <w:rPr>
                <w:rFonts w:ascii="Times New Roman" w:hAnsi="Times New Roman"/>
                <w:bCs/>
                <w:sz w:val="16"/>
                <w:szCs w:val="18"/>
                <w:lang w:val="sv-SE"/>
              </w:rPr>
              <w:t xml:space="preserve"> </w:t>
            </w:r>
            <w:r w:rsidR="00B81F53" w:rsidRPr="000A45E9">
              <w:rPr>
                <w:rFonts w:ascii="Times New Roman" w:hAnsi="Times New Roman"/>
                <w:bCs/>
                <w:sz w:val="16"/>
                <w:szCs w:val="18"/>
                <w:lang w:val="sv-SE"/>
              </w:rPr>
              <w:t>36,4</w:t>
            </w:r>
          </w:p>
        </w:tc>
        <w:tc>
          <w:tcPr>
            <w:tcW w:w="427" w:type="dxa"/>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3</w:t>
            </w:r>
          </w:p>
          <w:p w:rsidR="00B81F53" w:rsidRPr="000A45E9" w:rsidRDefault="000A45E9" w:rsidP="000A45E9">
            <w:pPr>
              <w:tabs>
                <w:tab w:val="left" w:pos="540"/>
              </w:tabs>
              <w:rPr>
                <w:rFonts w:ascii="Times New Roman" w:hAnsi="Times New Roman"/>
                <w:bCs/>
                <w:sz w:val="16"/>
                <w:szCs w:val="18"/>
                <w:lang w:val="sv-SE"/>
              </w:rPr>
            </w:pPr>
            <w:r>
              <w:rPr>
                <w:rFonts w:ascii="Times New Roman" w:hAnsi="Times New Roman"/>
                <w:bCs/>
                <w:sz w:val="16"/>
                <w:szCs w:val="18"/>
                <w:lang w:val="id-ID"/>
              </w:rPr>
              <w:t xml:space="preserve">  </w:t>
            </w:r>
            <w:r w:rsidR="00B81F53" w:rsidRPr="000A45E9">
              <w:rPr>
                <w:rFonts w:ascii="Times New Roman" w:hAnsi="Times New Roman"/>
                <w:bCs/>
                <w:sz w:val="16"/>
                <w:szCs w:val="18"/>
                <w:lang w:val="sv-SE"/>
              </w:rPr>
              <w:t>7</w:t>
            </w:r>
          </w:p>
        </w:tc>
        <w:tc>
          <w:tcPr>
            <w:tcW w:w="567" w:type="dxa"/>
            <w:gridSpan w:val="2"/>
          </w:tcPr>
          <w:p w:rsidR="00B81F53" w:rsidRPr="000A45E9" w:rsidRDefault="00B81F53" w:rsidP="000A45E9">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12,0 63,6</w:t>
            </w:r>
          </w:p>
        </w:tc>
        <w:tc>
          <w:tcPr>
            <w:tcW w:w="377" w:type="dxa"/>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25</w:t>
            </w:r>
          </w:p>
          <w:p w:rsidR="00B81F53" w:rsidRPr="000A45E9" w:rsidRDefault="00B81F53" w:rsidP="000A45E9">
            <w:pPr>
              <w:tabs>
                <w:tab w:val="left" w:pos="540"/>
              </w:tabs>
              <w:rPr>
                <w:rFonts w:ascii="Times New Roman" w:hAnsi="Times New Roman"/>
                <w:bCs/>
                <w:sz w:val="16"/>
                <w:szCs w:val="18"/>
                <w:lang w:val="sv-SE"/>
              </w:rPr>
            </w:pPr>
            <w:r w:rsidRPr="000A45E9">
              <w:rPr>
                <w:rFonts w:ascii="Times New Roman" w:hAnsi="Times New Roman"/>
                <w:bCs/>
                <w:sz w:val="16"/>
                <w:szCs w:val="18"/>
                <w:lang w:val="sv-SE"/>
              </w:rPr>
              <w:t>11</w:t>
            </w:r>
          </w:p>
        </w:tc>
        <w:tc>
          <w:tcPr>
            <w:tcW w:w="567" w:type="dxa"/>
            <w:gridSpan w:val="3"/>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69,4</w:t>
            </w:r>
          </w:p>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30,6</w:t>
            </w:r>
          </w:p>
        </w:tc>
        <w:tc>
          <w:tcPr>
            <w:tcW w:w="1138" w:type="dxa"/>
            <w:gridSpan w:val="2"/>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0,003</w:t>
            </w:r>
          </w:p>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(Bermakna)</w:t>
            </w:r>
          </w:p>
        </w:tc>
      </w:tr>
      <w:tr w:rsidR="000A45E9" w:rsidRPr="0074757A" w:rsidTr="000A45E9">
        <w:trPr>
          <w:trHeight w:val="167"/>
        </w:trPr>
        <w:tc>
          <w:tcPr>
            <w:tcW w:w="1664" w:type="dxa"/>
            <w:gridSpan w:val="2"/>
          </w:tcPr>
          <w:p w:rsidR="00B81F53" w:rsidRPr="000A45E9" w:rsidRDefault="00B81F53" w:rsidP="0074757A">
            <w:pPr>
              <w:tabs>
                <w:tab w:val="left" w:pos="0"/>
              </w:tabs>
              <w:rPr>
                <w:rFonts w:ascii="Times New Roman" w:hAnsi="Times New Roman"/>
                <w:bCs/>
                <w:sz w:val="16"/>
                <w:szCs w:val="18"/>
                <w:lang w:val="sv-SE"/>
              </w:rPr>
            </w:pPr>
            <w:r w:rsidRPr="000A45E9">
              <w:rPr>
                <w:rFonts w:ascii="Times New Roman" w:hAnsi="Times New Roman"/>
                <w:bCs/>
                <w:sz w:val="16"/>
                <w:szCs w:val="18"/>
                <w:lang w:val="sv-SE"/>
              </w:rPr>
              <w:t>Jumlah</w:t>
            </w:r>
          </w:p>
        </w:tc>
        <w:tc>
          <w:tcPr>
            <w:tcW w:w="427" w:type="dxa"/>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26</w:t>
            </w:r>
          </w:p>
        </w:tc>
        <w:tc>
          <w:tcPr>
            <w:tcW w:w="567" w:type="dxa"/>
          </w:tcPr>
          <w:p w:rsidR="00B81F53" w:rsidRPr="000A45E9" w:rsidRDefault="00B81F53" w:rsidP="0074757A">
            <w:pPr>
              <w:tabs>
                <w:tab w:val="left" w:pos="540"/>
              </w:tabs>
              <w:rPr>
                <w:rFonts w:ascii="Times New Roman" w:hAnsi="Times New Roman"/>
                <w:bCs/>
                <w:sz w:val="16"/>
                <w:szCs w:val="18"/>
                <w:lang w:val="sv-SE"/>
              </w:rPr>
            </w:pPr>
            <w:r w:rsidRPr="000A45E9">
              <w:rPr>
                <w:rFonts w:ascii="Times New Roman" w:hAnsi="Times New Roman"/>
                <w:bCs/>
                <w:sz w:val="16"/>
                <w:szCs w:val="18"/>
                <w:lang w:val="sv-SE"/>
              </w:rPr>
              <w:t xml:space="preserve">    </w:t>
            </w:r>
          </w:p>
        </w:tc>
        <w:tc>
          <w:tcPr>
            <w:tcW w:w="427" w:type="dxa"/>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10</w:t>
            </w:r>
          </w:p>
        </w:tc>
        <w:tc>
          <w:tcPr>
            <w:tcW w:w="567" w:type="dxa"/>
            <w:gridSpan w:val="2"/>
          </w:tcPr>
          <w:p w:rsidR="00B81F53" w:rsidRPr="000A45E9" w:rsidRDefault="00B81F53" w:rsidP="0074757A">
            <w:pPr>
              <w:tabs>
                <w:tab w:val="left" w:pos="540"/>
              </w:tabs>
              <w:jc w:val="center"/>
              <w:rPr>
                <w:rFonts w:ascii="Times New Roman" w:hAnsi="Times New Roman"/>
                <w:bCs/>
                <w:sz w:val="16"/>
                <w:szCs w:val="18"/>
                <w:lang w:val="sv-SE"/>
              </w:rPr>
            </w:pPr>
          </w:p>
        </w:tc>
        <w:tc>
          <w:tcPr>
            <w:tcW w:w="377" w:type="dxa"/>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36</w:t>
            </w:r>
          </w:p>
        </w:tc>
        <w:tc>
          <w:tcPr>
            <w:tcW w:w="567" w:type="dxa"/>
            <w:gridSpan w:val="3"/>
          </w:tcPr>
          <w:p w:rsidR="00B81F53" w:rsidRPr="000A45E9" w:rsidRDefault="00B81F53" w:rsidP="0074757A">
            <w:pPr>
              <w:tabs>
                <w:tab w:val="left" w:pos="540"/>
              </w:tabs>
              <w:jc w:val="center"/>
              <w:rPr>
                <w:rFonts w:ascii="Times New Roman" w:hAnsi="Times New Roman"/>
                <w:bCs/>
                <w:sz w:val="16"/>
                <w:szCs w:val="18"/>
                <w:lang w:val="sv-SE"/>
              </w:rPr>
            </w:pPr>
            <w:r w:rsidRPr="000A45E9">
              <w:rPr>
                <w:rFonts w:ascii="Times New Roman" w:hAnsi="Times New Roman"/>
                <w:bCs/>
                <w:sz w:val="16"/>
                <w:szCs w:val="18"/>
                <w:lang w:val="sv-SE"/>
              </w:rPr>
              <w:t>100</w:t>
            </w:r>
          </w:p>
        </w:tc>
        <w:tc>
          <w:tcPr>
            <w:tcW w:w="1138" w:type="dxa"/>
            <w:gridSpan w:val="2"/>
          </w:tcPr>
          <w:p w:rsidR="00B81F53" w:rsidRPr="000A45E9" w:rsidRDefault="00B81F53" w:rsidP="0074757A">
            <w:pPr>
              <w:tabs>
                <w:tab w:val="left" w:pos="540"/>
              </w:tabs>
              <w:jc w:val="center"/>
              <w:rPr>
                <w:rFonts w:ascii="Times New Roman" w:hAnsi="Times New Roman"/>
                <w:bCs/>
                <w:sz w:val="16"/>
                <w:szCs w:val="18"/>
                <w:lang w:val="sv-SE"/>
              </w:rPr>
            </w:pPr>
          </w:p>
        </w:tc>
      </w:tr>
    </w:tbl>
    <w:p w:rsidR="00B81F53" w:rsidRPr="000A45E9" w:rsidRDefault="00B81F53" w:rsidP="00B81F53">
      <w:pPr>
        <w:spacing w:after="0" w:line="240" w:lineRule="auto"/>
        <w:rPr>
          <w:rFonts w:ascii="Times New Roman" w:hAnsi="Times New Roman"/>
          <w:sz w:val="2"/>
        </w:rPr>
      </w:pPr>
    </w:p>
    <w:p w:rsidR="00B81F53" w:rsidRPr="00B81F53" w:rsidRDefault="00B81F53" w:rsidP="00B81F53">
      <w:pPr>
        <w:tabs>
          <w:tab w:val="left" w:pos="540"/>
        </w:tabs>
        <w:spacing w:after="0" w:line="240" w:lineRule="auto"/>
        <w:jc w:val="both"/>
        <w:rPr>
          <w:rFonts w:ascii="Times New Roman" w:hAnsi="Times New Roman"/>
          <w:b/>
          <w:bCs/>
          <w:i/>
          <w:lang w:val="sv-SE"/>
        </w:rPr>
      </w:pPr>
      <w:r w:rsidRPr="00B81F53">
        <w:rPr>
          <w:rFonts w:ascii="Times New Roman" w:hAnsi="Times New Roman"/>
          <w:b/>
          <w:bCs/>
          <w:i/>
          <w:lang w:val="sv-SE"/>
        </w:rPr>
        <w:t>Fisher’s Exact Test</w:t>
      </w:r>
      <w:r w:rsidRPr="00B81F53">
        <w:rPr>
          <w:rFonts w:ascii="Times New Roman" w:hAnsi="Times New Roman"/>
          <w:b/>
          <w:bCs/>
          <w:i/>
          <w:lang w:val="sv-SE"/>
        </w:rPr>
        <w:tab/>
      </w:r>
    </w:p>
    <w:p w:rsidR="00B81F53" w:rsidRPr="00B81F53" w:rsidRDefault="00B81F53" w:rsidP="00B81F53">
      <w:pPr>
        <w:tabs>
          <w:tab w:val="left" w:pos="540"/>
        </w:tabs>
        <w:spacing w:after="0" w:line="240" w:lineRule="auto"/>
        <w:ind w:left="180" w:firstLine="180"/>
        <w:jc w:val="both"/>
        <w:rPr>
          <w:rFonts w:ascii="Times New Roman" w:hAnsi="Times New Roman"/>
          <w:bCs/>
          <w:lang w:val="sv-SE"/>
        </w:rPr>
      </w:pPr>
      <w:r w:rsidRPr="00B81F53">
        <w:rPr>
          <w:rFonts w:ascii="Times New Roman" w:hAnsi="Times New Roman"/>
          <w:b/>
          <w:bCs/>
          <w:lang w:val="sv-SE"/>
        </w:rPr>
        <w:tab/>
      </w:r>
      <w:r w:rsidR="000A45E9">
        <w:rPr>
          <w:rFonts w:ascii="Times New Roman" w:hAnsi="Times New Roman"/>
          <w:bCs/>
          <w:lang w:val="sv-SE"/>
        </w:rPr>
        <w:t>Dari tabel 5</w:t>
      </w:r>
      <w:r w:rsidRPr="00B81F53">
        <w:rPr>
          <w:rFonts w:ascii="Times New Roman" w:hAnsi="Times New Roman"/>
          <w:bCs/>
          <w:lang w:val="sv-SE"/>
        </w:rPr>
        <w:t xml:space="preserve"> dapat dilihat bahwa proporsi untuk responden gizi balita normal pada kelompok tingkat pendapatan tinggi sebanyak 22 orang (88,0%) Sedangkan pada kelompok tingkat pendapatan rendah dengan gizi normal sebanyak 4 orang (30,6%) .Hasil uji </w:t>
      </w:r>
      <w:r w:rsidRPr="00B81F53">
        <w:rPr>
          <w:rFonts w:ascii="Times New Roman" w:hAnsi="Times New Roman"/>
          <w:bCs/>
          <w:i/>
          <w:lang w:val="sv-SE"/>
        </w:rPr>
        <w:t>Chi-Square</w:t>
      </w:r>
      <w:r w:rsidRPr="00B81F53">
        <w:rPr>
          <w:rFonts w:ascii="Times New Roman" w:hAnsi="Times New Roman"/>
          <w:bCs/>
          <w:lang w:val="sv-SE"/>
        </w:rPr>
        <w:t xml:space="preserve"> menunjukan bahwa ada hubungan yang bermakna antara pendapatan keluarga terhadap gizi balita normal dimana P.Value = 0,003 lebih kecil dari 0,05. </w:t>
      </w:r>
    </w:p>
    <w:p w:rsidR="00B81F53" w:rsidRPr="00B81F53" w:rsidRDefault="00B81F53" w:rsidP="00B81F53">
      <w:pPr>
        <w:tabs>
          <w:tab w:val="left" w:pos="540"/>
        </w:tabs>
        <w:spacing w:after="0" w:line="240" w:lineRule="auto"/>
        <w:ind w:left="180" w:firstLine="180"/>
        <w:jc w:val="both"/>
        <w:rPr>
          <w:rFonts w:ascii="Times New Roman" w:hAnsi="Times New Roman"/>
          <w:bCs/>
          <w:lang w:val="sv-SE"/>
        </w:rPr>
      </w:pPr>
    </w:p>
    <w:p w:rsidR="00B81F53" w:rsidRPr="00B81F53" w:rsidRDefault="00B81F53" w:rsidP="00B81F53">
      <w:pPr>
        <w:tabs>
          <w:tab w:val="left" w:pos="360"/>
        </w:tabs>
        <w:spacing w:after="0" w:line="240" w:lineRule="auto"/>
        <w:ind w:left="180" w:hanging="180"/>
        <w:jc w:val="both"/>
        <w:rPr>
          <w:rFonts w:ascii="Times New Roman" w:hAnsi="Times New Roman"/>
          <w:bCs/>
          <w:lang w:val="sv-SE"/>
        </w:rPr>
      </w:pPr>
      <w:r w:rsidRPr="00B81F53">
        <w:rPr>
          <w:rFonts w:ascii="Times New Roman" w:hAnsi="Times New Roman"/>
          <w:b/>
          <w:bCs/>
          <w:lang w:val="sv-SE"/>
        </w:rPr>
        <w:t>2.Hubungan Pendidikan Terhadap Status Gizi Balita di Puskesmas Sukajadi Prabumulih</w:t>
      </w:r>
      <w:r w:rsidRPr="00B81F53">
        <w:rPr>
          <w:rFonts w:ascii="Times New Roman" w:hAnsi="Times New Roman"/>
          <w:bCs/>
          <w:lang w:val="sv-SE"/>
        </w:rPr>
        <w:t xml:space="preserve"> </w:t>
      </w:r>
    </w:p>
    <w:p w:rsidR="00B81F53" w:rsidRPr="00B81F53" w:rsidRDefault="00B81F53" w:rsidP="00B81F53">
      <w:pPr>
        <w:pStyle w:val="ListParagraph"/>
        <w:tabs>
          <w:tab w:val="left" w:pos="360"/>
        </w:tabs>
        <w:ind w:left="180" w:firstLine="180"/>
        <w:jc w:val="both"/>
        <w:rPr>
          <w:rFonts w:ascii="Times New Roman" w:hAnsi="Times New Roman"/>
          <w:bCs/>
          <w:sz w:val="22"/>
          <w:szCs w:val="22"/>
          <w:lang w:val="sv-SE"/>
        </w:rPr>
      </w:pPr>
      <w:r w:rsidRPr="00B81F53">
        <w:rPr>
          <w:rFonts w:ascii="Times New Roman" w:hAnsi="Times New Roman"/>
          <w:sz w:val="22"/>
          <w:szCs w:val="22"/>
          <w:lang w:val="sv-SE"/>
        </w:rPr>
        <w:t xml:space="preserve">Pendidikan ini dikategorikan menjadi 2 kategori yaitu </w:t>
      </w:r>
      <w:r w:rsidRPr="00B81F53">
        <w:rPr>
          <w:rFonts w:ascii="Times New Roman" w:hAnsi="Times New Roman"/>
          <w:bCs/>
          <w:sz w:val="22"/>
          <w:szCs w:val="22"/>
          <w:lang w:val="sv-SE"/>
        </w:rPr>
        <w:t xml:space="preserve"> </w:t>
      </w:r>
      <w:r w:rsidRPr="00B81F53">
        <w:rPr>
          <w:rFonts w:ascii="Times New Roman" w:hAnsi="Times New Roman"/>
          <w:sz w:val="22"/>
          <w:szCs w:val="22"/>
        </w:rPr>
        <w:t>Tinggi ≥ SMA</w:t>
      </w:r>
      <w:r w:rsidRPr="00B81F53">
        <w:rPr>
          <w:rFonts w:ascii="Times New Roman" w:hAnsi="Times New Roman"/>
          <w:bCs/>
          <w:sz w:val="22"/>
          <w:szCs w:val="22"/>
          <w:lang w:val="sv-SE"/>
        </w:rPr>
        <w:t xml:space="preserve"> </w:t>
      </w:r>
      <w:r w:rsidRPr="00B81F53">
        <w:rPr>
          <w:rFonts w:ascii="Times New Roman" w:hAnsi="Times New Roman"/>
          <w:sz w:val="22"/>
          <w:szCs w:val="22"/>
        </w:rPr>
        <w:t>dan Rendah &lt; SMA</w:t>
      </w:r>
      <w:r w:rsidRPr="00B81F53">
        <w:rPr>
          <w:rFonts w:ascii="Times New Roman" w:hAnsi="Times New Roman"/>
          <w:bCs/>
          <w:sz w:val="22"/>
          <w:szCs w:val="22"/>
          <w:lang w:val="sv-SE"/>
        </w:rPr>
        <w:t>. Untuk lebih jelas mengenai analisa data untuk hubungan pendidikan terhadap gizi balita normal di Puskesmas Sukajadi Prabumulih tahun 2</w:t>
      </w:r>
      <w:r w:rsidR="000A45E9">
        <w:rPr>
          <w:rFonts w:ascii="Times New Roman" w:hAnsi="Times New Roman"/>
          <w:bCs/>
          <w:sz w:val="22"/>
          <w:szCs w:val="22"/>
          <w:lang w:val="sv-SE"/>
        </w:rPr>
        <w:t>017 dapat dilihat pada tabel 6</w:t>
      </w:r>
      <w:r w:rsidRPr="00B81F53">
        <w:rPr>
          <w:rFonts w:ascii="Times New Roman" w:hAnsi="Times New Roman"/>
          <w:bCs/>
          <w:sz w:val="22"/>
          <w:szCs w:val="22"/>
          <w:lang w:val="sv-SE"/>
        </w:rPr>
        <w:t xml:space="preserve"> berikut ini :</w:t>
      </w:r>
    </w:p>
    <w:p w:rsidR="00B81F53" w:rsidRPr="00B81F53" w:rsidRDefault="000A45E9" w:rsidP="000A45E9">
      <w:pPr>
        <w:tabs>
          <w:tab w:val="left" w:pos="993"/>
        </w:tabs>
        <w:spacing w:after="0" w:line="240" w:lineRule="auto"/>
        <w:ind w:left="993" w:hanging="851"/>
        <w:jc w:val="both"/>
        <w:rPr>
          <w:rFonts w:ascii="Times New Roman" w:hAnsi="Times New Roman"/>
          <w:b/>
          <w:lang w:val="sv-SE"/>
        </w:rPr>
      </w:pPr>
      <w:r>
        <w:rPr>
          <w:rFonts w:ascii="Times New Roman" w:hAnsi="Times New Roman"/>
          <w:b/>
          <w:lang w:val="sv-SE"/>
        </w:rPr>
        <w:t>Tabel 6</w:t>
      </w:r>
      <w:r>
        <w:rPr>
          <w:rFonts w:ascii="Times New Roman" w:hAnsi="Times New Roman"/>
          <w:b/>
          <w:lang w:val="id-ID"/>
        </w:rPr>
        <w:t xml:space="preserve"> </w:t>
      </w:r>
      <w:r w:rsidR="00B81F53" w:rsidRPr="00B81F53">
        <w:rPr>
          <w:rFonts w:ascii="Times New Roman" w:hAnsi="Times New Roman"/>
          <w:b/>
          <w:lang w:val="sv-SE"/>
        </w:rPr>
        <w:t xml:space="preserve">Distribusi </w:t>
      </w:r>
      <w:r w:rsidR="00B81F53">
        <w:rPr>
          <w:rFonts w:ascii="Times New Roman" w:hAnsi="Times New Roman"/>
          <w:b/>
          <w:lang w:val="sv-SE"/>
        </w:rPr>
        <w:t xml:space="preserve">Pendidikan Terhadap Gizi Normal </w:t>
      </w:r>
      <w:r w:rsidR="00B81F53" w:rsidRPr="00B81F53">
        <w:rPr>
          <w:rFonts w:ascii="Times New Roman" w:hAnsi="Times New Roman"/>
          <w:b/>
          <w:lang w:val="sv-SE"/>
        </w:rPr>
        <w:t>Balita</w:t>
      </w:r>
      <w:r>
        <w:rPr>
          <w:rFonts w:ascii="Times New Roman" w:hAnsi="Times New Roman"/>
          <w:b/>
          <w:lang w:val="id-ID"/>
        </w:rPr>
        <w:t xml:space="preserve"> </w:t>
      </w:r>
      <w:r w:rsidR="00B81F53" w:rsidRPr="00B81F53">
        <w:rPr>
          <w:rFonts w:ascii="Times New Roman" w:hAnsi="Times New Roman"/>
          <w:b/>
          <w:lang w:val="sv-SE"/>
        </w:rPr>
        <w:t>di Puskesmas Sukajadi Prabumulih Tahun 2017</w:t>
      </w:r>
    </w:p>
    <w:tbl>
      <w:tblPr>
        <w:tblpPr w:leftFromText="180" w:rightFromText="180" w:vertAnchor="text" w:horzAnchor="page" w:tblpX="6389" w:tblpY="21"/>
        <w:tblW w:w="5495"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92"/>
        <w:gridCol w:w="1134"/>
        <w:gridCol w:w="425"/>
        <w:gridCol w:w="567"/>
        <w:gridCol w:w="425"/>
        <w:gridCol w:w="567"/>
        <w:gridCol w:w="567"/>
        <w:gridCol w:w="567"/>
        <w:gridCol w:w="851"/>
      </w:tblGrid>
      <w:tr w:rsidR="000A45E9" w:rsidRPr="000A45E9" w:rsidTr="005872C5">
        <w:trPr>
          <w:trHeight w:val="139"/>
        </w:trPr>
        <w:tc>
          <w:tcPr>
            <w:tcW w:w="392" w:type="dxa"/>
            <w:vMerge w:val="restart"/>
            <w:vAlign w:val="center"/>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No</w:t>
            </w:r>
          </w:p>
        </w:tc>
        <w:tc>
          <w:tcPr>
            <w:tcW w:w="1134" w:type="dxa"/>
            <w:vMerge w:val="restart"/>
            <w:vAlign w:val="center"/>
          </w:tcPr>
          <w:p w:rsidR="000A45E9" w:rsidRPr="000A45E9" w:rsidRDefault="000A45E9" w:rsidP="00E65D5A">
            <w:pPr>
              <w:tabs>
                <w:tab w:val="left" w:pos="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Pendidikan</w:t>
            </w:r>
          </w:p>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c>
          <w:tcPr>
            <w:tcW w:w="1984" w:type="dxa"/>
            <w:gridSpan w:val="4"/>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 xml:space="preserve">Gizi balita normal </w:t>
            </w:r>
          </w:p>
        </w:tc>
        <w:tc>
          <w:tcPr>
            <w:tcW w:w="567" w:type="dxa"/>
            <w:vMerge w:val="restart"/>
            <w:vAlign w:val="center"/>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Jum</w:t>
            </w:r>
            <w:r w:rsidR="005D3271">
              <w:rPr>
                <w:rFonts w:ascii="Times New Roman" w:hAnsi="Times New Roman"/>
                <w:b/>
                <w:bCs/>
                <w:sz w:val="16"/>
                <w:szCs w:val="16"/>
                <w:lang w:val="id-ID"/>
              </w:rPr>
              <w:t>-</w:t>
            </w:r>
            <w:r w:rsidRPr="000A45E9">
              <w:rPr>
                <w:rFonts w:ascii="Times New Roman" w:hAnsi="Times New Roman"/>
                <w:b/>
                <w:bCs/>
                <w:sz w:val="16"/>
                <w:szCs w:val="16"/>
                <w:lang w:val="sv-SE"/>
              </w:rPr>
              <w:t>lah</w:t>
            </w:r>
          </w:p>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 n )</w:t>
            </w:r>
          </w:p>
        </w:tc>
        <w:tc>
          <w:tcPr>
            <w:tcW w:w="567" w:type="dxa"/>
            <w:vMerge w:val="restart"/>
            <w:vAlign w:val="center"/>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w:t>
            </w:r>
          </w:p>
        </w:tc>
        <w:tc>
          <w:tcPr>
            <w:tcW w:w="851" w:type="dxa"/>
            <w:vMerge w:val="restart"/>
            <w:vAlign w:val="center"/>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P.Value</w:t>
            </w:r>
          </w:p>
        </w:tc>
      </w:tr>
      <w:tr w:rsidR="000A45E9" w:rsidRPr="000A45E9" w:rsidTr="005872C5">
        <w:trPr>
          <w:trHeight w:val="369"/>
        </w:trPr>
        <w:tc>
          <w:tcPr>
            <w:tcW w:w="392" w:type="dxa"/>
            <w:vMerge/>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c>
          <w:tcPr>
            <w:tcW w:w="1134" w:type="dxa"/>
            <w:vMerge/>
          </w:tcPr>
          <w:p w:rsidR="000A45E9" w:rsidRPr="000A45E9" w:rsidRDefault="000A45E9" w:rsidP="00E65D5A">
            <w:pPr>
              <w:tabs>
                <w:tab w:val="left" w:pos="540"/>
              </w:tabs>
              <w:spacing w:after="0" w:line="240" w:lineRule="auto"/>
              <w:ind w:left="360"/>
              <w:jc w:val="center"/>
              <w:rPr>
                <w:rFonts w:ascii="Times New Roman" w:hAnsi="Times New Roman"/>
                <w:b/>
                <w:bCs/>
                <w:sz w:val="16"/>
                <w:szCs w:val="16"/>
                <w:lang w:val="sv-SE"/>
              </w:rPr>
            </w:pPr>
          </w:p>
        </w:tc>
        <w:tc>
          <w:tcPr>
            <w:tcW w:w="992" w:type="dxa"/>
            <w:gridSpan w:val="2"/>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Gizi normal</w:t>
            </w:r>
          </w:p>
        </w:tc>
        <w:tc>
          <w:tcPr>
            <w:tcW w:w="992" w:type="dxa"/>
            <w:gridSpan w:val="2"/>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Gizi tidak normal</w:t>
            </w:r>
          </w:p>
        </w:tc>
        <w:tc>
          <w:tcPr>
            <w:tcW w:w="567" w:type="dxa"/>
            <w:vMerge/>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c>
          <w:tcPr>
            <w:tcW w:w="567" w:type="dxa"/>
            <w:vMerge/>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c>
          <w:tcPr>
            <w:tcW w:w="851" w:type="dxa"/>
            <w:vMerge/>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r>
      <w:tr w:rsidR="005872C5" w:rsidRPr="000A45E9" w:rsidTr="005872C5">
        <w:trPr>
          <w:trHeight w:val="123"/>
        </w:trPr>
        <w:tc>
          <w:tcPr>
            <w:tcW w:w="392" w:type="dxa"/>
            <w:vMerge/>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c>
          <w:tcPr>
            <w:tcW w:w="1134" w:type="dxa"/>
            <w:vMerge/>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c>
          <w:tcPr>
            <w:tcW w:w="425" w:type="dxa"/>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N</w:t>
            </w:r>
          </w:p>
        </w:tc>
        <w:tc>
          <w:tcPr>
            <w:tcW w:w="567" w:type="dxa"/>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w:t>
            </w:r>
          </w:p>
        </w:tc>
        <w:tc>
          <w:tcPr>
            <w:tcW w:w="425" w:type="dxa"/>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N</w:t>
            </w:r>
          </w:p>
        </w:tc>
        <w:tc>
          <w:tcPr>
            <w:tcW w:w="567" w:type="dxa"/>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r w:rsidRPr="000A45E9">
              <w:rPr>
                <w:rFonts w:ascii="Times New Roman" w:hAnsi="Times New Roman"/>
                <w:b/>
                <w:bCs/>
                <w:sz w:val="16"/>
                <w:szCs w:val="16"/>
                <w:lang w:val="sv-SE"/>
              </w:rPr>
              <w:t>%</w:t>
            </w:r>
          </w:p>
        </w:tc>
        <w:tc>
          <w:tcPr>
            <w:tcW w:w="567" w:type="dxa"/>
            <w:vMerge/>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c>
          <w:tcPr>
            <w:tcW w:w="567" w:type="dxa"/>
            <w:vMerge/>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c>
          <w:tcPr>
            <w:tcW w:w="851" w:type="dxa"/>
            <w:vMerge/>
          </w:tcPr>
          <w:p w:rsidR="000A45E9" w:rsidRPr="000A45E9" w:rsidRDefault="000A45E9" w:rsidP="00E65D5A">
            <w:pPr>
              <w:tabs>
                <w:tab w:val="left" w:pos="540"/>
              </w:tabs>
              <w:spacing w:after="0" w:line="240" w:lineRule="auto"/>
              <w:jc w:val="center"/>
              <w:rPr>
                <w:rFonts w:ascii="Times New Roman" w:hAnsi="Times New Roman"/>
                <w:b/>
                <w:bCs/>
                <w:sz w:val="16"/>
                <w:szCs w:val="16"/>
                <w:lang w:val="sv-SE"/>
              </w:rPr>
            </w:pPr>
          </w:p>
        </w:tc>
      </w:tr>
      <w:tr w:rsidR="00E65D5A" w:rsidRPr="000A45E9" w:rsidTr="005872C5">
        <w:trPr>
          <w:trHeight w:val="368"/>
        </w:trPr>
        <w:tc>
          <w:tcPr>
            <w:tcW w:w="392" w:type="dxa"/>
          </w:tcPr>
          <w:p w:rsidR="00E65D5A"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1</w:t>
            </w:r>
          </w:p>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2</w:t>
            </w:r>
          </w:p>
        </w:tc>
        <w:tc>
          <w:tcPr>
            <w:tcW w:w="1134" w:type="dxa"/>
          </w:tcPr>
          <w:p w:rsidR="00B81F53" w:rsidRPr="000A45E9" w:rsidRDefault="00B81F53" w:rsidP="00E65D5A">
            <w:pPr>
              <w:spacing w:after="0" w:line="240" w:lineRule="auto"/>
              <w:rPr>
                <w:rFonts w:ascii="Times New Roman" w:hAnsi="Times New Roman"/>
                <w:bCs/>
                <w:sz w:val="16"/>
                <w:szCs w:val="16"/>
                <w:lang w:val="sv-SE"/>
              </w:rPr>
            </w:pPr>
            <w:r w:rsidRPr="000A45E9">
              <w:rPr>
                <w:rFonts w:ascii="Times New Roman" w:hAnsi="Times New Roman"/>
                <w:bCs/>
                <w:sz w:val="16"/>
                <w:szCs w:val="16"/>
                <w:lang w:val="sv-SE"/>
              </w:rPr>
              <w:t xml:space="preserve">Tinggi </w:t>
            </w:r>
          </w:p>
          <w:p w:rsidR="00B81F53" w:rsidRPr="000A45E9" w:rsidRDefault="00B81F53" w:rsidP="00E65D5A">
            <w:pPr>
              <w:spacing w:after="0" w:line="240" w:lineRule="auto"/>
              <w:rPr>
                <w:rFonts w:ascii="Times New Roman" w:hAnsi="Times New Roman"/>
                <w:bCs/>
                <w:sz w:val="16"/>
                <w:szCs w:val="16"/>
                <w:lang w:val="sv-SE"/>
              </w:rPr>
            </w:pPr>
            <w:r w:rsidRPr="000A45E9">
              <w:rPr>
                <w:rFonts w:ascii="Times New Roman" w:hAnsi="Times New Roman"/>
                <w:bCs/>
                <w:sz w:val="16"/>
                <w:szCs w:val="16"/>
                <w:lang w:val="sv-SE"/>
              </w:rPr>
              <w:t xml:space="preserve">Rendah </w:t>
            </w:r>
          </w:p>
        </w:tc>
        <w:tc>
          <w:tcPr>
            <w:tcW w:w="425"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22</w:t>
            </w:r>
          </w:p>
          <w:p w:rsidR="00B81F53" w:rsidRPr="000A45E9" w:rsidRDefault="00E65D5A" w:rsidP="00E65D5A">
            <w:pPr>
              <w:tabs>
                <w:tab w:val="left" w:pos="540"/>
              </w:tabs>
              <w:spacing w:after="0" w:line="240" w:lineRule="auto"/>
              <w:rPr>
                <w:rFonts w:ascii="Times New Roman" w:hAnsi="Times New Roman"/>
                <w:bCs/>
                <w:sz w:val="16"/>
                <w:szCs w:val="16"/>
                <w:lang w:val="sv-SE"/>
              </w:rPr>
            </w:pPr>
            <w:r>
              <w:rPr>
                <w:rFonts w:ascii="Times New Roman" w:hAnsi="Times New Roman"/>
                <w:bCs/>
                <w:sz w:val="16"/>
                <w:szCs w:val="16"/>
                <w:lang w:val="sv-SE"/>
              </w:rPr>
              <w:t xml:space="preserve">  </w:t>
            </w:r>
            <w:r w:rsidR="00B81F53" w:rsidRPr="000A45E9">
              <w:rPr>
                <w:rFonts w:ascii="Times New Roman" w:hAnsi="Times New Roman"/>
                <w:bCs/>
                <w:sz w:val="16"/>
                <w:szCs w:val="16"/>
                <w:lang w:val="sv-SE"/>
              </w:rPr>
              <w:t>4</w:t>
            </w:r>
          </w:p>
        </w:tc>
        <w:tc>
          <w:tcPr>
            <w:tcW w:w="567"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91,7</w:t>
            </w:r>
          </w:p>
          <w:p w:rsidR="00B81F53" w:rsidRPr="000A45E9" w:rsidRDefault="00E65D5A" w:rsidP="00E65D5A">
            <w:pPr>
              <w:tabs>
                <w:tab w:val="left" w:pos="540"/>
              </w:tabs>
              <w:spacing w:after="0" w:line="240" w:lineRule="auto"/>
              <w:rPr>
                <w:rFonts w:ascii="Times New Roman" w:hAnsi="Times New Roman"/>
                <w:bCs/>
                <w:sz w:val="16"/>
                <w:szCs w:val="16"/>
                <w:lang w:val="sv-SE"/>
              </w:rPr>
            </w:pPr>
            <w:r>
              <w:rPr>
                <w:rFonts w:ascii="Times New Roman" w:hAnsi="Times New Roman"/>
                <w:bCs/>
                <w:sz w:val="16"/>
                <w:szCs w:val="16"/>
                <w:lang w:val="sv-SE"/>
              </w:rPr>
              <w:t xml:space="preserve"> </w:t>
            </w:r>
            <w:r w:rsidR="00B81F53" w:rsidRPr="000A45E9">
              <w:rPr>
                <w:rFonts w:ascii="Times New Roman" w:hAnsi="Times New Roman"/>
                <w:bCs/>
                <w:sz w:val="16"/>
                <w:szCs w:val="16"/>
                <w:lang w:val="sv-SE"/>
              </w:rPr>
              <w:t xml:space="preserve">33,3 </w:t>
            </w:r>
          </w:p>
        </w:tc>
        <w:tc>
          <w:tcPr>
            <w:tcW w:w="425"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2</w:t>
            </w:r>
          </w:p>
          <w:p w:rsidR="00B81F53" w:rsidRPr="000A45E9" w:rsidRDefault="00E65D5A" w:rsidP="00E65D5A">
            <w:pPr>
              <w:tabs>
                <w:tab w:val="left" w:pos="540"/>
              </w:tabs>
              <w:spacing w:after="0" w:line="240" w:lineRule="auto"/>
              <w:rPr>
                <w:rFonts w:ascii="Times New Roman" w:hAnsi="Times New Roman"/>
                <w:bCs/>
                <w:sz w:val="16"/>
                <w:szCs w:val="16"/>
                <w:lang w:val="sv-SE"/>
              </w:rPr>
            </w:pPr>
            <w:r>
              <w:rPr>
                <w:rFonts w:ascii="Times New Roman" w:hAnsi="Times New Roman"/>
                <w:bCs/>
                <w:sz w:val="16"/>
                <w:szCs w:val="16"/>
                <w:lang w:val="id-ID"/>
              </w:rPr>
              <w:t xml:space="preserve"> </w:t>
            </w:r>
            <w:r w:rsidR="00B81F53" w:rsidRPr="000A45E9">
              <w:rPr>
                <w:rFonts w:ascii="Times New Roman" w:hAnsi="Times New Roman"/>
                <w:bCs/>
                <w:sz w:val="16"/>
                <w:szCs w:val="16"/>
                <w:lang w:val="sv-SE"/>
              </w:rPr>
              <w:t>8</w:t>
            </w:r>
          </w:p>
        </w:tc>
        <w:tc>
          <w:tcPr>
            <w:tcW w:w="567"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8,3</w:t>
            </w:r>
          </w:p>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66,7</w:t>
            </w:r>
          </w:p>
        </w:tc>
        <w:tc>
          <w:tcPr>
            <w:tcW w:w="567"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24</w:t>
            </w:r>
          </w:p>
          <w:p w:rsidR="00B81F53" w:rsidRPr="000A45E9" w:rsidRDefault="00E65D5A" w:rsidP="00E65D5A">
            <w:pPr>
              <w:tabs>
                <w:tab w:val="left" w:pos="540"/>
              </w:tabs>
              <w:spacing w:after="0" w:line="240" w:lineRule="auto"/>
              <w:rPr>
                <w:rFonts w:ascii="Times New Roman" w:hAnsi="Times New Roman"/>
                <w:bCs/>
                <w:sz w:val="16"/>
                <w:szCs w:val="16"/>
                <w:lang w:val="sv-SE"/>
              </w:rPr>
            </w:pPr>
            <w:r>
              <w:rPr>
                <w:rFonts w:ascii="Times New Roman" w:hAnsi="Times New Roman"/>
                <w:bCs/>
                <w:sz w:val="16"/>
                <w:szCs w:val="16"/>
                <w:lang w:val="sv-SE"/>
              </w:rPr>
              <w:t xml:space="preserve">  </w:t>
            </w:r>
            <w:r w:rsidR="00B81F53" w:rsidRPr="000A45E9">
              <w:rPr>
                <w:rFonts w:ascii="Times New Roman" w:hAnsi="Times New Roman"/>
                <w:bCs/>
                <w:sz w:val="16"/>
                <w:szCs w:val="16"/>
                <w:lang w:val="sv-SE"/>
              </w:rPr>
              <w:t>12</w:t>
            </w:r>
          </w:p>
        </w:tc>
        <w:tc>
          <w:tcPr>
            <w:tcW w:w="567"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72,2</w:t>
            </w:r>
          </w:p>
          <w:p w:rsidR="00B81F53" w:rsidRPr="000A45E9" w:rsidRDefault="00E65D5A" w:rsidP="00E65D5A">
            <w:pPr>
              <w:tabs>
                <w:tab w:val="left" w:pos="540"/>
              </w:tabs>
              <w:spacing w:after="0" w:line="240" w:lineRule="auto"/>
              <w:rPr>
                <w:rFonts w:ascii="Times New Roman" w:hAnsi="Times New Roman"/>
                <w:bCs/>
                <w:sz w:val="16"/>
                <w:szCs w:val="16"/>
                <w:lang w:val="sv-SE"/>
              </w:rPr>
            </w:pPr>
            <w:r>
              <w:rPr>
                <w:rFonts w:ascii="Times New Roman" w:hAnsi="Times New Roman"/>
                <w:bCs/>
                <w:sz w:val="16"/>
                <w:szCs w:val="16"/>
                <w:lang w:val="sv-SE"/>
              </w:rPr>
              <w:t xml:space="preserve"> </w:t>
            </w:r>
            <w:r w:rsidR="00B81F53" w:rsidRPr="000A45E9">
              <w:rPr>
                <w:rFonts w:ascii="Times New Roman" w:hAnsi="Times New Roman"/>
                <w:bCs/>
                <w:sz w:val="16"/>
                <w:szCs w:val="16"/>
                <w:lang w:val="sv-SE"/>
              </w:rPr>
              <w:t>27,8</w:t>
            </w:r>
          </w:p>
        </w:tc>
        <w:tc>
          <w:tcPr>
            <w:tcW w:w="851"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0,001</w:t>
            </w:r>
          </w:p>
          <w:p w:rsidR="00B81F53" w:rsidRPr="000A45E9" w:rsidRDefault="00B81F53" w:rsidP="00E65D5A">
            <w:pPr>
              <w:tabs>
                <w:tab w:val="left" w:pos="540"/>
              </w:tabs>
              <w:spacing w:after="0" w:line="240" w:lineRule="auto"/>
              <w:rPr>
                <w:rFonts w:ascii="Times New Roman" w:hAnsi="Times New Roman"/>
                <w:bCs/>
                <w:sz w:val="16"/>
                <w:szCs w:val="16"/>
                <w:lang w:val="sv-SE"/>
              </w:rPr>
            </w:pPr>
          </w:p>
        </w:tc>
      </w:tr>
      <w:tr w:rsidR="005872C5" w:rsidRPr="000A45E9" w:rsidTr="005872C5">
        <w:trPr>
          <w:trHeight w:val="53"/>
        </w:trPr>
        <w:tc>
          <w:tcPr>
            <w:tcW w:w="1526" w:type="dxa"/>
            <w:gridSpan w:val="2"/>
          </w:tcPr>
          <w:p w:rsidR="00B81F53" w:rsidRPr="000A45E9" w:rsidRDefault="00B81F53" w:rsidP="00E65D5A">
            <w:pPr>
              <w:tabs>
                <w:tab w:val="left" w:pos="0"/>
              </w:tabs>
              <w:spacing w:after="0" w:line="240" w:lineRule="auto"/>
              <w:rPr>
                <w:rFonts w:ascii="Times New Roman" w:hAnsi="Times New Roman"/>
                <w:bCs/>
                <w:sz w:val="16"/>
                <w:szCs w:val="16"/>
                <w:lang w:val="sv-SE"/>
              </w:rPr>
            </w:pPr>
            <w:r w:rsidRPr="000A45E9">
              <w:rPr>
                <w:rFonts w:ascii="Times New Roman" w:hAnsi="Times New Roman"/>
                <w:bCs/>
                <w:sz w:val="16"/>
                <w:szCs w:val="16"/>
                <w:lang w:val="sv-SE"/>
              </w:rPr>
              <w:t>Jumlah</w:t>
            </w:r>
          </w:p>
        </w:tc>
        <w:tc>
          <w:tcPr>
            <w:tcW w:w="425"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26</w:t>
            </w:r>
          </w:p>
        </w:tc>
        <w:tc>
          <w:tcPr>
            <w:tcW w:w="567" w:type="dxa"/>
          </w:tcPr>
          <w:p w:rsidR="00B81F53" w:rsidRPr="000A45E9" w:rsidRDefault="00B81F53" w:rsidP="00E65D5A">
            <w:pPr>
              <w:tabs>
                <w:tab w:val="left" w:pos="540"/>
              </w:tabs>
              <w:spacing w:after="0" w:line="240" w:lineRule="auto"/>
              <w:rPr>
                <w:rFonts w:ascii="Times New Roman" w:hAnsi="Times New Roman"/>
                <w:bCs/>
                <w:sz w:val="16"/>
                <w:szCs w:val="16"/>
                <w:lang w:val="sv-SE"/>
              </w:rPr>
            </w:pPr>
            <w:r w:rsidRPr="000A45E9">
              <w:rPr>
                <w:rFonts w:ascii="Times New Roman" w:hAnsi="Times New Roman"/>
                <w:bCs/>
                <w:sz w:val="16"/>
                <w:szCs w:val="16"/>
                <w:lang w:val="sv-SE"/>
              </w:rPr>
              <w:t xml:space="preserve">   </w:t>
            </w:r>
          </w:p>
        </w:tc>
        <w:tc>
          <w:tcPr>
            <w:tcW w:w="425"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10</w:t>
            </w:r>
          </w:p>
        </w:tc>
        <w:tc>
          <w:tcPr>
            <w:tcW w:w="567" w:type="dxa"/>
          </w:tcPr>
          <w:p w:rsidR="00B81F53" w:rsidRPr="000A45E9" w:rsidRDefault="00B81F53" w:rsidP="00E65D5A">
            <w:pPr>
              <w:tabs>
                <w:tab w:val="left" w:pos="540"/>
              </w:tabs>
              <w:spacing w:after="0" w:line="240" w:lineRule="auto"/>
              <w:rPr>
                <w:rFonts w:ascii="Times New Roman" w:hAnsi="Times New Roman"/>
                <w:bCs/>
                <w:sz w:val="16"/>
                <w:szCs w:val="16"/>
                <w:lang w:val="sv-SE"/>
              </w:rPr>
            </w:pPr>
            <w:r w:rsidRPr="000A45E9">
              <w:rPr>
                <w:rFonts w:ascii="Times New Roman" w:hAnsi="Times New Roman"/>
                <w:bCs/>
                <w:sz w:val="16"/>
                <w:szCs w:val="16"/>
                <w:lang w:val="sv-SE"/>
              </w:rPr>
              <w:t xml:space="preserve">   </w:t>
            </w:r>
          </w:p>
        </w:tc>
        <w:tc>
          <w:tcPr>
            <w:tcW w:w="567"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36</w:t>
            </w:r>
          </w:p>
        </w:tc>
        <w:tc>
          <w:tcPr>
            <w:tcW w:w="567"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r w:rsidRPr="000A45E9">
              <w:rPr>
                <w:rFonts w:ascii="Times New Roman" w:hAnsi="Times New Roman"/>
                <w:bCs/>
                <w:sz w:val="16"/>
                <w:szCs w:val="16"/>
                <w:lang w:val="sv-SE"/>
              </w:rPr>
              <w:t>100</w:t>
            </w:r>
          </w:p>
        </w:tc>
        <w:tc>
          <w:tcPr>
            <w:tcW w:w="851" w:type="dxa"/>
          </w:tcPr>
          <w:p w:rsidR="00B81F53" w:rsidRPr="000A45E9" w:rsidRDefault="00B81F53" w:rsidP="00E65D5A">
            <w:pPr>
              <w:tabs>
                <w:tab w:val="left" w:pos="540"/>
              </w:tabs>
              <w:spacing w:after="0" w:line="240" w:lineRule="auto"/>
              <w:jc w:val="center"/>
              <w:rPr>
                <w:rFonts w:ascii="Times New Roman" w:hAnsi="Times New Roman"/>
                <w:bCs/>
                <w:sz w:val="16"/>
                <w:szCs w:val="16"/>
                <w:lang w:val="sv-SE"/>
              </w:rPr>
            </w:pPr>
          </w:p>
        </w:tc>
      </w:tr>
    </w:tbl>
    <w:p w:rsidR="00B81F53" w:rsidRPr="00B81F53" w:rsidRDefault="00B81F53" w:rsidP="00B81F53">
      <w:pPr>
        <w:tabs>
          <w:tab w:val="left" w:pos="540"/>
        </w:tabs>
        <w:spacing w:after="0" w:line="240" w:lineRule="auto"/>
        <w:jc w:val="both"/>
        <w:rPr>
          <w:rFonts w:ascii="Times New Roman" w:hAnsi="Times New Roman"/>
          <w:lang w:val="sv-SE"/>
        </w:rPr>
      </w:pPr>
      <w:r w:rsidRPr="00B81F53">
        <w:rPr>
          <w:rFonts w:ascii="Times New Roman" w:hAnsi="Times New Roman"/>
          <w:b/>
          <w:bCs/>
          <w:i/>
          <w:lang w:val="sv-SE"/>
        </w:rPr>
        <w:t>Fisher’s Exact Test</w:t>
      </w:r>
    </w:p>
    <w:p w:rsidR="00B81F53" w:rsidRPr="00B81F53" w:rsidRDefault="00B81F53" w:rsidP="00B81F53">
      <w:pPr>
        <w:tabs>
          <w:tab w:val="left" w:pos="540"/>
        </w:tabs>
        <w:spacing w:after="0" w:line="240" w:lineRule="auto"/>
        <w:ind w:left="180" w:firstLine="180"/>
        <w:jc w:val="both"/>
        <w:rPr>
          <w:rFonts w:ascii="Times New Roman" w:hAnsi="Times New Roman"/>
          <w:bCs/>
          <w:lang w:val="sv-SE"/>
        </w:rPr>
      </w:pPr>
      <w:r w:rsidRPr="00B81F53">
        <w:rPr>
          <w:rFonts w:ascii="Times New Roman" w:hAnsi="Times New Roman"/>
          <w:b/>
          <w:bCs/>
          <w:lang w:val="sv-SE"/>
        </w:rPr>
        <w:lastRenderedPageBreak/>
        <w:tab/>
      </w:r>
      <w:r w:rsidR="005872C5">
        <w:rPr>
          <w:rFonts w:ascii="Times New Roman" w:hAnsi="Times New Roman"/>
          <w:bCs/>
          <w:lang w:val="sv-SE"/>
        </w:rPr>
        <w:t xml:space="preserve">Dari tabel 6 </w:t>
      </w:r>
      <w:r w:rsidRPr="00B81F53">
        <w:rPr>
          <w:rFonts w:ascii="Times New Roman" w:hAnsi="Times New Roman"/>
          <w:bCs/>
          <w:lang w:val="sv-SE"/>
        </w:rPr>
        <w:t xml:space="preserve">dapat dilihat bahwa proporsi untuk responden gizi balita normal pada kelompok tingkat pendidikan tinggi sebanyak 22 orang (91,7%) Sedangkan pada kelompok tingkat pendapatan rendah dengan gizi normal sebanyak 4 orang (33,3%). Hasil uji </w:t>
      </w:r>
      <w:r w:rsidRPr="00B81F53">
        <w:rPr>
          <w:rFonts w:ascii="Times New Roman" w:hAnsi="Times New Roman"/>
          <w:bCs/>
          <w:i/>
          <w:lang w:val="sv-SE"/>
        </w:rPr>
        <w:t>Chi-Square</w:t>
      </w:r>
      <w:r w:rsidRPr="00B81F53">
        <w:rPr>
          <w:rFonts w:ascii="Times New Roman" w:hAnsi="Times New Roman"/>
          <w:bCs/>
          <w:lang w:val="sv-SE"/>
        </w:rPr>
        <w:t xml:space="preserve"> menunjukan bahwa ada hubungan yang bermakna antara pendapatan keluarga terhadap gizi balita normal dimana P.Value = 0,001 lebih kecil dari 0,05.</w:t>
      </w:r>
    </w:p>
    <w:p w:rsidR="00B81F53" w:rsidRPr="00B81F53" w:rsidRDefault="00B81F53" w:rsidP="00B81F53">
      <w:pPr>
        <w:tabs>
          <w:tab w:val="left" w:pos="540"/>
        </w:tabs>
        <w:spacing w:after="0" w:line="240" w:lineRule="auto"/>
        <w:jc w:val="both"/>
        <w:rPr>
          <w:rFonts w:ascii="Times New Roman" w:hAnsi="Times New Roman"/>
          <w:bCs/>
          <w:lang w:val="sv-SE"/>
        </w:rPr>
      </w:pPr>
    </w:p>
    <w:p w:rsidR="00B81F53" w:rsidRPr="00B81F53" w:rsidRDefault="00B81F53" w:rsidP="00B81F53">
      <w:pPr>
        <w:tabs>
          <w:tab w:val="left" w:pos="709"/>
        </w:tabs>
        <w:spacing w:after="0" w:line="240" w:lineRule="auto"/>
        <w:ind w:left="180" w:hanging="180"/>
        <w:jc w:val="both"/>
        <w:rPr>
          <w:rFonts w:ascii="Times New Roman" w:hAnsi="Times New Roman"/>
          <w:b/>
          <w:bCs/>
          <w:lang w:val="sv-SE"/>
        </w:rPr>
      </w:pPr>
      <w:r w:rsidRPr="00B81F53">
        <w:rPr>
          <w:rFonts w:ascii="Times New Roman" w:hAnsi="Times New Roman"/>
          <w:b/>
          <w:bCs/>
          <w:lang w:val="sv-SE"/>
        </w:rPr>
        <w:t xml:space="preserve">3.Hubungan Pengetahuan Ibu Terhadap Gizi Balita Normal di Puskesmas Sukajadi Prabumulih </w:t>
      </w:r>
    </w:p>
    <w:p w:rsidR="00B81F53" w:rsidRPr="00B81F53" w:rsidRDefault="00B81F53" w:rsidP="005872C5">
      <w:pPr>
        <w:spacing w:after="0" w:line="240" w:lineRule="auto"/>
        <w:ind w:left="142" w:firstLine="578"/>
        <w:jc w:val="both"/>
        <w:rPr>
          <w:rFonts w:ascii="Times New Roman" w:hAnsi="Times New Roman"/>
          <w:bCs/>
          <w:lang w:val="sv-SE"/>
        </w:rPr>
      </w:pPr>
      <w:r w:rsidRPr="00B81F53">
        <w:rPr>
          <w:rFonts w:ascii="Times New Roman" w:hAnsi="Times New Roman"/>
          <w:bCs/>
          <w:lang w:val="sv-SE"/>
        </w:rPr>
        <w:t xml:space="preserve">Pengetahuan ini dikategorikan menjadi 2 kategori yaitu baik (Bila dapat menjawab </w:t>
      </w:r>
      <w:r w:rsidRPr="00B81F53">
        <w:rPr>
          <w:rFonts w:ascii="Times New Roman" w:hAnsi="Times New Roman"/>
          <w:lang w:val="sv-SE"/>
        </w:rPr>
        <w:sym w:font="Symbol" w:char="F0B3"/>
      </w:r>
      <w:r w:rsidRPr="00B81F53">
        <w:rPr>
          <w:rFonts w:ascii="Times New Roman" w:hAnsi="Times New Roman"/>
          <w:bCs/>
          <w:lang w:val="sv-SE"/>
        </w:rPr>
        <w:t xml:space="preserve"> 70% dari semua  pertanyaan yang diajukan dengan benar) dan kurang (Bila dapat menjawab &lt; 70% dari semua pertanyaan yang diajukan dengan benar). Untuk lebih jelasnya mengenai analisa data hubungan pengetahuan ibu dengan gizi balita normal di Puskesmas Sukajadi Prabumulih tahun 2</w:t>
      </w:r>
      <w:r w:rsidR="005872C5">
        <w:rPr>
          <w:rFonts w:ascii="Times New Roman" w:hAnsi="Times New Roman"/>
          <w:bCs/>
          <w:lang w:val="sv-SE"/>
        </w:rPr>
        <w:t>014 dapat dilihat pada tabel 7</w:t>
      </w:r>
      <w:r w:rsidRPr="00B81F53">
        <w:rPr>
          <w:rFonts w:ascii="Times New Roman" w:hAnsi="Times New Roman"/>
          <w:bCs/>
          <w:lang w:val="sv-SE"/>
        </w:rPr>
        <w:t xml:space="preserve"> di bawah ini:</w:t>
      </w:r>
    </w:p>
    <w:p w:rsidR="00B81F53" w:rsidRPr="00B81F53" w:rsidRDefault="005872C5" w:rsidP="005872C5">
      <w:pPr>
        <w:tabs>
          <w:tab w:val="left" w:pos="720"/>
        </w:tabs>
        <w:spacing w:after="0" w:line="240" w:lineRule="auto"/>
        <w:ind w:left="993" w:hanging="851"/>
        <w:jc w:val="both"/>
        <w:rPr>
          <w:rFonts w:ascii="Times New Roman" w:hAnsi="Times New Roman"/>
          <w:b/>
          <w:lang w:val="sv-SE"/>
        </w:rPr>
      </w:pPr>
      <w:r>
        <w:rPr>
          <w:rFonts w:ascii="Times New Roman" w:hAnsi="Times New Roman"/>
          <w:b/>
          <w:lang w:val="sv-SE"/>
        </w:rPr>
        <w:t>Tabel 7</w:t>
      </w:r>
      <w:r>
        <w:rPr>
          <w:rFonts w:ascii="Times New Roman" w:hAnsi="Times New Roman"/>
          <w:b/>
          <w:lang w:val="id-ID"/>
        </w:rPr>
        <w:t xml:space="preserve"> </w:t>
      </w:r>
      <w:r w:rsidR="00B81F53" w:rsidRPr="00B81F53">
        <w:rPr>
          <w:rFonts w:ascii="Times New Roman" w:hAnsi="Times New Roman"/>
          <w:b/>
          <w:lang w:val="sv-SE"/>
        </w:rPr>
        <w:t>Distribusi Pengetahuan Ibu Terhadap Gizi Normal Balita</w:t>
      </w:r>
      <w:r>
        <w:rPr>
          <w:rFonts w:ascii="Times New Roman" w:hAnsi="Times New Roman"/>
          <w:b/>
          <w:lang w:val="id-ID"/>
        </w:rPr>
        <w:t xml:space="preserve"> </w:t>
      </w:r>
      <w:r w:rsidR="00B81F53" w:rsidRPr="00B81F53">
        <w:rPr>
          <w:rFonts w:ascii="Times New Roman" w:hAnsi="Times New Roman"/>
          <w:b/>
          <w:lang w:val="sv-SE"/>
        </w:rPr>
        <w:t>di Puskesmas Sukajadi Prabumulih Tahun 2017</w:t>
      </w:r>
    </w:p>
    <w:p w:rsidR="00B81F53" w:rsidRPr="00B81F53" w:rsidRDefault="00B81F53" w:rsidP="00B81F53">
      <w:pPr>
        <w:tabs>
          <w:tab w:val="left" w:pos="540"/>
        </w:tabs>
        <w:spacing w:after="0" w:line="240" w:lineRule="auto"/>
        <w:jc w:val="center"/>
        <w:rPr>
          <w:rFonts w:ascii="Times New Roman" w:hAnsi="Times New Roman"/>
          <w:b/>
          <w:bCs/>
          <w:lang w:val="sv-SE"/>
        </w:rPr>
      </w:pPr>
    </w:p>
    <w:tbl>
      <w:tblPr>
        <w:tblW w:w="5671" w:type="dxa"/>
        <w:tblInd w:w="-743"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84"/>
        <w:gridCol w:w="1276"/>
        <w:gridCol w:w="425"/>
        <w:gridCol w:w="567"/>
        <w:gridCol w:w="426"/>
        <w:gridCol w:w="567"/>
        <w:gridCol w:w="708"/>
        <w:gridCol w:w="567"/>
        <w:gridCol w:w="851"/>
      </w:tblGrid>
      <w:tr w:rsidR="005D3271" w:rsidRPr="005D3271" w:rsidTr="005D3271">
        <w:trPr>
          <w:trHeight w:val="198"/>
        </w:trPr>
        <w:tc>
          <w:tcPr>
            <w:tcW w:w="284" w:type="dxa"/>
            <w:vMerge w:val="restart"/>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No</w:t>
            </w:r>
          </w:p>
        </w:tc>
        <w:tc>
          <w:tcPr>
            <w:tcW w:w="1276" w:type="dxa"/>
            <w:vMerge w:val="restart"/>
          </w:tcPr>
          <w:p w:rsidR="00B81F53" w:rsidRPr="005D3271" w:rsidRDefault="00B81F53" w:rsidP="005D3271">
            <w:pPr>
              <w:tabs>
                <w:tab w:val="left" w:pos="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 xml:space="preserve">Pengetahuan </w:t>
            </w:r>
          </w:p>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c>
          <w:tcPr>
            <w:tcW w:w="1985" w:type="dxa"/>
            <w:gridSpan w:val="4"/>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 xml:space="preserve">Gizi balita normal </w:t>
            </w:r>
          </w:p>
        </w:tc>
        <w:tc>
          <w:tcPr>
            <w:tcW w:w="708" w:type="dxa"/>
            <w:vMerge w:val="restart"/>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Jum</w:t>
            </w:r>
            <w:r w:rsidR="005D3271">
              <w:rPr>
                <w:rFonts w:ascii="Times New Roman" w:hAnsi="Times New Roman"/>
                <w:b/>
                <w:bCs/>
                <w:sz w:val="18"/>
                <w:szCs w:val="18"/>
                <w:lang w:val="id-ID"/>
              </w:rPr>
              <w:t xml:space="preserve">- </w:t>
            </w:r>
            <w:r w:rsidRPr="005D3271">
              <w:rPr>
                <w:rFonts w:ascii="Times New Roman" w:hAnsi="Times New Roman"/>
                <w:b/>
                <w:bCs/>
                <w:sz w:val="18"/>
                <w:szCs w:val="18"/>
                <w:lang w:val="sv-SE"/>
              </w:rPr>
              <w:t>lah</w:t>
            </w:r>
          </w:p>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 n )</w:t>
            </w:r>
          </w:p>
        </w:tc>
        <w:tc>
          <w:tcPr>
            <w:tcW w:w="567" w:type="dxa"/>
            <w:vMerge w:val="restart"/>
            <w:vAlign w:val="center"/>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w:t>
            </w:r>
          </w:p>
        </w:tc>
        <w:tc>
          <w:tcPr>
            <w:tcW w:w="851" w:type="dxa"/>
            <w:vMerge w:val="restart"/>
            <w:vAlign w:val="center"/>
          </w:tcPr>
          <w:p w:rsidR="00B81F53" w:rsidRPr="005D3271" w:rsidRDefault="00B81F53" w:rsidP="005D3271">
            <w:pPr>
              <w:tabs>
                <w:tab w:val="left" w:pos="540"/>
              </w:tabs>
              <w:spacing w:after="0" w:line="240" w:lineRule="auto"/>
              <w:jc w:val="center"/>
              <w:rPr>
                <w:rFonts w:ascii="Times New Roman" w:hAnsi="Times New Roman"/>
                <w:b/>
                <w:bCs/>
                <w:i/>
                <w:sz w:val="18"/>
                <w:szCs w:val="18"/>
                <w:lang w:val="sv-SE"/>
              </w:rPr>
            </w:pPr>
            <w:r w:rsidRPr="005D3271">
              <w:rPr>
                <w:rFonts w:ascii="Times New Roman" w:hAnsi="Times New Roman"/>
                <w:b/>
                <w:bCs/>
                <w:i/>
                <w:sz w:val="18"/>
                <w:szCs w:val="18"/>
                <w:lang w:val="sv-SE"/>
              </w:rPr>
              <w:t>P.Value</w:t>
            </w:r>
          </w:p>
        </w:tc>
      </w:tr>
      <w:tr w:rsidR="005D3271" w:rsidRPr="005D3271" w:rsidTr="005D3271">
        <w:trPr>
          <w:trHeight w:val="147"/>
        </w:trPr>
        <w:tc>
          <w:tcPr>
            <w:tcW w:w="284" w:type="dxa"/>
            <w:vMerge/>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c>
          <w:tcPr>
            <w:tcW w:w="1276" w:type="dxa"/>
            <w:vMerge/>
          </w:tcPr>
          <w:p w:rsidR="00B81F53" w:rsidRPr="005D3271" w:rsidRDefault="00B81F53" w:rsidP="005D3271">
            <w:pPr>
              <w:tabs>
                <w:tab w:val="left" w:pos="540"/>
              </w:tabs>
              <w:spacing w:after="0" w:line="240" w:lineRule="auto"/>
              <w:ind w:left="360"/>
              <w:jc w:val="center"/>
              <w:rPr>
                <w:rFonts w:ascii="Times New Roman" w:hAnsi="Times New Roman"/>
                <w:b/>
                <w:bCs/>
                <w:sz w:val="18"/>
                <w:szCs w:val="18"/>
                <w:lang w:val="sv-SE"/>
              </w:rPr>
            </w:pPr>
          </w:p>
        </w:tc>
        <w:tc>
          <w:tcPr>
            <w:tcW w:w="992" w:type="dxa"/>
            <w:gridSpan w:val="2"/>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Gizi normal</w:t>
            </w:r>
          </w:p>
        </w:tc>
        <w:tc>
          <w:tcPr>
            <w:tcW w:w="993" w:type="dxa"/>
            <w:gridSpan w:val="2"/>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Gizi tidak normal</w:t>
            </w:r>
          </w:p>
        </w:tc>
        <w:tc>
          <w:tcPr>
            <w:tcW w:w="708" w:type="dxa"/>
            <w:vMerge/>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c>
          <w:tcPr>
            <w:tcW w:w="567" w:type="dxa"/>
            <w:vMerge/>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c>
          <w:tcPr>
            <w:tcW w:w="851" w:type="dxa"/>
            <w:vMerge/>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r>
      <w:tr w:rsidR="005D3271" w:rsidRPr="005D3271" w:rsidTr="005D3271">
        <w:trPr>
          <w:trHeight w:val="147"/>
        </w:trPr>
        <w:tc>
          <w:tcPr>
            <w:tcW w:w="284" w:type="dxa"/>
            <w:vMerge/>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c>
          <w:tcPr>
            <w:tcW w:w="1276" w:type="dxa"/>
            <w:vMerge/>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c>
          <w:tcPr>
            <w:tcW w:w="425" w:type="dxa"/>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N</w:t>
            </w:r>
          </w:p>
        </w:tc>
        <w:tc>
          <w:tcPr>
            <w:tcW w:w="567" w:type="dxa"/>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w:t>
            </w:r>
          </w:p>
        </w:tc>
        <w:tc>
          <w:tcPr>
            <w:tcW w:w="426" w:type="dxa"/>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N</w:t>
            </w:r>
          </w:p>
        </w:tc>
        <w:tc>
          <w:tcPr>
            <w:tcW w:w="567" w:type="dxa"/>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r w:rsidRPr="005D3271">
              <w:rPr>
                <w:rFonts w:ascii="Times New Roman" w:hAnsi="Times New Roman"/>
                <w:b/>
                <w:bCs/>
                <w:sz w:val="18"/>
                <w:szCs w:val="18"/>
                <w:lang w:val="sv-SE"/>
              </w:rPr>
              <w:t>%</w:t>
            </w:r>
          </w:p>
        </w:tc>
        <w:tc>
          <w:tcPr>
            <w:tcW w:w="708" w:type="dxa"/>
            <w:vMerge/>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c>
          <w:tcPr>
            <w:tcW w:w="567" w:type="dxa"/>
            <w:vMerge/>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c>
          <w:tcPr>
            <w:tcW w:w="851" w:type="dxa"/>
            <w:vMerge/>
          </w:tcPr>
          <w:p w:rsidR="00B81F53" w:rsidRPr="005D3271" w:rsidRDefault="00B81F53" w:rsidP="005D3271">
            <w:pPr>
              <w:tabs>
                <w:tab w:val="left" w:pos="540"/>
              </w:tabs>
              <w:spacing w:after="0" w:line="240" w:lineRule="auto"/>
              <w:jc w:val="center"/>
              <w:rPr>
                <w:rFonts w:ascii="Times New Roman" w:hAnsi="Times New Roman"/>
                <w:b/>
                <w:bCs/>
                <w:sz w:val="18"/>
                <w:szCs w:val="18"/>
                <w:lang w:val="sv-SE"/>
              </w:rPr>
            </w:pPr>
          </w:p>
        </w:tc>
      </w:tr>
      <w:tr w:rsidR="005D3271" w:rsidRPr="005D3271" w:rsidTr="005D3271">
        <w:trPr>
          <w:trHeight w:val="329"/>
        </w:trPr>
        <w:tc>
          <w:tcPr>
            <w:tcW w:w="284"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1</w:t>
            </w:r>
          </w:p>
          <w:p w:rsidR="00B81F53" w:rsidRPr="005D3271" w:rsidRDefault="00B81F53" w:rsidP="005D3271">
            <w:pPr>
              <w:tabs>
                <w:tab w:val="left" w:pos="540"/>
              </w:tabs>
              <w:spacing w:after="0" w:line="240" w:lineRule="auto"/>
              <w:rPr>
                <w:rFonts w:ascii="Times New Roman" w:hAnsi="Times New Roman"/>
                <w:bCs/>
                <w:sz w:val="18"/>
                <w:szCs w:val="18"/>
                <w:lang w:val="sv-SE"/>
              </w:rPr>
            </w:pPr>
            <w:r w:rsidRPr="005D3271">
              <w:rPr>
                <w:rFonts w:ascii="Times New Roman" w:hAnsi="Times New Roman"/>
                <w:bCs/>
                <w:sz w:val="18"/>
                <w:szCs w:val="18"/>
                <w:lang w:val="sv-SE"/>
              </w:rPr>
              <w:t>2</w:t>
            </w:r>
          </w:p>
        </w:tc>
        <w:tc>
          <w:tcPr>
            <w:tcW w:w="1276" w:type="dxa"/>
          </w:tcPr>
          <w:p w:rsidR="00B81F53" w:rsidRPr="005D3271" w:rsidRDefault="00B81F53" w:rsidP="005D3271">
            <w:pPr>
              <w:spacing w:after="0" w:line="240" w:lineRule="auto"/>
              <w:rPr>
                <w:rFonts w:ascii="Times New Roman" w:hAnsi="Times New Roman"/>
                <w:bCs/>
                <w:sz w:val="18"/>
                <w:szCs w:val="18"/>
                <w:lang w:val="sv-SE"/>
              </w:rPr>
            </w:pPr>
            <w:r w:rsidRPr="005D3271">
              <w:rPr>
                <w:rFonts w:ascii="Times New Roman" w:hAnsi="Times New Roman"/>
                <w:bCs/>
                <w:sz w:val="18"/>
                <w:szCs w:val="18"/>
                <w:lang w:val="sv-SE"/>
              </w:rPr>
              <w:t xml:space="preserve">Baik  </w:t>
            </w:r>
          </w:p>
          <w:p w:rsidR="00B81F53" w:rsidRPr="005D3271" w:rsidRDefault="00B81F53" w:rsidP="005D3271">
            <w:pPr>
              <w:spacing w:after="0" w:line="240" w:lineRule="auto"/>
              <w:rPr>
                <w:rFonts w:ascii="Times New Roman" w:hAnsi="Times New Roman"/>
                <w:bCs/>
                <w:sz w:val="18"/>
                <w:szCs w:val="18"/>
                <w:lang w:val="sv-SE"/>
              </w:rPr>
            </w:pPr>
            <w:r w:rsidRPr="005D3271">
              <w:rPr>
                <w:rFonts w:ascii="Times New Roman" w:hAnsi="Times New Roman"/>
                <w:bCs/>
                <w:sz w:val="18"/>
                <w:szCs w:val="18"/>
                <w:lang w:val="sv-SE"/>
              </w:rPr>
              <w:t xml:space="preserve">Kurang   </w:t>
            </w:r>
          </w:p>
        </w:tc>
        <w:tc>
          <w:tcPr>
            <w:tcW w:w="425"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21</w:t>
            </w:r>
          </w:p>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5</w:t>
            </w:r>
          </w:p>
        </w:tc>
        <w:tc>
          <w:tcPr>
            <w:tcW w:w="567"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91,3</w:t>
            </w:r>
          </w:p>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38,5</w:t>
            </w:r>
          </w:p>
        </w:tc>
        <w:tc>
          <w:tcPr>
            <w:tcW w:w="426"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2</w:t>
            </w:r>
          </w:p>
          <w:p w:rsidR="00B81F53" w:rsidRPr="005D3271" w:rsidRDefault="005D3271" w:rsidP="005D3271">
            <w:pPr>
              <w:tabs>
                <w:tab w:val="left" w:pos="540"/>
              </w:tabs>
              <w:spacing w:after="0" w:line="240" w:lineRule="auto"/>
              <w:rPr>
                <w:rFonts w:ascii="Times New Roman" w:hAnsi="Times New Roman"/>
                <w:bCs/>
                <w:sz w:val="18"/>
                <w:szCs w:val="18"/>
                <w:lang w:val="sv-SE"/>
              </w:rPr>
            </w:pPr>
            <w:r>
              <w:rPr>
                <w:rFonts w:ascii="Times New Roman" w:hAnsi="Times New Roman"/>
                <w:bCs/>
                <w:sz w:val="18"/>
                <w:szCs w:val="18"/>
                <w:lang w:val="id-ID"/>
              </w:rPr>
              <w:t xml:space="preserve"> </w:t>
            </w:r>
            <w:r w:rsidR="00B81F53" w:rsidRPr="005D3271">
              <w:rPr>
                <w:rFonts w:ascii="Times New Roman" w:hAnsi="Times New Roman"/>
                <w:bCs/>
                <w:sz w:val="18"/>
                <w:szCs w:val="18"/>
                <w:lang w:val="sv-SE"/>
              </w:rPr>
              <w:t>8</w:t>
            </w:r>
          </w:p>
        </w:tc>
        <w:tc>
          <w:tcPr>
            <w:tcW w:w="567" w:type="dxa"/>
          </w:tcPr>
          <w:p w:rsidR="00B81F53" w:rsidRPr="005D3271" w:rsidRDefault="00B81F53" w:rsidP="005D3271">
            <w:pPr>
              <w:tabs>
                <w:tab w:val="left" w:pos="540"/>
              </w:tabs>
              <w:spacing w:after="0" w:line="240" w:lineRule="auto"/>
              <w:rPr>
                <w:rFonts w:ascii="Times New Roman" w:hAnsi="Times New Roman"/>
                <w:bCs/>
                <w:sz w:val="18"/>
                <w:szCs w:val="18"/>
                <w:lang w:val="sv-SE"/>
              </w:rPr>
            </w:pPr>
            <w:r w:rsidRPr="005D3271">
              <w:rPr>
                <w:rFonts w:ascii="Times New Roman" w:hAnsi="Times New Roman"/>
                <w:bCs/>
                <w:sz w:val="18"/>
                <w:szCs w:val="18"/>
                <w:lang w:val="sv-SE"/>
              </w:rPr>
              <w:t>8,7</w:t>
            </w:r>
          </w:p>
          <w:p w:rsidR="00B81F53" w:rsidRPr="005D3271" w:rsidRDefault="00B81F53" w:rsidP="005D3271">
            <w:pPr>
              <w:tabs>
                <w:tab w:val="left" w:pos="540"/>
              </w:tabs>
              <w:spacing w:after="0" w:line="240" w:lineRule="auto"/>
              <w:rPr>
                <w:rFonts w:ascii="Times New Roman" w:hAnsi="Times New Roman"/>
                <w:bCs/>
                <w:sz w:val="18"/>
                <w:szCs w:val="18"/>
                <w:lang w:val="sv-SE"/>
              </w:rPr>
            </w:pPr>
            <w:r w:rsidRPr="005D3271">
              <w:rPr>
                <w:rFonts w:ascii="Times New Roman" w:hAnsi="Times New Roman"/>
                <w:bCs/>
                <w:sz w:val="18"/>
                <w:szCs w:val="18"/>
                <w:lang w:val="sv-SE"/>
              </w:rPr>
              <w:t>61,5</w:t>
            </w:r>
          </w:p>
        </w:tc>
        <w:tc>
          <w:tcPr>
            <w:tcW w:w="708"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23</w:t>
            </w:r>
          </w:p>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13</w:t>
            </w:r>
          </w:p>
        </w:tc>
        <w:tc>
          <w:tcPr>
            <w:tcW w:w="567"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63,9</w:t>
            </w:r>
          </w:p>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36,1</w:t>
            </w:r>
          </w:p>
        </w:tc>
        <w:tc>
          <w:tcPr>
            <w:tcW w:w="851"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0,001</w:t>
            </w:r>
          </w:p>
          <w:p w:rsidR="00B81F53" w:rsidRPr="005D3271" w:rsidRDefault="00B81F53" w:rsidP="005D3271">
            <w:pPr>
              <w:tabs>
                <w:tab w:val="left" w:pos="540"/>
              </w:tabs>
              <w:spacing w:after="0" w:line="240" w:lineRule="auto"/>
              <w:rPr>
                <w:rFonts w:ascii="Times New Roman" w:hAnsi="Times New Roman"/>
                <w:bCs/>
                <w:sz w:val="18"/>
                <w:szCs w:val="18"/>
                <w:lang w:val="sv-SE"/>
              </w:rPr>
            </w:pPr>
          </w:p>
        </w:tc>
      </w:tr>
      <w:tr w:rsidR="005D3271" w:rsidRPr="005D3271" w:rsidTr="005D3271">
        <w:trPr>
          <w:trHeight w:val="261"/>
        </w:trPr>
        <w:tc>
          <w:tcPr>
            <w:tcW w:w="1560" w:type="dxa"/>
            <w:gridSpan w:val="2"/>
          </w:tcPr>
          <w:p w:rsidR="00B81F53" w:rsidRPr="005D3271" w:rsidRDefault="00B81F53" w:rsidP="005D3271">
            <w:pPr>
              <w:tabs>
                <w:tab w:val="left" w:pos="0"/>
              </w:tabs>
              <w:spacing w:after="0" w:line="240" w:lineRule="auto"/>
              <w:rPr>
                <w:rFonts w:ascii="Times New Roman" w:hAnsi="Times New Roman"/>
                <w:bCs/>
                <w:sz w:val="18"/>
                <w:szCs w:val="18"/>
                <w:lang w:val="sv-SE"/>
              </w:rPr>
            </w:pPr>
            <w:r w:rsidRPr="005D3271">
              <w:rPr>
                <w:rFonts w:ascii="Times New Roman" w:hAnsi="Times New Roman"/>
                <w:bCs/>
                <w:sz w:val="18"/>
                <w:szCs w:val="18"/>
                <w:lang w:val="sv-SE"/>
              </w:rPr>
              <w:t>Jumlah</w:t>
            </w:r>
          </w:p>
        </w:tc>
        <w:tc>
          <w:tcPr>
            <w:tcW w:w="425"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26</w:t>
            </w:r>
          </w:p>
        </w:tc>
        <w:tc>
          <w:tcPr>
            <w:tcW w:w="567" w:type="dxa"/>
          </w:tcPr>
          <w:p w:rsidR="00B81F53" w:rsidRPr="005D3271" w:rsidRDefault="00B81F53" w:rsidP="005D3271">
            <w:pPr>
              <w:tabs>
                <w:tab w:val="left" w:pos="540"/>
              </w:tabs>
              <w:spacing w:after="0" w:line="240" w:lineRule="auto"/>
              <w:rPr>
                <w:rFonts w:ascii="Times New Roman" w:hAnsi="Times New Roman"/>
                <w:bCs/>
                <w:sz w:val="18"/>
                <w:szCs w:val="18"/>
                <w:lang w:val="sv-SE"/>
              </w:rPr>
            </w:pPr>
            <w:r w:rsidRPr="005D3271">
              <w:rPr>
                <w:rFonts w:ascii="Times New Roman" w:hAnsi="Times New Roman"/>
                <w:bCs/>
                <w:sz w:val="18"/>
                <w:szCs w:val="18"/>
                <w:lang w:val="sv-SE"/>
              </w:rPr>
              <w:t xml:space="preserve">   </w:t>
            </w:r>
          </w:p>
        </w:tc>
        <w:tc>
          <w:tcPr>
            <w:tcW w:w="426"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10</w:t>
            </w:r>
          </w:p>
        </w:tc>
        <w:tc>
          <w:tcPr>
            <w:tcW w:w="567" w:type="dxa"/>
          </w:tcPr>
          <w:p w:rsidR="00B81F53" w:rsidRPr="005D3271" w:rsidRDefault="00B81F53" w:rsidP="005D3271">
            <w:pPr>
              <w:tabs>
                <w:tab w:val="left" w:pos="540"/>
              </w:tabs>
              <w:spacing w:after="0" w:line="240" w:lineRule="auto"/>
              <w:rPr>
                <w:rFonts w:ascii="Times New Roman" w:hAnsi="Times New Roman"/>
                <w:bCs/>
                <w:sz w:val="18"/>
                <w:szCs w:val="18"/>
                <w:lang w:val="sv-SE"/>
              </w:rPr>
            </w:pPr>
            <w:r w:rsidRPr="005D3271">
              <w:rPr>
                <w:rFonts w:ascii="Times New Roman" w:hAnsi="Times New Roman"/>
                <w:bCs/>
                <w:sz w:val="18"/>
                <w:szCs w:val="18"/>
                <w:lang w:val="sv-SE"/>
              </w:rPr>
              <w:t xml:space="preserve"> </w:t>
            </w:r>
          </w:p>
        </w:tc>
        <w:tc>
          <w:tcPr>
            <w:tcW w:w="708"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36</w:t>
            </w:r>
          </w:p>
        </w:tc>
        <w:tc>
          <w:tcPr>
            <w:tcW w:w="567"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r w:rsidRPr="005D3271">
              <w:rPr>
                <w:rFonts w:ascii="Times New Roman" w:hAnsi="Times New Roman"/>
                <w:bCs/>
                <w:sz w:val="18"/>
                <w:szCs w:val="18"/>
                <w:lang w:val="sv-SE"/>
              </w:rPr>
              <w:t>100</w:t>
            </w:r>
          </w:p>
        </w:tc>
        <w:tc>
          <w:tcPr>
            <w:tcW w:w="851" w:type="dxa"/>
          </w:tcPr>
          <w:p w:rsidR="00B81F53" w:rsidRPr="005D3271" w:rsidRDefault="00B81F53" w:rsidP="005D3271">
            <w:pPr>
              <w:tabs>
                <w:tab w:val="left" w:pos="540"/>
              </w:tabs>
              <w:spacing w:after="0" w:line="240" w:lineRule="auto"/>
              <w:jc w:val="center"/>
              <w:rPr>
                <w:rFonts w:ascii="Times New Roman" w:hAnsi="Times New Roman"/>
                <w:bCs/>
                <w:sz w:val="18"/>
                <w:szCs w:val="18"/>
                <w:lang w:val="sv-SE"/>
              </w:rPr>
            </w:pPr>
          </w:p>
        </w:tc>
      </w:tr>
    </w:tbl>
    <w:p w:rsidR="00B81F53" w:rsidRPr="00B81F53" w:rsidRDefault="00B81F53" w:rsidP="00B81F53">
      <w:pPr>
        <w:tabs>
          <w:tab w:val="left" w:pos="540"/>
        </w:tabs>
        <w:spacing w:after="0" w:line="240" w:lineRule="auto"/>
        <w:jc w:val="center"/>
        <w:rPr>
          <w:rFonts w:ascii="Times New Roman" w:hAnsi="Times New Roman"/>
          <w:b/>
          <w:bCs/>
          <w:lang w:val="sv-SE"/>
        </w:rPr>
      </w:pPr>
    </w:p>
    <w:p w:rsidR="00B81F53" w:rsidRPr="00B81F53" w:rsidRDefault="005D3271" w:rsidP="005D3271">
      <w:pPr>
        <w:tabs>
          <w:tab w:val="left" w:pos="540"/>
        </w:tabs>
        <w:spacing w:after="0" w:line="240" w:lineRule="auto"/>
        <w:ind w:left="180" w:firstLine="529"/>
        <w:jc w:val="both"/>
        <w:rPr>
          <w:rFonts w:ascii="Times New Roman" w:hAnsi="Times New Roman"/>
          <w:bCs/>
          <w:lang w:val="sv-SE"/>
        </w:rPr>
      </w:pPr>
      <w:r>
        <w:rPr>
          <w:rFonts w:ascii="Times New Roman" w:hAnsi="Times New Roman"/>
          <w:bCs/>
          <w:lang w:val="sv-SE"/>
        </w:rPr>
        <w:t>Dari tabel 7</w:t>
      </w:r>
      <w:r w:rsidR="00B81F53" w:rsidRPr="00B81F53">
        <w:rPr>
          <w:rFonts w:ascii="Times New Roman" w:hAnsi="Times New Roman"/>
          <w:bCs/>
          <w:lang w:val="sv-SE"/>
        </w:rPr>
        <w:t xml:space="preserve"> dapat dilihat bahwa proporsi untuk responden gizi balita normal pada kelompok tingkat pengetahuan baik sebanyak 21 orang (91,3%) Sedangkan pada kelompok tingkat pengetahuan kurang dengan gizi normal sebanyak 5 orang (38,5%). Hasil uji </w:t>
      </w:r>
      <w:r w:rsidR="00B81F53" w:rsidRPr="00B81F53">
        <w:rPr>
          <w:rFonts w:ascii="Times New Roman" w:hAnsi="Times New Roman"/>
          <w:bCs/>
          <w:i/>
          <w:lang w:val="sv-SE"/>
        </w:rPr>
        <w:t>Chi-Square</w:t>
      </w:r>
      <w:r w:rsidR="00B81F53" w:rsidRPr="00B81F53">
        <w:rPr>
          <w:rFonts w:ascii="Times New Roman" w:hAnsi="Times New Roman"/>
          <w:bCs/>
          <w:lang w:val="sv-SE"/>
        </w:rPr>
        <w:t xml:space="preserve"> menunjukan bahwa ada hubungan yang bermakna antara pendapatan keluarga terhadap gizi balita normal dimana P.Value = 0,001 lebih kecil dari 0,05</w:t>
      </w:r>
    </w:p>
    <w:p w:rsidR="00B81F53" w:rsidRDefault="00B81F53" w:rsidP="00571D7C">
      <w:pPr>
        <w:pStyle w:val="ListParagraph"/>
        <w:ind w:left="0"/>
        <w:jc w:val="both"/>
        <w:rPr>
          <w:rFonts w:ascii="Times New Roman" w:hAnsi="Times New Roman"/>
          <w:b/>
          <w:sz w:val="22"/>
          <w:szCs w:val="22"/>
        </w:rPr>
      </w:pPr>
    </w:p>
    <w:p w:rsidR="00571D7C" w:rsidRPr="00874FE5" w:rsidRDefault="00571D7C" w:rsidP="00571D7C">
      <w:pPr>
        <w:pStyle w:val="ListParagraph"/>
        <w:ind w:left="0"/>
        <w:jc w:val="both"/>
        <w:rPr>
          <w:rFonts w:ascii="Times New Roman" w:hAnsi="Times New Roman"/>
          <w:b/>
          <w:sz w:val="22"/>
          <w:szCs w:val="22"/>
        </w:rPr>
      </w:pPr>
      <w:r w:rsidRPr="00874FE5">
        <w:rPr>
          <w:rFonts w:ascii="Times New Roman" w:hAnsi="Times New Roman"/>
          <w:b/>
          <w:sz w:val="22"/>
          <w:szCs w:val="22"/>
        </w:rPr>
        <w:t>PEMBAHASAN</w:t>
      </w:r>
    </w:p>
    <w:p w:rsidR="00571D7C" w:rsidRPr="00874FE5" w:rsidRDefault="00571D7C" w:rsidP="00571D7C">
      <w:pPr>
        <w:pStyle w:val="ListParagraph"/>
        <w:numPr>
          <w:ilvl w:val="0"/>
          <w:numId w:val="3"/>
        </w:numPr>
        <w:tabs>
          <w:tab w:val="left" w:pos="142"/>
        </w:tabs>
        <w:ind w:left="284" w:hanging="284"/>
        <w:rPr>
          <w:rFonts w:ascii="Times New Roman" w:hAnsi="Times New Roman"/>
          <w:sz w:val="22"/>
          <w:szCs w:val="22"/>
        </w:rPr>
      </w:pPr>
      <w:r w:rsidRPr="00874FE5">
        <w:rPr>
          <w:rFonts w:ascii="Times New Roman" w:hAnsi="Times New Roman"/>
          <w:b/>
          <w:sz w:val="22"/>
          <w:szCs w:val="22"/>
        </w:rPr>
        <w:t>Analisa Univariat</w:t>
      </w:r>
    </w:p>
    <w:p w:rsidR="00B81F53" w:rsidRPr="00B81F53" w:rsidRDefault="00B81F53" w:rsidP="005D3271">
      <w:pPr>
        <w:pStyle w:val="ListParagraph"/>
        <w:numPr>
          <w:ilvl w:val="0"/>
          <w:numId w:val="11"/>
        </w:numPr>
        <w:tabs>
          <w:tab w:val="left" w:pos="540"/>
        </w:tabs>
        <w:ind w:left="284" w:hanging="284"/>
        <w:jc w:val="both"/>
        <w:rPr>
          <w:rFonts w:ascii="Times New Roman" w:hAnsi="Times New Roman"/>
          <w:b/>
          <w:bCs/>
          <w:sz w:val="22"/>
          <w:szCs w:val="22"/>
        </w:rPr>
      </w:pPr>
      <w:r w:rsidRPr="00B81F53">
        <w:rPr>
          <w:rFonts w:ascii="Times New Roman" w:hAnsi="Times New Roman"/>
          <w:b/>
          <w:bCs/>
          <w:sz w:val="22"/>
          <w:szCs w:val="22"/>
        </w:rPr>
        <w:t xml:space="preserve">Gizi Balita Normal </w:t>
      </w:r>
    </w:p>
    <w:p w:rsidR="00B81F53" w:rsidRPr="00B81F53" w:rsidRDefault="00B81F53" w:rsidP="005D3271">
      <w:pPr>
        <w:tabs>
          <w:tab w:val="left" w:pos="540"/>
        </w:tabs>
        <w:spacing w:after="0" w:line="240" w:lineRule="auto"/>
        <w:ind w:left="284" w:firstLine="425"/>
        <w:jc w:val="both"/>
        <w:rPr>
          <w:rFonts w:ascii="Times New Roman" w:hAnsi="Times New Roman"/>
          <w:bCs/>
          <w:lang w:val="sv-SE"/>
        </w:rPr>
      </w:pPr>
      <w:r w:rsidRPr="00B81F53">
        <w:rPr>
          <w:rFonts w:ascii="Times New Roman" w:hAnsi="Times New Roman"/>
        </w:rPr>
        <w:tab/>
        <w:t xml:space="preserve">Gizi balita normal adalah keadaan tubuh sebagai akibat konsumsi makanan dan penggunaan zat-zat sesuai dengan kondisi tubuh </w:t>
      </w:r>
      <w:proofErr w:type="gramStart"/>
      <w:r w:rsidRPr="00B81F53">
        <w:rPr>
          <w:rFonts w:ascii="Times New Roman" w:hAnsi="Times New Roman"/>
        </w:rPr>
        <w:t>balita(</w:t>
      </w:r>
      <w:proofErr w:type="gramEnd"/>
      <w:r w:rsidRPr="00B81F53">
        <w:rPr>
          <w:rFonts w:ascii="Times New Roman" w:hAnsi="Times New Roman"/>
        </w:rPr>
        <w:t>Almatsier, 2001)</w:t>
      </w:r>
      <w:r w:rsidRPr="00B81F53">
        <w:rPr>
          <w:rFonts w:ascii="Times New Roman" w:hAnsi="Times New Roman"/>
          <w:bCs/>
          <w:lang w:val="sv-SE"/>
        </w:rPr>
        <w:t xml:space="preserve">. </w:t>
      </w:r>
    </w:p>
    <w:p w:rsidR="00B81F53" w:rsidRPr="00B81F53" w:rsidRDefault="00B81F53" w:rsidP="005D3271">
      <w:pPr>
        <w:tabs>
          <w:tab w:val="left" w:pos="540"/>
        </w:tabs>
        <w:spacing w:after="0" w:line="240" w:lineRule="auto"/>
        <w:ind w:left="284" w:firstLine="425"/>
        <w:jc w:val="both"/>
        <w:rPr>
          <w:rFonts w:ascii="Times New Roman" w:hAnsi="Times New Roman"/>
          <w:bCs/>
          <w:lang w:val="sv-SE"/>
        </w:rPr>
      </w:pPr>
      <w:r w:rsidRPr="00B81F53">
        <w:rPr>
          <w:rFonts w:ascii="Times New Roman" w:hAnsi="Times New Roman"/>
          <w:bCs/>
          <w:lang w:val="sv-SE"/>
        </w:rPr>
        <w:tab/>
      </w:r>
      <w:r w:rsidRPr="00B81F53">
        <w:rPr>
          <w:rFonts w:ascii="Times New Roman" w:hAnsi="Times New Roman"/>
        </w:rPr>
        <w:t>Pada penelitian ini gizi balita normal di nilai berdasarkan berat badan ideal balita yang disesuaikan dengan usia. Penilaian ini berdasarkan rumus yang telah dikembangkan oleh (</w:t>
      </w:r>
      <w:proofErr w:type="gramStart"/>
      <w:r w:rsidRPr="00B81F53">
        <w:rPr>
          <w:rFonts w:ascii="Times New Roman" w:hAnsi="Times New Roman"/>
        </w:rPr>
        <w:t>Soetjiningsih :</w:t>
      </w:r>
      <w:proofErr w:type="gramEnd"/>
      <w:r w:rsidRPr="00B81F53">
        <w:rPr>
          <w:rFonts w:ascii="Times New Roman" w:hAnsi="Times New Roman"/>
        </w:rPr>
        <w:t xml:space="preserve"> 2002)  yang menyatakan </w:t>
      </w:r>
      <w:r w:rsidRPr="00B81F53">
        <w:rPr>
          <w:rFonts w:ascii="Times New Roman" w:hAnsi="Times New Roman"/>
        </w:rPr>
        <w:lastRenderedPageBreak/>
        <w:t xml:space="preserve">berat badan yang ideal untuk seseorang agar dapat menopang beraktifitas normal yaitu dengan melihat berat badan yang sesuai dengan umur anak sehingga  rumus berat badan ideal untuk balita yaitu sebagai berikut </w:t>
      </w:r>
      <w:r w:rsidRPr="00B81F53">
        <w:rPr>
          <w:rFonts w:ascii="Times New Roman" w:hAnsi="Times New Roman"/>
          <w:noProof/>
          <w:kern w:val="36"/>
        </w:rPr>
        <w:t>BBI anak = 2n +8</w:t>
      </w:r>
      <w:r w:rsidRPr="00B81F53">
        <w:rPr>
          <w:rFonts w:ascii="Times New Roman" w:hAnsi="Times New Roman"/>
          <w:bCs/>
          <w:lang w:val="sv-SE"/>
        </w:rPr>
        <w:t xml:space="preserve"> </w:t>
      </w:r>
      <w:r w:rsidRPr="00B81F53">
        <w:rPr>
          <w:rFonts w:ascii="Times New Roman" w:hAnsi="Times New Roman"/>
        </w:rPr>
        <w:t>Sehingga penilaian untuk gizi kurang dan lebih di hitung berdasarkan rumus tersebut begitupun untuk gizi baik balita di Puskesmas Sukajadi Prabumulih tahun 2017.</w:t>
      </w:r>
    </w:p>
    <w:p w:rsidR="00B81F53" w:rsidRPr="00B81F53" w:rsidRDefault="00B81F53" w:rsidP="005D3271">
      <w:pPr>
        <w:tabs>
          <w:tab w:val="left" w:pos="540"/>
        </w:tabs>
        <w:spacing w:after="0" w:line="240" w:lineRule="auto"/>
        <w:ind w:left="284" w:firstLine="425"/>
        <w:jc w:val="both"/>
        <w:rPr>
          <w:rFonts w:ascii="Times New Roman" w:hAnsi="Times New Roman"/>
        </w:rPr>
      </w:pPr>
      <w:r w:rsidRPr="00B81F53">
        <w:rPr>
          <w:rFonts w:ascii="Times New Roman" w:hAnsi="Times New Roman"/>
          <w:bCs/>
          <w:lang w:val="sv-SE"/>
        </w:rPr>
        <w:tab/>
        <w:t xml:space="preserve">Dari tabel 5.2 terlihat bahwa balita yang memiliki gizi normal berjumlah 26 orang (72,2%) dan balita yang memiliki gizi tidak normal berjumlah 10 orang (27,8%). </w:t>
      </w:r>
      <w:r w:rsidRPr="00B81F53">
        <w:rPr>
          <w:rFonts w:ascii="Times New Roman" w:hAnsi="Times New Roman"/>
        </w:rPr>
        <w:t>Keadaan ini menunjukan bahwa persentase balita dengan gizi tidak normal lebih sedikit dibandingkan dengan presentase balita dengan gizi normal di Puskesmas Sukajadi Prabumulih tahun 2017.</w:t>
      </w:r>
    </w:p>
    <w:p w:rsidR="00B81F53" w:rsidRPr="00B81F53" w:rsidRDefault="00B81F53" w:rsidP="005D3271">
      <w:pPr>
        <w:tabs>
          <w:tab w:val="left" w:pos="540"/>
        </w:tabs>
        <w:spacing w:after="0" w:line="240" w:lineRule="auto"/>
        <w:ind w:left="284" w:firstLine="425"/>
        <w:jc w:val="both"/>
        <w:rPr>
          <w:rFonts w:ascii="Times New Roman" w:hAnsi="Times New Roman"/>
        </w:rPr>
      </w:pPr>
      <w:r w:rsidRPr="00B81F53">
        <w:rPr>
          <w:rFonts w:ascii="Times New Roman" w:hAnsi="Times New Roman"/>
        </w:rPr>
        <w:tab/>
        <w:t>Pada penelitian yang dilakukan di Puskesmas Sukajadi Prabumulih tahun 2017 setelah dilakukan analisa data diperoleh beberapa penyebab gizi balita tidak normal yang terjadi sesuai yang di teliti seperti pendapatan keluarga  yang berkaitan dengan daya beli ibu terhadap kebutuhan makanan yang bergizi sehingga beresiko untuk terjadinya status gizi tidak normal selain pendidikan dan pengetahuan ibu berkaitan dengan cara dan pemantauan ibu terhadap asupan nutrisi dan pemantauan untuk tumbuh kembang anak terutama status gizi yang tidak normal.</w:t>
      </w:r>
    </w:p>
    <w:p w:rsidR="00B81F53" w:rsidRPr="00B81F53" w:rsidRDefault="00B81F53" w:rsidP="005D3271">
      <w:pPr>
        <w:tabs>
          <w:tab w:val="left" w:pos="540"/>
        </w:tabs>
        <w:spacing w:after="0" w:line="240" w:lineRule="auto"/>
        <w:ind w:left="284" w:firstLine="425"/>
        <w:jc w:val="both"/>
        <w:rPr>
          <w:rFonts w:ascii="Times New Roman" w:hAnsi="Times New Roman"/>
        </w:rPr>
      </w:pPr>
      <w:r w:rsidRPr="00B81F53">
        <w:rPr>
          <w:rFonts w:ascii="Times New Roman" w:hAnsi="Times New Roman"/>
        </w:rPr>
        <w:tab/>
        <w:t xml:space="preserve">Hal ini sesuai teori Supariasa </w:t>
      </w:r>
      <w:r w:rsidRPr="00B81F53">
        <w:rPr>
          <w:rFonts w:ascii="Times New Roman" w:hAnsi="Times New Roman"/>
          <w:i/>
          <w:iCs/>
        </w:rPr>
        <w:t xml:space="preserve">et al, </w:t>
      </w:r>
      <w:r w:rsidRPr="00B81F53">
        <w:rPr>
          <w:rFonts w:ascii="Times New Roman" w:hAnsi="Times New Roman"/>
        </w:rPr>
        <w:t xml:space="preserve">2002 yang menyatakan </w:t>
      </w:r>
      <w:r w:rsidRPr="00B81F53">
        <w:rPr>
          <w:rFonts w:ascii="Times New Roman" w:hAnsi="Times New Roman"/>
          <w:bCs/>
          <w:lang w:val="sv-SE"/>
        </w:rPr>
        <w:t xml:space="preserve">gizi balita norma dipengaruhi oleh faktor faktor diantaranya sebagai </w:t>
      </w:r>
      <w:proofErr w:type="gramStart"/>
      <w:r w:rsidRPr="00B81F53">
        <w:rPr>
          <w:rFonts w:ascii="Times New Roman" w:hAnsi="Times New Roman"/>
          <w:bCs/>
          <w:lang w:val="sv-SE"/>
        </w:rPr>
        <w:t>berikut  yaitu</w:t>
      </w:r>
      <w:proofErr w:type="gramEnd"/>
      <w:r w:rsidRPr="00B81F53">
        <w:rPr>
          <w:rFonts w:ascii="Times New Roman" w:hAnsi="Times New Roman"/>
          <w:bCs/>
          <w:lang w:val="sv-SE"/>
        </w:rPr>
        <w:t xml:space="preserve"> </w:t>
      </w:r>
      <w:r w:rsidRPr="00B81F53">
        <w:rPr>
          <w:rFonts w:ascii="Times New Roman" w:hAnsi="Times New Roman"/>
        </w:rPr>
        <w:t>Pendapatan, lapangan kerja, pendidikan, pengetahuan, kemampuan social, usia, kondisi fisik, infeksi.</w:t>
      </w:r>
    </w:p>
    <w:p w:rsidR="00B81F53" w:rsidRPr="00B81F53" w:rsidRDefault="00B81F53" w:rsidP="005D3271">
      <w:pPr>
        <w:tabs>
          <w:tab w:val="left" w:pos="540"/>
        </w:tabs>
        <w:spacing w:after="0" w:line="240" w:lineRule="auto"/>
        <w:ind w:left="284" w:firstLine="425"/>
        <w:jc w:val="both"/>
        <w:rPr>
          <w:rFonts w:ascii="Times New Roman" w:hAnsi="Times New Roman"/>
        </w:rPr>
      </w:pPr>
      <w:r w:rsidRPr="00B81F53">
        <w:rPr>
          <w:rFonts w:ascii="Times New Roman" w:hAnsi="Times New Roman"/>
        </w:rPr>
        <w:tab/>
        <w:t xml:space="preserve">Hal ini serupa dengan hasil penelitian yang dilakukan oleh Eva Rusdiana, 2006 di Jawa Barat yang melihat rata rata kejadian status gizi balita di wilayah tersebut ternyata ditemukan status gizi tidak </w:t>
      </w:r>
      <w:proofErr w:type="gramStart"/>
      <w:r w:rsidRPr="00B81F53">
        <w:rPr>
          <w:rFonts w:ascii="Times New Roman" w:hAnsi="Times New Roman"/>
        </w:rPr>
        <w:t>normal .</w:t>
      </w:r>
      <w:proofErr w:type="gramEnd"/>
    </w:p>
    <w:p w:rsidR="00B81F53" w:rsidRPr="00B81F53" w:rsidRDefault="00B81F53" w:rsidP="005D3271">
      <w:pPr>
        <w:tabs>
          <w:tab w:val="left" w:pos="540"/>
        </w:tabs>
        <w:spacing w:after="0" w:line="240" w:lineRule="auto"/>
        <w:ind w:left="284" w:firstLine="425"/>
        <w:jc w:val="both"/>
        <w:rPr>
          <w:rFonts w:ascii="Times New Roman" w:hAnsi="Times New Roman"/>
        </w:rPr>
      </w:pPr>
      <w:r w:rsidRPr="00B81F53">
        <w:rPr>
          <w:rFonts w:ascii="Times New Roman" w:hAnsi="Times New Roman"/>
        </w:rPr>
        <w:tab/>
        <w:t>Walaupun begitu persentase kejadiannya belum mendominasi dibandingkan dengan kejadian status gizi normal.</w:t>
      </w:r>
    </w:p>
    <w:p w:rsidR="00B81F53" w:rsidRDefault="00B81F53" w:rsidP="005D3271">
      <w:pPr>
        <w:tabs>
          <w:tab w:val="left" w:pos="540"/>
        </w:tabs>
        <w:spacing w:after="0" w:line="240" w:lineRule="auto"/>
        <w:ind w:left="284" w:firstLine="425"/>
        <w:jc w:val="both"/>
        <w:rPr>
          <w:rFonts w:ascii="Times New Roman" w:hAnsi="Times New Roman"/>
        </w:rPr>
      </w:pPr>
      <w:r w:rsidRPr="00B81F53">
        <w:rPr>
          <w:rFonts w:ascii="Times New Roman" w:hAnsi="Times New Roman"/>
        </w:rPr>
        <w:tab/>
        <w:t xml:space="preserve">Disarankan bagi ibu balita untuk ke depannya tetap menjaga dan memperhatikan asupan nutrisi yang baik dengan gizi seimbang dan teratur terutama selama masa perkembangan pada masa emas anak yaitu balita sehingga status gizi balita dapat sesuai dengan usia kehamilannya selain itu juga pemeriksaan atau pemantauan lewat posyandu yang teratur harus ditingkatkan guna untuk memantau status gizi </w:t>
      </w:r>
      <w:proofErr w:type="gramStart"/>
      <w:r w:rsidRPr="00B81F53">
        <w:rPr>
          <w:rFonts w:ascii="Times New Roman" w:hAnsi="Times New Roman"/>
        </w:rPr>
        <w:t>balita  khususnya</w:t>
      </w:r>
      <w:proofErr w:type="gramEnd"/>
      <w:r w:rsidRPr="00B81F53">
        <w:rPr>
          <w:rFonts w:ascii="Times New Roman" w:hAnsi="Times New Roman"/>
        </w:rPr>
        <w:t xml:space="preserve"> berat badannya.</w:t>
      </w:r>
    </w:p>
    <w:p w:rsidR="005D3271" w:rsidRDefault="005D3271" w:rsidP="005D3271">
      <w:pPr>
        <w:tabs>
          <w:tab w:val="left" w:pos="540"/>
        </w:tabs>
        <w:spacing w:after="0" w:line="240" w:lineRule="auto"/>
        <w:ind w:left="284" w:firstLine="425"/>
        <w:jc w:val="both"/>
        <w:rPr>
          <w:rFonts w:ascii="Times New Roman" w:hAnsi="Times New Roman"/>
        </w:rPr>
      </w:pPr>
    </w:p>
    <w:p w:rsidR="005D3271" w:rsidRPr="00B81F53" w:rsidRDefault="005D3271" w:rsidP="005D3271">
      <w:pPr>
        <w:tabs>
          <w:tab w:val="left" w:pos="540"/>
        </w:tabs>
        <w:spacing w:after="0" w:line="240" w:lineRule="auto"/>
        <w:ind w:left="284" w:firstLine="425"/>
        <w:jc w:val="both"/>
        <w:rPr>
          <w:rFonts w:ascii="Times New Roman" w:hAnsi="Times New Roman"/>
        </w:rPr>
      </w:pPr>
    </w:p>
    <w:p w:rsidR="00941757" w:rsidRPr="00941757" w:rsidRDefault="00941757" w:rsidP="005D3271">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left" w:pos="360"/>
        </w:tabs>
        <w:ind w:left="360"/>
        <w:jc w:val="both"/>
        <w:rPr>
          <w:rFonts w:ascii="Times New Roman" w:hAnsi="Times New Roman" w:cs="Times New Roman"/>
          <w:b/>
          <w:bCs/>
          <w:color w:val="000000"/>
          <w:sz w:val="22"/>
          <w:szCs w:val="22"/>
        </w:rPr>
      </w:pPr>
      <w:r>
        <w:rPr>
          <w:rFonts w:ascii="Times New Roman" w:hAnsi="Times New Roman" w:cs="Times New Roman"/>
          <w:b/>
          <w:bCs/>
          <w:sz w:val="22"/>
          <w:szCs w:val="22"/>
        </w:rPr>
        <w:lastRenderedPageBreak/>
        <w:t>H</w:t>
      </w:r>
      <w:r w:rsidR="00B81F53" w:rsidRPr="00B81F53">
        <w:rPr>
          <w:rFonts w:ascii="Times New Roman" w:hAnsi="Times New Roman" w:cs="Times New Roman"/>
          <w:b/>
          <w:bCs/>
          <w:sz w:val="22"/>
          <w:szCs w:val="22"/>
        </w:rPr>
        <w:t>ubungan Antara Pendapatan Keluarga Terhadap Gizi Balita Normal</w:t>
      </w:r>
    </w:p>
    <w:p w:rsidR="00B81F53" w:rsidRPr="00941757" w:rsidRDefault="00941757" w:rsidP="005D3271">
      <w:pPr>
        <w:pStyle w:val="HTMLPreformatted"/>
        <w:tabs>
          <w:tab w:val="clear" w:pos="916"/>
          <w:tab w:val="clear" w:pos="1832"/>
          <w:tab w:val="clear" w:pos="2748"/>
          <w:tab w:val="clear" w:pos="3664"/>
          <w:tab w:val="clear" w:pos="4580"/>
          <w:tab w:val="clear" w:pos="5496"/>
          <w:tab w:val="clear" w:pos="6412"/>
          <w:tab w:val="clear" w:pos="7328"/>
          <w:tab w:val="left" w:pos="360"/>
        </w:tabs>
        <w:ind w:left="426" w:firstLine="425"/>
        <w:jc w:val="both"/>
        <w:rPr>
          <w:rFonts w:ascii="Times New Roman" w:hAnsi="Times New Roman" w:cs="Times New Roman"/>
          <w:b/>
          <w:bCs/>
          <w:color w:val="000000"/>
          <w:sz w:val="22"/>
          <w:szCs w:val="22"/>
        </w:rPr>
      </w:pPr>
      <w:r>
        <w:rPr>
          <w:rFonts w:ascii="Times New Roman" w:hAnsi="Times New Roman" w:cs="Times New Roman"/>
          <w:b/>
          <w:bCs/>
          <w:sz w:val="22"/>
          <w:szCs w:val="22"/>
        </w:rPr>
        <w:tab/>
      </w:r>
      <w:r w:rsidR="00B81F53" w:rsidRPr="00941757">
        <w:rPr>
          <w:rFonts w:ascii="Times New Roman" w:hAnsi="Times New Roman" w:cs="Times New Roman"/>
          <w:sz w:val="22"/>
          <w:szCs w:val="22"/>
        </w:rPr>
        <w:t xml:space="preserve">Pendapatan adalah banyaknya akumulasi pendapatan semua </w:t>
      </w:r>
      <w:proofErr w:type="gramStart"/>
      <w:r w:rsidR="00B81F53" w:rsidRPr="00941757">
        <w:rPr>
          <w:rFonts w:ascii="Times New Roman" w:hAnsi="Times New Roman" w:cs="Times New Roman"/>
          <w:sz w:val="22"/>
          <w:szCs w:val="22"/>
        </w:rPr>
        <w:t>anggota  keluarga</w:t>
      </w:r>
      <w:proofErr w:type="gramEnd"/>
      <w:r w:rsidR="00B81F53" w:rsidRPr="00941757">
        <w:rPr>
          <w:rFonts w:ascii="Times New Roman" w:hAnsi="Times New Roman" w:cs="Times New Roman"/>
          <w:sz w:val="22"/>
          <w:szCs w:val="22"/>
        </w:rPr>
        <w:t xml:space="preserve"> setelah dikonpersi</w:t>
      </w:r>
      <w:r w:rsidR="00B81F53" w:rsidRPr="00941757">
        <w:rPr>
          <w:rFonts w:ascii="Times New Roman" w:hAnsi="Times New Roman" w:cs="Times New Roman"/>
          <w:sz w:val="22"/>
          <w:szCs w:val="22"/>
          <w:lang w:val="sv-SE"/>
        </w:rPr>
        <w:t xml:space="preserve"> </w:t>
      </w:r>
      <w:r w:rsidR="00B81F53" w:rsidRPr="00941757">
        <w:rPr>
          <w:rFonts w:ascii="Times New Roman" w:hAnsi="Times New Roman" w:cs="Times New Roman"/>
          <w:sz w:val="22"/>
          <w:szCs w:val="22"/>
        </w:rPr>
        <w:t>menjadi per bulan, jadi satuannya</w:t>
      </w:r>
      <w:r w:rsidR="00B81F53" w:rsidRPr="00941757">
        <w:rPr>
          <w:rFonts w:ascii="Times New Roman" w:hAnsi="Times New Roman" w:cs="Times New Roman"/>
          <w:sz w:val="22"/>
          <w:szCs w:val="22"/>
          <w:lang w:val="sv-SE"/>
        </w:rPr>
        <w:t xml:space="preserve"> </w:t>
      </w:r>
      <w:r w:rsidR="00B81F53" w:rsidRPr="00941757">
        <w:rPr>
          <w:rFonts w:ascii="Times New Roman" w:hAnsi="Times New Roman" w:cs="Times New Roman"/>
          <w:sz w:val="22"/>
          <w:szCs w:val="22"/>
        </w:rPr>
        <w:t>adalah rupiah per bulan (Rp/bulan).</w:t>
      </w:r>
      <w:r w:rsidR="00B81F53" w:rsidRPr="00941757">
        <w:rPr>
          <w:rFonts w:ascii="Times New Roman" w:hAnsi="Times New Roman" w:cs="Times New Roman"/>
          <w:bCs/>
          <w:sz w:val="22"/>
          <w:szCs w:val="22"/>
          <w:lang w:val="sv-SE"/>
        </w:rPr>
        <w:t xml:space="preserve"> </w:t>
      </w:r>
    </w:p>
    <w:p w:rsidR="00941757" w:rsidRDefault="00B81F53" w:rsidP="005D3271">
      <w:pPr>
        <w:tabs>
          <w:tab w:val="left" w:pos="567"/>
        </w:tabs>
        <w:spacing w:after="0" w:line="240" w:lineRule="auto"/>
        <w:ind w:left="360" w:firstLine="491"/>
        <w:jc w:val="both"/>
        <w:rPr>
          <w:rFonts w:ascii="Times New Roman" w:hAnsi="Times New Roman"/>
          <w:bCs/>
          <w:lang w:val="sv-SE"/>
        </w:rPr>
      </w:pPr>
      <w:r w:rsidRPr="00B81F53">
        <w:rPr>
          <w:rFonts w:ascii="Times New Roman" w:hAnsi="Times New Roman"/>
          <w:bCs/>
          <w:lang w:val="sv-SE"/>
        </w:rPr>
        <w:t xml:space="preserve">Pada penelitian di Puskesmas Sukajadi kota Prabumulih tahun 2017 didapat bahwa pendapatan berhubungan kejadian status gizi tidak normal. Pengaruh pendapatan rendah terhadap kejadian status gizi normal disebabkan karena pendapatan yang menjadi responden penelitian ini memiliki pendapatan yang masih di bawah rata rata yaitu &lt; </w:t>
      </w:r>
      <w:r w:rsidRPr="00B81F53">
        <w:rPr>
          <w:rFonts w:ascii="Times New Roman" w:hAnsi="Times New Roman"/>
        </w:rPr>
        <w:t>Rp 1.825.000/bulan</w:t>
      </w:r>
      <w:r w:rsidRPr="00B81F53">
        <w:rPr>
          <w:rFonts w:ascii="Times New Roman" w:hAnsi="Times New Roman"/>
          <w:bCs/>
          <w:lang w:val="sv-SE"/>
        </w:rPr>
        <w:t xml:space="preserve"> sehingga dapat berisiko terjadinya kasus status gizi balita yang tidak normal.</w:t>
      </w:r>
    </w:p>
    <w:p w:rsidR="00941757" w:rsidRDefault="00B81F53" w:rsidP="005D3271">
      <w:pPr>
        <w:tabs>
          <w:tab w:val="left" w:pos="567"/>
        </w:tabs>
        <w:spacing w:after="0" w:line="240" w:lineRule="auto"/>
        <w:ind w:left="360" w:firstLine="491"/>
        <w:jc w:val="both"/>
        <w:rPr>
          <w:rFonts w:ascii="Times New Roman" w:hAnsi="Times New Roman"/>
          <w:bCs/>
          <w:lang w:val="sv-SE"/>
        </w:rPr>
      </w:pPr>
      <w:r w:rsidRPr="00B81F53">
        <w:rPr>
          <w:rFonts w:ascii="Times New Roman" w:hAnsi="Times New Roman"/>
        </w:rPr>
        <w:t>Hal ini sesuai dengan pendapat Hans Dieter Evers, (2008) yang menyatakan</w:t>
      </w:r>
      <w:r w:rsidRPr="00B81F53">
        <w:rPr>
          <w:rFonts w:ascii="Times New Roman" w:hAnsi="Times New Roman"/>
          <w:bCs/>
          <w:lang w:val="sv-SE"/>
        </w:rPr>
        <w:t xml:space="preserve"> </w:t>
      </w:r>
      <w:r w:rsidRPr="00B81F53">
        <w:rPr>
          <w:rFonts w:ascii="Times New Roman" w:hAnsi="Times New Roman"/>
        </w:rPr>
        <w:t>pendapatan merupakan salah satu unsur yang dapat mempengaruhi status gizi yang dapat dilihat dengan berat badan balita dan hal ini menyangkut daya beli keluarga untuk memenuhi kebutuhan konsumsi makan setiap harinya terutama jika ibu dalam masa kehamilan.</w:t>
      </w:r>
      <w:r w:rsidRPr="00B81F53">
        <w:rPr>
          <w:rFonts w:ascii="Times New Roman" w:hAnsi="Times New Roman"/>
          <w:bCs/>
          <w:lang w:val="sv-SE"/>
        </w:rPr>
        <w:t xml:space="preserve"> </w:t>
      </w:r>
    </w:p>
    <w:p w:rsidR="00941757" w:rsidRDefault="00B81F53" w:rsidP="005D3271">
      <w:pPr>
        <w:tabs>
          <w:tab w:val="left" w:pos="567"/>
        </w:tabs>
        <w:spacing w:after="0" w:line="240" w:lineRule="auto"/>
        <w:ind w:left="360" w:firstLine="491"/>
        <w:jc w:val="both"/>
        <w:rPr>
          <w:rFonts w:ascii="Times New Roman" w:hAnsi="Times New Roman"/>
          <w:bCs/>
          <w:lang w:val="sv-SE"/>
        </w:rPr>
      </w:pPr>
      <w:r w:rsidRPr="00B81F53">
        <w:rPr>
          <w:rFonts w:ascii="Times New Roman" w:hAnsi="Times New Roman"/>
        </w:rPr>
        <w:t xml:space="preserve">Hal ini sesuai teori Supariasa </w:t>
      </w:r>
      <w:r w:rsidRPr="00B81F53">
        <w:rPr>
          <w:rFonts w:ascii="Times New Roman" w:hAnsi="Times New Roman"/>
          <w:i/>
          <w:iCs/>
        </w:rPr>
        <w:t xml:space="preserve">et al, </w:t>
      </w:r>
      <w:r w:rsidRPr="00B81F53">
        <w:rPr>
          <w:rFonts w:ascii="Times New Roman" w:hAnsi="Times New Roman"/>
        </w:rPr>
        <w:t xml:space="preserve">2002 yang menyatakan </w:t>
      </w:r>
      <w:r w:rsidRPr="00B81F53">
        <w:rPr>
          <w:rFonts w:ascii="Times New Roman" w:hAnsi="Times New Roman"/>
          <w:bCs/>
          <w:lang w:val="sv-SE"/>
        </w:rPr>
        <w:t xml:space="preserve">status gizi balita dipengaruhi oleh faktor faktor diantaranya sebagai </w:t>
      </w:r>
      <w:proofErr w:type="gramStart"/>
      <w:r w:rsidRPr="00B81F53">
        <w:rPr>
          <w:rFonts w:ascii="Times New Roman" w:hAnsi="Times New Roman"/>
          <w:bCs/>
          <w:lang w:val="sv-SE"/>
        </w:rPr>
        <w:t>berikut  yaitu</w:t>
      </w:r>
      <w:proofErr w:type="gramEnd"/>
      <w:r w:rsidRPr="00B81F53">
        <w:rPr>
          <w:rFonts w:ascii="Times New Roman" w:hAnsi="Times New Roman"/>
          <w:bCs/>
          <w:lang w:val="sv-SE"/>
        </w:rPr>
        <w:t xml:space="preserve"> </w:t>
      </w:r>
      <w:r w:rsidRPr="00B81F53">
        <w:rPr>
          <w:rFonts w:ascii="Times New Roman" w:hAnsi="Times New Roman"/>
        </w:rPr>
        <w:t>Pendapatan keluarga.</w:t>
      </w:r>
    </w:p>
    <w:p w:rsidR="00941757" w:rsidRDefault="00B81F53" w:rsidP="005D3271">
      <w:pPr>
        <w:tabs>
          <w:tab w:val="left" w:pos="567"/>
        </w:tabs>
        <w:spacing w:after="0" w:line="240" w:lineRule="auto"/>
        <w:ind w:left="360" w:firstLine="491"/>
        <w:jc w:val="both"/>
        <w:rPr>
          <w:rStyle w:val="ft6"/>
          <w:rFonts w:ascii="Times New Roman" w:hAnsi="Times New Roman"/>
          <w:bCs/>
          <w:lang w:val="sv-SE"/>
        </w:rPr>
      </w:pPr>
      <w:r w:rsidRPr="00B81F53">
        <w:rPr>
          <w:rFonts w:ascii="Times New Roman" w:hAnsi="Times New Roman"/>
        </w:rPr>
        <w:t xml:space="preserve">Hal ini juga serupa dengan </w:t>
      </w:r>
      <w:r w:rsidRPr="00B81F53">
        <w:rPr>
          <w:rStyle w:val="ft0"/>
          <w:rFonts w:ascii="Times New Roman" w:hAnsi="Times New Roman"/>
        </w:rPr>
        <w:t xml:space="preserve">hasil penelitian Sri, (2009) di kabupaten Demak </w:t>
      </w:r>
      <w:r w:rsidRPr="00B81F53">
        <w:rPr>
          <w:rFonts w:ascii="Times New Roman" w:hAnsi="Times New Roman"/>
          <w:lang w:val="sv-SE"/>
        </w:rPr>
        <w:t>yang menunjukan pertambahan berat badan balita masih ada yang dibawah rata rata berat badan ideal balita ini</w:t>
      </w:r>
      <w:r w:rsidRPr="00B81F53">
        <w:rPr>
          <w:rFonts w:ascii="Times New Roman" w:hAnsi="Times New Roman"/>
        </w:rPr>
        <w:t xml:space="preserve"> disebabkan karena pendapatan keluarga masih kurang. Hasil penelitian yang dilakukannya dengan jumlah respondennya 45 orang didapat ibu dengan pendapatan tinggi yaitu 25 orang (69,4%) sedangkan pendapatan rendah 11 orang (30,6%) sedangkan dari uji </w:t>
      </w:r>
      <w:r w:rsidRPr="00B81F53">
        <w:rPr>
          <w:rFonts w:ascii="Times New Roman" w:hAnsi="Times New Roman"/>
          <w:i/>
        </w:rPr>
        <w:t>chi-square</w:t>
      </w:r>
      <w:r w:rsidRPr="00B81F53">
        <w:rPr>
          <w:rFonts w:ascii="Times New Roman" w:hAnsi="Times New Roman"/>
        </w:rPr>
        <w:t xml:space="preserve"> </w:t>
      </w:r>
      <w:r w:rsidRPr="00B81F53">
        <w:rPr>
          <w:rStyle w:val="ft0"/>
          <w:rFonts w:ascii="Times New Roman" w:hAnsi="Times New Roman"/>
        </w:rPr>
        <w:t xml:space="preserve">menunjukan ada hubungan cukup kuat antara pendapatan keluarga terhadap peningkatan </w:t>
      </w:r>
      <w:r w:rsidRPr="00B81F53">
        <w:rPr>
          <w:rStyle w:val="ft0"/>
          <w:rFonts w:ascii="Times New Roman" w:hAnsi="Times New Roman"/>
          <w:color w:val="000000"/>
        </w:rPr>
        <w:t>berat</w:t>
      </w:r>
      <w:r w:rsidRPr="00B81F53">
        <w:rPr>
          <w:rStyle w:val="ft0"/>
          <w:rFonts w:ascii="Times New Roman" w:hAnsi="Times New Roman"/>
        </w:rPr>
        <w:t xml:space="preserve"> </w:t>
      </w:r>
      <w:r w:rsidRPr="00B81F53">
        <w:rPr>
          <w:rStyle w:val="ft0"/>
          <w:rFonts w:ascii="Times New Roman" w:hAnsi="Times New Roman"/>
          <w:color w:val="000000"/>
        </w:rPr>
        <w:t>badan</w:t>
      </w:r>
      <w:r w:rsidRPr="00B81F53">
        <w:rPr>
          <w:rStyle w:val="ft0"/>
          <w:rFonts w:ascii="Times New Roman" w:hAnsi="Times New Roman"/>
        </w:rPr>
        <w:t xml:space="preserve"> </w:t>
      </w:r>
      <w:r w:rsidRPr="00B81F53">
        <w:rPr>
          <w:rStyle w:val="ft0"/>
          <w:rFonts w:ascii="Times New Roman" w:hAnsi="Times New Roman"/>
          <w:color w:val="000000"/>
        </w:rPr>
        <w:t>balita</w:t>
      </w:r>
      <w:r w:rsidRPr="00B81F53">
        <w:rPr>
          <w:rFonts w:ascii="Times New Roman" w:hAnsi="Times New Roman"/>
        </w:rPr>
        <w:t xml:space="preserve"> </w:t>
      </w:r>
      <w:proofErr w:type="gramStart"/>
      <w:r w:rsidRPr="00B81F53">
        <w:rPr>
          <w:rStyle w:val="ft0"/>
          <w:rFonts w:ascii="Times New Roman" w:hAnsi="Times New Roman"/>
        </w:rPr>
        <w:t>dimana  χ</w:t>
      </w:r>
      <w:proofErr w:type="gramEnd"/>
      <w:r w:rsidRPr="00B81F53">
        <w:rPr>
          <w:rStyle w:val="ft4"/>
          <w:rFonts w:ascii="Times New Roman" w:hAnsi="Times New Roman"/>
        </w:rPr>
        <w:t xml:space="preserve">2 </w:t>
      </w:r>
      <w:r w:rsidRPr="00B81F53">
        <w:rPr>
          <w:rStyle w:val="ft0"/>
          <w:rFonts w:ascii="Times New Roman" w:hAnsi="Times New Roman"/>
        </w:rPr>
        <w:t xml:space="preserve">= 16,852, p = 0,003 (p &lt; </w:t>
      </w:r>
      <w:r w:rsidRPr="00B81F53">
        <w:rPr>
          <w:rStyle w:val="ft6"/>
          <w:rFonts w:ascii="Times New Roman" w:hAnsi="Times New Roman"/>
        </w:rPr>
        <w:t xml:space="preserve">0,05). </w:t>
      </w:r>
    </w:p>
    <w:p w:rsidR="00B81F53" w:rsidRPr="00B81F53" w:rsidRDefault="00B81F53" w:rsidP="005D3271">
      <w:pPr>
        <w:tabs>
          <w:tab w:val="left" w:pos="567"/>
        </w:tabs>
        <w:spacing w:after="0" w:line="240" w:lineRule="auto"/>
        <w:ind w:left="360" w:firstLine="491"/>
        <w:jc w:val="both"/>
        <w:rPr>
          <w:rStyle w:val="ft6"/>
          <w:rFonts w:ascii="Times New Roman" w:hAnsi="Times New Roman"/>
          <w:bCs/>
          <w:lang w:val="sv-SE"/>
        </w:rPr>
      </w:pPr>
      <w:r w:rsidRPr="00B81F53">
        <w:rPr>
          <w:rStyle w:val="ft6"/>
          <w:rFonts w:ascii="Times New Roman" w:hAnsi="Times New Roman"/>
        </w:rPr>
        <w:t>Disarankan kedepannya bagi ibu untuk berperan aktif dalam berkonsultasi ke petugas kesehatan mengenai masalah asupan nutrisi bagi balita yang bergizi seimbang namun mampu dapat terjangkau oleh setiap keluarga sehingga diharapkan dapat memperoleh asupan yang bergizi yang dibutuhkan dalam perkembangannya selain itu juga diharapkan ibu untuk aktif dalam kegiatan posyandu agar memudahkan mendeteksi dini kejadian status gizi yang tidak sesuai.</w:t>
      </w:r>
    </w:p>
    <w:p w:rsidR="00B81F53" w:rsidRPr="00B81F53" w:rsidRDefault="00B81F53" w:rsidP="005D3271">
      <w:pPr>
        <w:tabs>
          <w:tab w:val="left" w:pos="540"/>
        </w:tabs>
        <w:spacing w:after="0" w:line="240" w:lineRule="auto"/>
        <w:jc w:val="both"/>
        <w:rPr>
          <w:rStyle w:val="ft6"/>
          <w:rFonts w:ascii="Times New Roman" w:hAnsi="Times New Roman"/>
        </w:rPr>
      </w:pPr>
    </w:p>
    <w:p w:rsidR="00941757" w:rsidRDefault="00B81F53" w:rsidP="005D3271">
      <w:pPr>
        <w:pStyle w:val="ListParagraph"/>
        <w:numPr>
          <w:ilvl w:val="0"/>
          <w:numId w:val="11"/>
        </w:numPr>
        <w:ind w:left="360"/>
        <w:jc w:val="both"/>
        <w:rPr>
          <w:rFonts w:ascii="Times New Roman" w:hAnsi="Times New Roman"/>
          <w:b/>
          <w:bCs/>
          <w:lang w:val="sv-SE"/>
        </w:rPr>
      </w:pPr>
      <w:r w:rsidRPr="00941757">
        <w:rPr>
          <w:rFonts w:ascii="Times New Roman" w:hAnsi="Times New Roman"/>
          <w:b/>
          <w:bCs/>
          <w:lang w:val="sv-SE"/>
        </w:rPr>
        <w:t>Hubungan Antara Pendidikan Ibu Terhadap Gizi Balita Normal</w:t>
      </w:r>
    </w:p>
    <w:p w:rsidR="00941757" w:rsidRDefault="00B81F53" w:rsidP="005D3271">
      <w:pPr>
        <w:pStyle w:val="ListParagraph"/>
        <w:ind w:left="360" w:firstLine="360"/>
        <w:jc w:val="both"/>
        <w:rPr>
          <w:rFonts w:ascii="Times New Roman" w:hAnsi="Times New Roman"/>
          <w:bCs/>
          <w:sz w:val="22"/>
          <w:szCs w:val="22"/>
          <w:lang w:val="sv-SE"/>
        </w:rPr>
      </w:pPr>
      <w:r w:rsidRPr="00941757">
        <w:rPr>
          <w:rFonts w:ascii="Times New Roman" w:hAnsi="Times New Roman"/>
          <w:bCs/>
          <w:sz w:val="22"/>
          <w:szCs w:val="22"/>
          <w:lang w:val="sv-SE"/>
        </w:rPr>
        <w:t xml:space="preserve">Pada penelitian di Puskesmas Sukajadi Prabumulih tahun 2017 didapat bahwa </w:t>
      </w:r>
      <w:r w:rsidRPr="00941757">
        <w:rPr>
          <w:rFonts w:ascii="Times New Roman" w:hAnsi="Times New Roman"/>
          <w:bCs/>
          <w:sz w:val="22"/>
          <w:szCs w:val="22"/>
          <w:lang w:val="sv-SE"/>
        </w:rPr>
        <w:lastRenderedPageBreak/>
        <w:t>pendidikan ibu dapat berhubungan dengan status gizi balita. Pengaruh pendidikan tinggi atau rendah terhadap kejadian status gizi balita disebabkan karena status gizi balita yang dengan diagnosa tidak normal berdampak pada pengetahuan ibu tentang asupan nutrisi sehingga dapat berisiko terjadinya kasus status gizi tidak normal.</w:t>
      </w:r>
    </w:p>
    <w:p w:rsidR="00941757" w:rsidRDefault="00B81F53" w:rsidP="005D3271">
      <w:pPr>
        <w:pStyle w:val="ListParagraph"/>
        <w:ind w:left="360" w:firstLine="360"/>
        <w:jc w:val="both"/>
        <w:rPr>
          <w:rFonts w:ascii="Times New Roman" w:hAnsi="Times New Roman"/>
          <w:sz w:val="22"/>
          <w:szCs w:val="22"/>
        </w:rPr>
      </w:pPr>
      <w:r w:rsidRPr="00B81F53">
        <w:rPr>
          <w:rFonts w:ascii="Times New Roman" w:hAnsi="Times New Roman"/>
          <w:sz w:val="22"/>
          <w:szCs w:val="22"/>
        </w:rPr>
        <w:t xml:space="preserve">Hal ini sesuai teori Supariasa </w:t>
      </w:r>
      <w:r w:rsidRPr="00B81F53">
        <w:rPr>
          <w:rFonts w:ascii="Times New Roman" w:hAnsi="Times New Roman"/>
          <w:i/>
          <w:iCs/>
          <w:sz w:val="22"/>
          <w:szCs w:val="22"/>
        </w:rPr>
        <w:t xml:space="preserve">et al, </w:t>
      </w:r>
      <w:r w:rsidRPr="00B81F53">
        <w:rPr>
          <w:rFonts w:ascii="Times New Roman" w:hAnsi="Times New Roman"/>
          <w:sz w:val="22"/>
          <w:szCs w:val="22"/>
        </w:rPr>
        <w:t xml:space="preserve">2002 yang menyatakan </w:t>
      </w:r>
      <w:r w:rsidRPr="00B81F53">
        <w:rPr>
          <w:rFonts w:ascii="Times New Roman" w:hAnsi="Times New Roman"/>
          <w:bCs/>
          <w:sz w:val="22"/>
          <w:szCs w:val="22"/>
          <w:lang w:val="sv-SE"/>
        </w:rPr>
        <w:t xml:space="preserve">status gizi balita dipengaruhi oleh faktor faktor diantaranya sebagai </w:t>
      </w:r>
      <w:proofErr w:type="gramStart"/>
      <w:r w:rsidRPr="00B81F53">
        <w:rPr>
          <w:rFonts w:ascii="Times New Roman" w:hAnsi="Times New Roman"/>
          <w:bCs/>
          <w:sz w:val="22"/>
          <w:szCs w:val="22"/>
          <w:lang w:val="sv-SE"/>
        </w:rPr>
        <w:t>berikut  yaitu</w:t>
      </w:r>
      <w:proofErr w:type="gramEnd"/>
      <w:r w:rsidRPr="00B81F53">
        <w:rPr>
          <w:rFonts w:ascii="Times New Roman" w:hAnsi="Times New Roman"/>
          <w:bCs/>
          <w:sz w:val="22"/>
          <w:szCs w:val="22"/>
          <w:lang w:val="sv-SE"/>
        </w:rPr>
        <w:t xml:space="preserve"> </w:t>
      </w:r>
      <w:r w:rsidRPr="00B81F53">
        <w:rPr>
          <w:rFonts w:ascii="Times New Roman" w:hAnsi="Times New Roman"/>
          <w:sz w:val="22"/>
          <w:szCs w:val="22"/>
        </w:rPr>
        <w:t xml:space="preserve">pendidikan. </w:t>
      </w:r>
    </w:p>
    <w:p w:rsidR="00941757" w:rsidRDefault="00B81F53" w:rsidP="005D3271">
      <w:pPr>
        <w:pStyle w:val="ListParagraph"/>
        <w:ind w:left="360" w:firstLine="360"/>
        <w:jc w:val="both"/>
        <w:rPr>
          <w:rFonts w:ascii="Times New Roman" w:hAnsi="Times New Roman"/>
          <w:sz w:val="22"/>
          <w:szCs w:val="22"/>
        </w:rPr>
      </w:pPr>
      <w:r w:rsidRPr="00B81F53">
        <w:rPr>
          <w:rFonts w:ascii="Times New Roman" w:hAnsi="Times New Roman"/>
          <w:sz w:val="22"/>
          <w:szCs w:val="22"/>
        </w:rPr>
        <w:t>Penelitian ini sesuai dengan hasil penelitian yang dilakukan oleh Sutrianty di RSIA Sitti Fatimah tahun 2006 yang menunjukkan bahwa pendidikan ibu yang rendah menunjukkan adanya pengaruh terhadap status gizi balita dengan kejadian status gizi tidak normal. Penelitian lain yang mendukung penelitian ini adalah penelitian yang dilakukan oleh Sry Rahayu di RSU Lasinrang Pinrang tahun 2009 yang menunjukkan adanya pengaruh pendidikan dengan kejadian status gizi tidak normal dengan nilai p value 0,001.</w:t>
      </w:r>
    </w:p>
    <w:p w:rsidR="00B81F53" w:rsidRDefault="00B81F53" w:rsidP="005D3271">
      <w:pPr>
        <w:pStyle w:val="ListParagraph"/>
        <w:ind w:left="360" w:firstLine="360"/>
        <w:jc w:val="both"/>
        <w:rPr>
          <w:rStyle w:val="ft6"/>
          <w:rFonts w:ascii="Times New Roman" w:hAnsi="Times New Roman"/>
          <w:sz w:val="22"/>
          <w:szCs w:val="22"/>
        </w:rPr>
      </w:pPr>
      <w:r w:rsidRPr="00B81F53">
        <w:rPr>
          <w:rStyle w:val="ft6"/>
          <w:rFonts w:ascii="Times New Roman" w:hAnsi="Times New Roman"/>
          <w:sz w:val="22"/>
          <w:szCs w:val="22"/>
        </w:rPr>
        <w:t>Disarankan kedepannya bagi ibu balita untuk berperan aktif dalam berkonsultasi ke petugas kesehatan mengenai masalah asupan nutrisi sehingga meskipun pendidikan ibu rendah mereka mengetahui bagaimana nutrisi yang baik bagi anak sehingga dapat menghindari kejadian yang tidak diinginkan terutama kasus status gizi tidak normal</w:t>
      </w:r>
    </w:p>
    <w:p w:rsidR="00941757" w:rsidRPr="00941757" w:rsidRDefault="00941757" w:rsidP="005D3271">
      <w:pPr>
        <w:pStyle w:val="ListParagraph"/>
        <w:ind w:left="360" w:firstLine="360"/>
        <w:jc w:val="both"/>
        <w:rPr>
          <w:rStyle w:val="ft6"/>
          <w:rFonts w:ascii="Times New Roman" w:hAnsi="Times New Roman"/>
          <w:b/>
          <w:bCs/>
          <w:lang w:val="sv-SE"/>
        </w:rPr>
      </w:pPr>
    </w:p>
    <w:p w:rsidR="00B81F53" w:rsidRPr="00941757" w:rsidRDefault="00B81F53" w:rsidP="005D3271">
      <w:pPr>
        <w:pStyle w:val="ListParagraph"/>
        <w:numPr>
          <w:ilvl w:val="0"/>
          <w:numId w:val="11"/>
        </w:numPr>
        <w:tabs>
          <w:tab w:val="left" w:pos="540"/>
        </w:tabs>
        <w:ind w:left="360"/>
        <w:jc w:val="both"/>
        <w:rPr>
          <w:rFonts w:ascii="Times New Roman" w:hAnsi="Times New Roman"/>
          <w:b/>
          <w:bCs/>
          <w:lang w:val="sv-SE"/>
        </w:rPr>
      </w:pPr>
      <w:r w:rsidRPr="00941757">
        <w:rPr>
          <w:rFonts w:ascii="Times New Roman" w:hAnsi="Times New Roman"/>
          <w:b/>
          <w:bCs/>
          <w:lang w:val="sv-SE"/>
        </w:rPr>
        <w:t>Pengetahuan Ibu Terhadap Gizi Balita Normal</w:t>
      </w:r>
    </w:p>
    <w:p w:rsidR="00941757" w:rsidRDefault="00D462C8" w:rsidP="00D462C8">
      <w:pPr>
        <w:tabs>
          <w:tab w:val="left" w:pos="540"/>
        </w:tabs>
        <w:spacing w:after="0" w:line="240" w:lineRule="auto"/>
        <w:ind w:left="360" w:firstLine="491"/>
        <w:jc w:val="both"/>
        <w:rPr>
          <w:rFonts w:ascii="Times New Roman" w:hAnsi="Times New Roman"/>
          <w:lang w:val="sv-SE"/>
        </w:rPr>
      </w:pPr>
      <w:r>
        <w:rPr>
          <w:rFonts w:ascii="Times New Roman" w:hAnsi="Times New Roman"/>
        </w:rPr>
        <w:t>Menurut Notoadmodjo (2003</w:t>
      </w:r>
      <w:r w:rsidR="00B81F53" w:rsidRPr="00B81F53">
        <w:rPr>
          <w:rFonts w:ascii="Times New Roman" w:hAnsi="Times New Roman"/>
        </w:rPr>
        <w:t xml:space="preserve">), pengetahuan adalah merupakan hasil dari tahu ini terjadi setelah orang melakukan penginderaan terhadap sesuatu objek tertentu. Penginderaan terjadi melalui panca indera manusia, yakni indera penglihatan, pendengaran, penciuman, rasa dan raba. Sebagian besar pengetahuan manusia diperoleh melalui mata dan telinga. </w:t>
      </w:r>
    </w:p>
    <w:p w:rsidR="00941757" w:rsidRDefault="00B81F53" w:rsidP="00D462C8">
      <w:pPr>
        <w:tabs>
          <w:tab w:val="left" w:pos="540"/>
        </w:tabs>
        <w:spacing w:after="0" w:line="240" w:lineRule="auto"/>
        <w:ind w:left="360" w:firstLine="491"/>
        <w:jc w:val="both"/>
        <w:rPr>
          <w:rFonts w:ascii="Times New Roman" w:hAnsi="Times New Roman"/>
          <w:lang w:val="sv-SE"/>
        </w:rPr>
      </w:pPr>
      <w:r w:rsidRPr="00B81F53">
        <w:rPr>
          <w:rFonts w:ascii="Times New Roman" w:hAnsi="Times New Roman"/>
          <w:bCs/>
          <w:lang w:val="sv-SE"/>
        </w:rPr>
        <w:t xml:space="preserve">Pada penelitian di Puskesmas Sukajadi Prabumulih tahun 2017 didapat bahwa pengetahuan ibu juga berhubungan dengan berat badan balita. Pengaruh pengetahuan yang kurang terhadap kenaikan berat badan ini disebabkan karena keterlibatan ibu dan peran serta yang proaktif dalam pemberian KIE masih kurang sehingga pengetahuan ibu tentang asupan nutrisi yang baik bagi anaknya khususnya berat badan ideal balita masih kurang selain itu petugas kesehatan yang terlibat kurang memberikan informasi yang lebih bagi ibu serta </w:t>
      </w:r>
      <w:r w:rsidRPr="00B81F53">
        <w:rPr>
          <w:rFonts w:ascii="Times New Roman" w:hAnsi="Times New Roman"/>
          <w:bCs/>
          <w:lang w:val="sv-SE"/>
        </w:rPr>
        <w:lastRenderedPageBreak/>
        <w:t>penyuluhan yang kurang khususnya untuk masalah status gizi balita. Begitu juga sebaliknya untuk pengaruh pengetahuan ibu baik ini mereka sudah dapat memahami kebutuhan anaknya.</w:t>
      </w:r>
    </w:p>
    <w:p w:rsidR="00941757" w:rsidRDefault="00B81F53" w:rsidP="00D462C8">
      <w:pPr>
        <w:tabs>
          <w:tab w:val="left" w:pos="540"/>
        </w:tabs>
        <w:spacing w:after="0" w:line="240" w:lineRule="auto"/>
        <w:ind w:left="360" w:firstLine="491"/>
        <w:jc w:val="both"/>
        <w:rPr>
          <w:rFonts w:ascii="Times New Roman" w:hAnsi="Times New Roman"/>
          <w:lang w:val="sv-SE"/>
        </w:rPr>
      </w:pPr>
      <w:r w:rsidRPr="00B81F53">
        <w:rPr>
          <w:rFonts w:ascii="Times New Roman" w:hAnsi="Times New Roman"/>
        </w:rPr>
        <w:t xml:space="preserve">Hal ini sesuai teori Supariasa </w:t>
      </w:r>
      <w:r w:rsidRPr="00B81F53">
        <w:rPr>
          <w:rFonts w:ascii="Times New Roman" w:hAnsi="Times New Roman"/>
          <w:i/>
          <w:iCs/>
        </w:rPr>
        <w:t xml:space="preserve">et al, </w:t>
      </w:r>
      <w:r w:rsidRPr="00B81F53">
        <w:rPr>
          <w:rFonts w:ascii="Times New Roman" w:hAnsi="Times New Roman"/>
        </w:rPr>
        <w:t xml:space="preserve">2002 yang menyatakan </w:t>
      </w:r>
      <w:r w:rsidRPr="00B81F53">
        <w:rPr>
          <w:rFonts w:ascii="Times New Roman" w:hAnsi="Times New Roman"/>
          <w:bCs/>
          <w:lang w:val="sv-SE"/>
        </w:rPr>
        <w:t xml:space="preserve">status gizi balita dipengaruhi oleh faktor faktor diantaranya sebagai </w:t>
      </w:r>
      <w:proofErr w:type="gramStart"/>
      <w:r w:rsidRPr="00B81F53">
        <w:rPr>
          <w:rFonts w:ascii="Times New Roman" w:hAnsi="Times New Roman"/>
          <w:bCs/>
          <w:lang w:val="sv-SE"/>
        </w:rPr>
        <w:t>berikut  yaitu</w:t>
      </w:r>
      <w:proofErr w:type="gramEnd"/>
      <w:r w:rsidRPr="00B81F53">
        <w:rPr>
          <w:rFonts w:ascii="Times New Roman" w:hAnsi="Times New Roman"/>
          <w:bCs/>
          <w:lang w:val="sv-SE"/>
        </w:rPr>
        <w:t xml:space="preserve"> </w:t>
      </w:r>
      <w:r w:rsidRPr="00B81F53">
        <w:rPr>
          <w:rFonts w:ascii="Times New Roman" w:hAnsi="Times New Roman"/>
        </w:rPr>
        <w:t>pengetahuan.</w:t>
      </w:r>
    </w:p>
    <w:p w:rsidR="00941757" w:rsidRDefault="00B81F53" w:rsidP="00D462C8">
      <w:pPr>
        <w:tabs>
          <w:tab w:val="left" w:pos="540"/>
        </w:tabs>
        <w:spacing w:after="0" w:line="240" w:lineRule="auto"/>
        <w:ind w:left="360" w:firstLine="491"/>
        <w:jc w:val="both"/>
        <w:rPr>
          <w:rFonts w:ascii="Times New Roman" w:hAnsi="Times New Roman"/>
          <w:lang w:val="sv-SE"/>
        </w:rPr>
      </w:pPr>
      <w:r w:rsidRPr="00B81F53">
        <w:rPr>
          <w:rFonts w:ascii="Times New Roman" w:hAnsi="Times New Roman"/>
          <w:bCs/>
          <w:lang w:val="sv-SE"/>
        </w:rPr>
        <w:t xml:space="preserve">Hal ini sesuai dengan teori </w:t>
      </w:r>
      <w:r w:rsidRPr="00B81F53">
        <w:rPr>
          <w:rFonts w:ascii="Times New Roman" w:hAnsi="Times New Roman"/>
        </w:rPr>
        <w:t xml:space="preserve">Path (2004) yang menjelaskan bahwa pengetahuan merupakan hal domain yang sangat penting untuk terbentuknya tindakan seseorang, masyarakat yang berpendidikan dan cukup pengetahuan tentang nilai gizi, pertimbangan kebutuhan fisiologis lebih menonjol dibandingkan dengan kebutuhan kepuasan psikis. Semakin banyak pengetahuan gizi, semakin diperhitungkan jenis dan kwantum makanan yang dipilih untuk di konsumsi. Orang awam yang tidak cukup memiliki pengetahuan akan memilih makanan yang menarik panca indra dan tidak berdasarkan nilai gizi makanan tersebut. Seperti telah di jelaskan sebelumnya bahwa gizi berhubungan erat dengan penambahan berat badan.  </w:t>
      </w:r>
    </w:p>
    <w:p w:rsidR="00941757" w:rsidRDefault="00B81F53" w:rsidP="00D462C8">
      <w:pPr>
        <w:tabs>
          <w:tab w:val="left" w:pos="540"/>
        </w:tabs>
        <w:spacing w:after="0" w:line="240" w:lineRule="auto"/>
        <w:ind w:left="360" w:firstLine="491"/>
        <w:jc w:val="both"/>
        <w:rPr>
          <w:rFonts w:ascii="Times New Roman" w:hAnsi="Times New Roman"/>
          <w:lang w:val="sv-SE"/>
        </w:rPr>
      </w:pPr>
      <w:r w:rsidRPr="00B81F53">
        <w:rPr>
          <w:rFonts w:ascii="Times New Roman" w:hAnsi="Times New Roman"/>
        </w:rPr>
        <w:t xml:space="preserve">Hasil penelitian ini serupa dengan penelitian yang dilakukan </w:t>
      </w:r>
      <w:r w:rsidRPr="00B81F53">
        <w:rPr>
          <w:rFonts w:ascii="Times New Roman" w:hAnsi="Times New Roman"/>
          <w:lang w:val="sv-SE"/>
        </w:rPr>
        <w:t>oleh Darman, 2002 di Jawa Tenggah yang menunjukan pertambahan berat badan balita masih ada yang dibawah rata rata berat badan ideal balita ini</w:t>
      </w:r>
      <w:r w:rsidRPr="00B81F53">
        <w:rPr>
          <w:rFonts w:ascii="Times New Roman" w:hAnsi="Times New Roman"/>
        </w:rPr>
        <w:t xml:space="preserve"> disebabkan karena pengetahuan ibu tentang kenaikan berat badan masih rendah. Hasil penelitiannya yaitu 8,57% memiliki pengetahuan tinggi, 88,57% berpengetahuan sedang dan 2,86% berpengetahuan rendah. Tentang kebutuhan gizi balita sebagian besar atau 91,43% berpengetahuan rendah. Selanjutnya tentang akibat berat badan yang tidak normal balita sebagian besar atau 71,43% berpengetahuan rendah. </w:t>
      </w:r>
      <w:proofErr w:type="gramStart"/>
      <w:r w:rsidRPr="00B81F53">
        <w:rPr>
          <w:rFonts w:ascii="Times New Roman" w:hAnsi="Times New Roman"/>
        </w:rPr>
        <w:t xml:space="preserve">Dengan </w:t>
      </w:r>
      <w:r w:rsidRPr="00B81F53">
        <w:rPr>
          <w:rStyle w:val="style11"/>
          <w:rFonts w:ascii="Times New Roman" w:hAnsi="Times New Roman"/>
        </w:rPr>
        <w:t xml:space="preserve"> </w:t>
      </w:r>
      <w:r w:rsidRPr="00B81F53">
        <w:rPr>
          <w:rStyle w:val="ft0"/>
          <w:rFonts w:ascii="Times New Roman" w:hAnsi="Times New Roman"/>
        </w:rPr>
        <w:t>χ</w:t>
      </w:r>
      <w:proofErr w:type="gramEnd"/>
      <w:r w:rsidRPr="00B81F53">
        <w:rPr>
          <w:rStyle w:val="ft4"/>
          <w:rFonts w:ascii="Times New Roman" w:hAnsi="Times New Roman"/>
        </w:rPr>
        <w:t>2</w:t>
      </w:r>
      <w:r w:rsidRPr="00B81F53">
        <w:rPr>
          <w:rStyle w:val="ft0"/>
          <w:rFonts w:ascii="Times New Roman" w:hAnsi="Times New Roman"/>
        </w:rPr>
        <w:t>= 28,194, p = 0,001 (p &lt; 0,05) artinya ada hubungan kuat antara pengetahuan ibu terhadap</w:t>
      </w:r>
      <w:r w:rsidRPr="00B81F53">
        <w:rPr>
          <w:rFonts w:ascii="Times New Roman" w:hAnsi="Times New Roman"/>
        </w:rPr>
        <w:t xml:space="preserve"> status gizi balita. </w:t>
      </w:r>
    </w:p>
    <w:p w:rsidR="00B81F53" w:rsidRDefault="00B81F53" w:rsidP="00D462C8">
      <w:pPr>
        <w:tabs>
          <w:tab w:val="left" w:pos="540"/>
        </w:tabs>
        <w:spacing w:after="0" w:line="240" w:lineRule="auto"/>
        <w:ind w:left="360" w:firstLine="491"/>
        <w:jc w:val="both"/>
        <w:rPr>
          <w:rFonts w:ascii="Times New Roman" w:hAnsi="Times New Roman"/>
        </w:rPr>
      </w:pPr>
      <w:r w:rsidRPr="00B81F53">
        <w:rPr>
          <w:rFonts w:ascii="Times New Roman" w:hAnsi="Times New Roman"/>
        </w:rPr>
        <w:t>Disarankan kedepannya bagi ibu untuk lebih aktif posyandu dan proaktif dalam berkonsultasi mengenai asupan nutrisi terutama masalah nutrisi sehingga pengetahuan ibu mengenai balita baik kebutuhan fisik, psikologi maupun nutrisi bisa l</w:t>
      </w:r>
      <w:r w:rsidR="00941757">
        <w:rPr>
          <w:rFonts w:ascii="Times New Roman" w:hAnsi="Times New Roman"/>
        </w:rPr>
        <w:t>ebih meningkat dari sebelummya.</w:t>
      </w:r>
    </w:p>
    <w:p w:rsidR="00D462C8" w:rsidRPr="00941757" w:rsidRDefault="00D462C8" w:rsidP="00D462C8">
      <w:pPr>
        <w:tabs>
          <w:tab w:val="left" w:pos="540"/>
        </w:tabs>
        <w:spacing w:after="0" w:line="240" w:lineRule="auto"/>
        <w:ind w:left="360" w:firstLine="491"/>
        <w:jc w:val="both"/>
        <w:rPr>
          <w:rFonts w:ascii="Times New Roman" w:hAnsi="Times New Roman"/>
          <w:lang w:val="sv-SE"/>
        </w:rPr>
      </w:pPr>
    </w:p>
    <w:p w:rsidR="00B81F53" w:rsidRPr="00B81F53" w:rsidRDefault="00B81F53" w:rsidP="005D3271">
      <w:pPr>
        <w:tabs>
          <w:tab w:val="left" w:pos="540"/>
        </w:tabs>
        <w:spacing w:after="0" w:line="240" w:lineRule="auto"/>
        <w:jc w:val="both"/>
        <w:rPr>
          <w:rFonts w:ascii="Times New Roman" w:hAnsi="Times New Roman"/>
          <w:lang w:val="sv-SE"/>
        </w:rPr>
      </w:pPr>
      <w:r w:rsidRPr="00B81F53">
        <w:rPr>
          <w:rFonts w:ascii="Times New Roman" w:hAnsi="Times New Roman"/>
          <w:b/>
        </w:rPr>
        <w:t>KESIMPULAN</w:t>
      </w:r>
    </w:p>
    <w:p w:rsidR="00B81F53" w:rsidRPr="00B81F53" w:rsidRDefault="00B81F53" w:rsidP="005D3271">
      <w:pPr>
        <w:pStyle w:val="ListParagraph"/>
        <w:numPr>
          <w:ilvl w:val="0"/>
          <w:numId w:val="9"/>
        </w:numPr>
        <w:tabs>
          <w:tab w:val="left" w:pos="450"/>
        </w:tabs>
        <w:jc w:val="both"/>
        <w:rPr>
          <w:rFonts w:ascii="Times New Roman" w:hAnsi="Times New Roman"/>
          <w:sz w:val="22"/>
          <w:szCs w:val="22"/>
        </w:rPr>
      </w:pPr>
      <w:r w:rsidRPr="00B81F53">
        <w:rPr>
          <w:rFonts w:ascii="Times New Roman" w:hAnsi="Times New Roman"/>
          <w:sz w:val="22"/>
          <w:szCs w:val="22"/>
        </w:rPr>
        <w:t xml:space="preserve">Distribusi frekuensi responden berdasarkan gizi balita normal di Puskesmas Sukajadi Prabumulih Tahun 2017 dimana gizi balita </w:t>
      </w:r>
      <w:r w:rsidRPr="00B81F53">
        <w:rPr>
          <w:rFonts w:ascii="Times New Roman" w:hAnsi="Times New Roman"/>
          <w:sz w:val="22"/>
          <w:szCs w:val="22"/>
        </w:rPr>
        <w:lastRenderedPageBreak/>
        <w:t>normal 24(66,7%) responden dan gizi balita tidak normal 12(33,3%) responden.</w:t>
      </w:r>
    </w:p>
    <w:p w:rsidR="00B81F53" w:rsidRPr="00B81F53" w:rsidRDefault="00B81F53" w:rsidP="005D3271">
      <w:pPr>
        <w:pStyle w:val="ListParagraph"/>
        <w:numPr>
          <w:ilvl w:val="0"/>
          <w:numId w:val="9"/>
        </w:numPr>
        <w:tabs>
          <w:tab w:val="left" w:pos="450"/>
        </w:tabs>
        <w:jc w:val="both"/>
        <w:rPr>
          <w:rFonts w:ascii="Times New Roman" w:hAnsi="Times New Roman"/>
          <w:sz w:val="22"/>
          <w:szCs w:val="22"/>
        </w:rPr>
      </w:pPr>
      <w:r w:rsidRPr="00B81F53">
        <w:rPr>
          <w:rFonts w:ascii="Times New Roman" w:hAnsi="Times New Roman"/>
          <w:sz w:val="22"/>
          <w:szCs w:val="22"/>
        </w:rPr>
        <w:t>Distribusi frekuensi responden yang berpendapatan tinggi 25 (69,4%) lebih banyak dari responden yang berpendapatan rendah yaitu 11 (30,6</w:t>
      </w:r>
      <w:proofErr w:type="gramStart"/>
      <w:r w:rsidRPr="00B81F53">
        <w:rPr>
          <w:rFonts w:ascii="Times New Roman" w:hAnsi="Times New Roman"/>
          <w:sz w:val="22"/>
          <w:szCs w:val="22"/>
        </w:rPr>
        <w:t>%) .</w:t>
      </w:r>
      <w:proofErr w:type="gramEnd"/>
    </w:p>
    <w:p w:rsidR="00B81F53" w:rsidRPr="00B81F53" w:rsidRDefault="00B81F53" w:rsidP="005D3271">
      <w:pPr>
        <w:pStyle w:val="ListParagraph"/>
        <w:numPr>
          <w:ilvl w:val="0"/>
          <w:numId w:val="9"/>
        </w:numPr>
        <w:tabs>
          <w:tab w:val="left" w:pos="450"/>
        </w:tabs>
        <w:jc w:val="both"/>
        <w:rPr>
          <w:rFonts w:ascii="Times New Roman" w:hAnsi="Times New Roman"/>
          <w:sz w:val="22"/>
          <w:szCs w:val="22"/>
        </w:rPr>
      </w:pPr>
      <w:r w:rsidRPr="00B81F53">
        <w:rPr>
          <w:rFonts w:ascii="Times New Roman" w:hAnsi="Times New Roman"/>
          <w:sz w:val="22"/>
          <w:szCs w:val="22"/>
        </w:rPr>
        <w:t>Distribusi frekuensi responden yang berpendidikan tinggi 25 (72,2%) lebih banyak dari responden yang berpendapatan rendah yaitu 10 (27,8%).</w:t>
      </w:r>
    </w:p>
    <w:p w:rsidR="00B81F53" w:rsidRPr="00B81F53" w:rsidRDefault="00B81F53" w:rsidP="005D3271">
      <w:pPr>
        <w:pStyle w:val="ListParagraph"/>
        <w:numPr>
          <w:ilvl w:val="0"/>
          <w:numId w:val="9"/>
        </w:numPr>
        <w:tabs>
          <w:tab w:val="left" w:pos="450"/>
        </w:tabs>
        <w:jc w:val="both"/>
        <w:rPr>
          <w:rFonts w:ascii="Times New Roman" w:hAnsi="Times New Roman"/>
          <w:sz w:val="22"/>
          <w:szCs w:val="22"/>
        </w:rPr>
      </w:pPr>
      <w:r w:rsidRPr="00B81F53">
        <w:rPr>
          <w:rFonts w:ascii="Times New Roman" w:hAnsi="Times New Roman"/>
          <w:sz w:val="22"/>
          <w:szCs w:val="22"/>
        </w:rPr>
        <w:t>Distribusi frekuensi responden yang berpengetahuan baik 23 (63,9%) lebih banyak dari responden yang berpendapatan rendah yaitu 13 (36,1%).</w:t>
      </w:r>
    </w:p>
    <w:p w:rsidR="00B81F53" w:rsidRPr="00B81F53" w:rsidRDefault="00B81F53" w:rsidP="005D3271">
      <w:pPr>
        <w:numPr>
          <w:ilvl w:val="0"/>
          <w:numId w:val="9"/>
        </w:numPr>
        <w:tabs>
          <w:tab w:val="left" w:pos="540"/>
          <w:tab w:val="left" w:pos="567"/>
        </w:tabs>
        <w:spacing w:after="0" w:line="240" w:lineRule="auto"/>
        <w:jc w:val="both"/>
        <w:rPr>
          <w:rFonts w:ascii="Times New Roman" w:hAnsi="Times New Roman"/>
          <w:bCs/>
          <w:lang w:val="sv-SE"/>
        </w:rPr>
      </w:pPr>
      <w:r w:rsidRPr="00B81F53">
        <w:rPr>
          <w:rFonts w:ascii="Times New Roman" w:hAnsi="Times New Roman"/>
          <w:bCs/>
          <w:lang w:val="sv-SE"/>
        </w:rPr>
        <w:t>Adanya hubungan yang bermakna antara pendapatan keluarga dengan gizi balita normal</w:t>
      </w:r>
      <w:r w:rsidRPr="00B81F53">
        <w:rPr>
          <w:rFonts w:ascii="Times New Roman" w:hAnsi="Times New Roman"/>
        </w:rPr>
        <w:t xml:space="preserve"> di Puskesmas Sukajadi Prabumulih Tahun 2017</w:t>
      </w:r>
      <w:r w:rsidRPr="00B81F53">
        <w:rPr>
          <w:rFonts w:ascii="Times New Roman" w:hAnsi="Times New Roman"/>
          <w:bCs/>
          <w:lang w:val="sv-SE"/>
        </w:rPr>
        <w:t>.</w:t>
      </w:r>
    </w:p>
    <w:p w:rsidR="00B81F53" w:rsidRPr="00B81F53" w:rsidRDefault="00B81F53" w:rsidP="005D3271">
      <w:pPr>
        <w:numPr>
          <w:ilvl w:val="0"/>
          <w:numId w:val="9"/>
        </w:numPr>
        <w:tabs>
          <w:tab w:val="left" w:pos="540"/>
          <w:tab w:val="left" w:pos="567"/>
        </w:tabs>
        <w:spacing w:after="0" w:line="240" w:lineRule="auto"/>
        <w:jc w:val="both"/>
        <w:rPr>
          <w:rFonts w:ascii="Times New Roman" w:hAnsi="Times New Roman"/>
          <w:bCs/>
          <w:lang w:val="sv-SE"/>
        </w:rPr>
      </w:pPr>
      <w:r w:rsidRPr="00B81F53">
        <w:rPr>
          <w:rFonts w:ascii="Times New Roman" w:hAnsi="Times New Roman"/>
          <w:bCs/>
          <w:lang w:val="sv-SE"/>
        </w:rPr>
        <w:t xml:space="preserve">Adanya hubungan yang bermakna antara pendidikan dengan gizi balita normal </w:t>
      </w:r>
      <w:r w:rsidRPr="00B81F53">
        <w:rPr>
          <w:rFonts w:ascii="Times New Roman" w:hAnsi="Times New Roman"/>
        </w:rPr>
        <w:t>di Puskesmas Sukajadi Prabumulih Tahun 2017</w:t>
      </w:r>
      <w:r w:rsidRPr="00B81F53">
        <w:rPr>
          <w:rFonts w:ascii="Times New Roman" w:hAnsi="Times New Roman"/>
          <w:bCs/>
          <w:lang w:val="sv-SE"/>
        </w:rPr>
        <w:t xml:space="preserve">. </w:t>
      </w:r>
    </w:p>
    <w:p w:rsidR="00B81F53" w:rsidRPr="00B81F53" w:rsidRDefault="00B81F53" w:rsidP="005D3271">
      <w:pPr>
        <w:numPr>
          <w:ilvl w:val="0"/>
          <w:numId w:val="9"/>
        </w:numPr>
        <w:tabs>
          <w:tab w:val="left" w:pos="540"/>
        </w:tabs>
        <w:spacing w:after="0" w:line="240" w:lineRule="auto"/>
        <w:jc w:val="both"/>
        <w:rPr>
          <w:rFonts w:ascii="Times New Roman" w:hAnsi="Times New Roman"/>
          <w:bCs/>
          <w:lang w:val="sv-SE"/>
        </w:rPr>
      </w:pPr>
      <w:r w:rsidRPr="00B81F53">
        <w:rPr>
          <w:rFonts w:ascii="Times New Roman" w:hAnsi="Times New Roman"/>
          <w:bCs/>
          <w:lang w:val="sv-SE"/>
        </w:rPr>
        <w:t xml:space="preserve">Adanya hubungan yang bermakna antara pengetahuan ibu dengan gizi balita  normal </w:t>
      </w:r>
      <w:r w:rsidRPr="00B81F53">
        <w:rPr>
          <w:rFonts w:ascii="Times New Roman" w:hAnsi="Times New Roman"/>
        </w:rPr>
        <w:t>di Puskesmas Sukajadi Prabumulih Tahun 2017</w:t>
      </w:r>
      <w:r w:rsidRPr="00B81F53">
        <w:rPr>
          <w:rFonts w:ascii="Times New Roman" w:hAnsi="Times New Roman"/>
          <w:bCs/>
          <w:lang w:val="sv-SE"/>
        </w:rPr>
        <w:t xml:space="preserve">. </w:t>
      </w:r>
    </w:p>
    <w:p w:rsidR="00B81F53" w:rsidRPr="00B81F53" w:rsidRDefault="00B81F53" w:rsidP="005D3271">
      <w:pPr>
        <w:spacing w:after="0" w:line="240" w:lineRule="auto"/>
        <w:jc w:val="both"/>
        <w:rPr>
          <w:rFonts w:ascii="Times New Roman" w:hAnsi="Times New Roman"/>
        </w:rPr>
      </w:pPr>
    </w:p>
    <w:p w:rsidR="00B81F53" w:rsidRPr="00B81F53" w:rsidRDefault="00B81F53" w:rsidP="005D3271">
      <w:pPr>
        <w:spacing w:after="0" w:line="240" w:lineRule="auto"/>
        <w:ind w:left="900" w:hanging="900"/>
        <w:rPr>
          <w:rFonts w:ascii="Times New Roman" w:hAnsi="Times New Roman"/>
          <w:b/>
          <w:bCs/>
          <w:lang w:val="sv-SE"/>
        </w:rPr>
      </w:pPr>
      <w:r w:rsidRPr="00B81F53">
        <w:rPr>
          <w:rFonts w:ascii="Times New Roman" w:hAnsi="Times New Roman"/>
          <w:b/>
          <w:bCs/>
          <w:lang w:val="sv-SE"/>
        </w:rPr>
        <w:t>DAFTAR PUSTAKA</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Style w:val="HTMLCite"/>
          <w:rFonts w:ascii="Times New Roman" w:hAnsi="Times New Roman"/>
          <w:sz w:val="22"/>
          <w:szCs w:val="22"/>
        </w:rPr>
        <w:t>Almatseir, 2001. Konsep Dasar Status Gizi</w:t>
      </w:r>
      <w:r w:rsidRPr="00B81F53">
        <w:rPr>
          <w:rFonts w:ascii="Times New Roman" w:hAnsi="Times New Roman"/>
          <w:i/>
          <w:sz w:val="22"/>
          <w:szCs w:val="22"/>
        </w:rPr>
        <w:t xml:space="preserve">. </w:t>
      </w:r>
      <w:hyperlink r:id="rId11" w:history="1">
        <w:r w:rsidRPr="00B81F53">
          <w:rPr>
            <w:rFonts w:ascii="Times New Roman" w:hAnsi="Times New Roman"/>
            <w:sz w:val="22"/>
            <w:szCs w:val="22"/>
          </w:rPr>
          <w:t>http://www,depkes.go.id</w:t>
        </w:r>
      </w:hyperlink>
      <w:r w:rsidRPr="00B81F53">
        <w:rPr>
          <w:rFonts w:ascii="Times New Roman" w:hAnsi="Times New Roman"/>
          <w:sz w:val="22"/>
          <w:szCs w:val="22"/>
        </w:rPr>
        <w:t xml:space="preserve"> Accessed 13 Februari 2017)</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rPr>
        <w:t xml:space="preserve">Andriyanto, 2010. </w:t>
      </w:r>
      <w:r w:rsidRPr="00B81F53">
        <w:rPr>
          <w:rFonts w:ascii="Times New Roman" w:hAnsi="Times New Roman"/>
          <w:i/>
          <w:sz w:val="22"/>
          <w:szCs w:val="22"/>
        </w:rPr>
        <w:t xml:space="preserve">Penilaian Status Gizi Balita. </w:t>
      </w:r>
      <w:hyperlink r:id="rId12" w:history="1">
        <w:r w:rsidRPr="00B81F53">
          <w:rPr>
            <w:rFonts w:ascii="Times New Roman" w:hAnsi="Times New Roman"/>
            <w:sz w:val="22"/>
            <w:szCs w:val="22"/>
          </w:rPr>
          <w:t>http://www,depkes.go.id</w:t>
        </w:r>
      </w:hyperlink>
      <w:r w:rsidRPr="00B81F53">
        <w:rPr>
          <w:rFonts w:ascii="Times New Roman" w:hAnsi="Times New Roman"/>
          <w:sz w:val="22"/>
          <w:szCs w:val="22"/>
        </w:rPr>
        <w:t xml:space="preserve"> Accessed 13 Februari 2017)</w:t>
      </w:r>
    </w:p>
    <w:p w:rsidR="00B81F53" w:rsidRPr="00B81F53" w:rsidRDefault="00B81F53" w:rsidP="005D3271">
      <w:pPr>
        <w:pStyle w:val="ListParagraph"/>
        <w:numPr>
          <w:ilvl w:val="0"/>
          <w:numId w:val="10"/>
        </w:numPr>
        <w:ind w:left="360"/>
        <w:jc w:val="both"/>
        <w:rPr>
          <w:rStyle w:val="HTMLCite"/>
          <w:rFonts w:ascii="Times New Roman" w:hAnsi="Times New Roman"/>
          <w:i w:val="0"/>
          <w:iCs w:val="0"/>
          <w:sz w:val="22"/>
          <w:szCs w:val="22"/>
        </w:rPr>
      </w:pPr>
      <w:r w:rsidRPr="00B81F53">
        <w:rPr>
          <w:rStyle w:val="HTMLCite"/>
          <w:rFonts w:ascii="Times New Roman" w:hAnsi="Times New Roman"/>
          <w:sz w:val="22"/>
          <w:szCs w:val="22"/>
        </w:rPr>
        <w:t>Darti. 2006. Faktor Faktor Yang Berhubungan Dengan Status Gizi Balita Di Jawa Tenggah. Jakarta: KTI</w:t>
      </w:r>
    </w:p>
    <w:p w:rsidR="00B81F53" w:rsidRPr="00B81F53" w:rsidRDefault="00B81F53" w:rsidP="005D3271">
      <w:pPr>
        <w:pStyle w:val="ListParagraph"/>
        <w:numPr>
          <w:ilvl w:val="0"/>
          <w:numId w:val="10"/>
        </w:numPr>
        <w:ind w:left="360"/>
        <w:jc w:val="both"/>
        <w:rPr>
          <w:rStyle w:val="HTMLCite"/>
          <w:rFonts w:ascii="Times New Roman" w:hAnsi="Times New Roman"/>
          <w:i w:val="0"/>
          <w:iCs w:val="0"/>
          <w:sz w:val="22"/>
          <w:szCs w:val="22"/>
        </w:rPr>
      </w:pPr>
      <w:r w:rsidRPr="00B81F53">
        <w:rPr>
          <w:rFonts w:ascii="Times New Roman" w:hAnsi="Times New Roman"/>
          <w:sz w:val="22"/>
          <w:szCs w:val="22"/>
        </w:rPr>
        <w:t xml:space="preserve">Deddy Muchtadi, 2002, </w:t>
      </w:r>
      <w:r w:rsidRPr="00B81F53">
        <w:rPr>
          <w:rFonts w:ascii="Times New Roman" w:hAnsi="Times New Roman"/>
          <w:i/>
          <w:sz w:val="22"/>
          <w:szCs w:val="22"/>
        </w:rPr>
        <w:t>Status Gizi</w:t>
      </w:r>
      <w:r w:rsidRPr="00B81F53">
        <w:rPr>
          <w:rFonts w:ascii="Times New Roman" w:hAnsi="Times New Roman"/>
          <w:sz w:val="22"/>
          <w:szCs w:val="22"/>
        </w:rPr>
        <w:t xml:space="preserve">. Buku Ilmu Gizi. </w:t>
      </w:r>
      <w:proofErr w:type="gramStart"/>
      <w:r w:rsidRPr="00B81F53">
        <w:rPr>
          <w:rFonts w:ascii="Times New Roman" w:hAnsi="Times New Roman"/>
          <w:sz w:val="22"/>
          <w:szCs w:val="22"/>
        </w:rPr>
        <w:t>Medika :</w:t>
      </w:r>
      <w:proofErr w:type="gramEnd"/>
      <w:r w:rsidRPr="00B81F53">
        <w:rPr>
          <w:rFonts w:ascii="Times New Roman" w:hAnsi="Times New Roman"/>
          <w:sz w:val="22"/>
          <w:szCs w:val="22"/>
        </w:rPr>
        <w:t xml:space="preserve"> 95</w:t>
      </w:r>
      <w:r w:rsidRPr="00B81F53">
        <w:rPr>
          <w:rStyle w:val="HTMLCite"/>
          <w:rFonts w:ascii="Times New Roman" w:hAnsi="Times New Roman"/>
          <w:sz w:val="22"/>
          <w:szCs w:val="22"/>
        </w:rPr>
        <w:t xml:space="preserve"> </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rPr>
        <w:t xml:space="preserve">Hidayat, Aziz Alimul. 2010. </w:t>
      </w:r>
      <w:r w:rsidRPr="00B81F53">
        <w:rPr>
          <w:rFonts w:ascii="Times New Roman" w:hAnsi="Times New Roman"/>
          <w:i/>
          <w:sz w:val="22"/>
          <w:szCs w:val="22"/>
        </w:rPr>
        <w:t>Metode Penelitian Kebidanan Dan Teknik Analisis Data</w:t>
      </w:r>
      <w:r w:rsidRPr="00B81F53">
        <w:rPr>
          <w:rFonts w:ascii="Times New Roman" w:hAnsi="Times New Roman"/>
          <w:sz w:val="22"/>
          <w:szCs w:val="22"/>
        </w:rPr>
        <w:t xml:space="preserve">. Salemba </w:t>
      </w:r>
      <w:proofErr w:type="gramStart"/>
      <w:r w:rsidRPr="00B81F53">
        <w:rPr>
          <w:rFonts w:ascii="Times New Roman" w:hAnsi="Times New Roman"/>
          <w:sz w:val="22"/>
          <w:szCs w:val="22"/>
        </w:rPr>
        <w:t>medik :</w:t>
      </w:r>
      <w:proofErr w:type="gramEnd"/>
      <w:r w:rsidRPr="00B81F53">
        <w:rPr>
          <w:rFonts w:ascii="Times New Roman" w:hAnsi="Times New Roman"/>
          <w:sz w:val="22"/>
          <w:szCs w:val="22"/>
        </w:rPr>
        <w:t xml:space="preserve"> Jakarta: 49-50</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rPr>
        <w:t xml:space="preserve">Maisaroh, Siti. 2010. </w:t>
      </w:r>
      <w:r w:rsidRPr="00B81F53">
        <w:rPr>
          <w:rFonts w:ascii="Times New Roman" w:hAnsi="Times New Roman"/>
          <w:i/>
          <w:sz w:val="22"/>
          <w:szCs w:val="22"/>
        </w:rPr>
        <w:t>Nutrisi Janin Dan Ibu Hamil</w:t>
      </w:r>
      <w:r w:rsidRPr="00B81F53">
        <w:rPr>
          <w:rFonts w:ascii="Times New Roman" w:hAnsi="Times New Roman"/>
          <w:sz w:val="22"/>
          <w:szCs w:val="22"/>
        </w:rPr>
        <w:t>. Nuha Medika: Jogyakarta: 81</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rPr>
        <w:t xml:space="preserve">Mochtar. 2004. </w:t>
      </w:r>
      <w:r w:rsidRPr="00B81F53">
        <w:rPr>
          <w:rFonts w:ascii="Times New Roman" w:hAnsi="Times New Roman"/>
          <w:i/>
          <w:sz w:val="22"/>
          <w:szCs w:val="22"/>
        </w:rPr>
        <w:t>Status gizi balita.</w:t>
      </w:r>
      <w:r w:rsidRPr="00B81F53">
        <w:rPr>
          <w:rFonts w:ascii="Times New Roman" w:hAnsi="Times New Roman"/>
          <w:sz w:val="22"/>
          <w:szCs w:val="22"/>
        </w:rPr>
        <w:t xml:space="preserve"> </w:t>
      </w:r>
      <w:hyperlink r:id="rId13" w:history="1">
        <w:r w:rsidRPr="00B81F53">
          <w:rPr>
            <w:rFonts w:ascii="Times New Roman" w:hAnsi="Times New Roman"/>
            <w:sz w:val="22"/>
            <w:szCs w:val="22"/>
          </w:rPr>
          <w:t>http://www,depkes.go.id</w:t>
        </w:r>
      </w:hyperlink>
      <w:r w:rsidRPr="00B81F53">
        <w:rPr>
          <w:rFonts w:ascii="Times New Roman" w:hAnsi="Times New Roman"/>
          <w:sz w:val="22"/>
          <w:szCs w:val="22"/>
        </w:rPr>
        <w:t xml:space="preserve"> Accessed 13 Februari 2017)</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rPr>
        <w:t xml:space="preserve">Muhilal, 2001. </w:t>
      </w:r>
      <w:r w:rsidRPr="00B81F53">
        <w:rPr>
          <w:rFonts w:ascii="Times New Roman" w:hAnsi="Times New Roman"/>
          <w:i/>
          <w:sz w:val="22"/>
          <w:szCs w:val="22"/>
        </w:rPr>
        <w:t>Faktor Penentu Status Gizi Masyarakat,</w:t>
      </w:r>
      <w:r w:rsidRPr="00B81F53">
        <w:rPr>
          <w:rFonts w:ascii="Times New Roman" w:hAnsi="Times New Roman"/>
          <w:sz w:val="22"/>
          <w:szCs w:val="22"/>
        </w:rPr>
        <w:t xml:space="preserve"> </w:t>
      </w:r>
      <w:hyperlink r:id="rId14" w:history="1">
        <w:r w:rsidRPr="00B81F53">
          <w:rPr>
            <w:rStyle w:val="Hyperlink"/>
            <w:rFonts w:ascii="Times New Roman" w:hAnsi="Times New Roman"/>
            <w:color w:val="000000"/>
            <w:sz w:val="22"/>
            <w:szCs w:val="22"/>
          </w:rPr>
          <w:t>http://www,UNDP.go.id</w:t>
        </w:r>
      </w:hyperlink>
      <w:r w:rsidRPr="00B81F53">
        <w:rPr>
          <w:rFonts w:ascii="Times New Roman" w:hAnsi="Times New Roman"/>
          <w:color w:val="000000"/>
          <w:sz w:val="22"/>
          <w:szCs w:val="22"/>
        </w:rPr>
        <w:t xml:space="preserve"> </w:t>
      </w:r>
      <w:r w:rsidRPr="00B81F53">
        <w:rPr>
          <w:rFonts w:ascii="Times New Roman" w:hAnsi="Times New Roman"/>
          <w:sz w:val="22"/>
          <w:szCs w:val="22"/>
        </w:rPr>
        <w:t>accessed 12 februari 2017</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lang w:val="fi-FI"/>
        </w:rPr>
        <w:t xml:space="preserve">Notoatmodjo, Soekidjo. 2010.  </w:t>
      </w:r>
      <w:r w:rsidRPr="00B81F53">
        <w:rPr>
          <w:rStyle w:val="Emphasis"/>
          <w:rFonts w:ascii="Times New Roman" w:hAnsi="Times New Roman"/>
          <w:sz w:val="22"/>
          <w:szCs w:val="22"/>
          <w:lang w:val="fi-FI"/>
        </w:rPr>
        <w:t xml:space="preserve">Metodologi Penelitian Kesehatan.  </w:t>
      </w:r>
      <w:r w:rsidRPr="00B81F53">
        <w:rPr>
          <w:rFonts w:ascii="Times New Roman" w:hAnsi="Times New Roman"/>
          <w:sz w:val="22"/>
          <w:szCs w:val="22"/>
          <w:lang w:val="fi-FI"/>
        </w:rPr>
        <w:t>Rineka Cipta:Jakarta: 25</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bCs/>
          <w:sz w:val="22"/>
          <w:szCs w:val="22"/>
        </w:rPr>
        <w:t xml:space="preserve">Nursalam, 2008. </w:t>
      </w:r>
      <w:r w:rsidRPr="00B81F53">
        <w:rPr>
          <w:rFonts w:ascii="Times New Roman" w:hAnsi="Times New Roman"/>
          <w:bCs/>
          <w:i/>
          <w:sz w:val="22"/>
          <w:szCs w:val="22"/>
        </w:rPr>
        <w:t>Metode Penelitian Dasar Kesehatan</w:t>
      </w:r>
      <w:r w:rsidRPr="00B81F53">
        <w:rPr>
          <w:rFonts w:ascii="Times New Roman" w:hAnsi="Times New Roman"/>
          <w:bCs/>
          <w:sz w:val="22"/>
          <w:szCs w:val="22"/>
        </w:rPr>
        <w:t>. Salemba.Bandung:45</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rPr>
        <w:t xml:space="preserve">Path. 2004. </w:t>
      </w:r>
      <w:r w:rsidRPr="00B81F53">
        <w:rPr>
          <w:rFonts w:ascii="Times New Roman" w:hAnsi="Times New Roman"/>
          <w:i/>
          <w:sz w:val="22"/>
          <w:szCs w:val="22"/>
        </w:rPr>
        <w:t>Hubungan</w:t>
      </w:r>
      <w:r w:rsidRPr="00B81F53">
        <w:rPr>
          <w:rFonts w:ascii="Times New Roman" w:hAnsi="Times New Roman"/>
          <w:sz w:val="22"/>
          <w:szCs w:val="22"/>
        </w:rPr>
        <w:t xml:space="preserve"> </w:t>
      </w:r>
      <w:r w:rsidRPr="00B81F53">
        <w:rPr>
          <w:rFonts w:ascii="Times New Roman" w:hAnsi="Times New Roman"/>
          <w:i/>
          <w:sz w:val="22"/>
          <w:szCs w:val="22"/>
        </w:rPr>
        <w:t>Pengetahuan Ibu Tentang Kejadian Status Gizi Buruk Di Puskesmas Magelang</w:t>
      </w:r>
      <w:r w:rsidRPr="00B81F53">
        <w:rPr>
          <w:rFonts w:ascii="Times New Roman" w:hAnsi="Times New Roman"/>
          <w:sz w:val="22"/>
          <w:szCs w:val="22"/>
        </w:rPr>
        <w:t xml:space="preserve">, </w:t>
      </w:r>
      <w:hyperlink r:id="rId15" w:history="1">
        <w:r w:rsidRPr="00B81F53">
          <w:rPr>
            <w:rFonts w:ascii="Times New Roman" w:hAnsi="Times New Roman"/>
            <w:sz w:val="22"/>
            <w:szCs w:val="22"/>
          </w:rPr>
          <w:t>http://www,depkes.go.id</w:t>
        </w:r>
      </w:hyperlink>
      <w:r w:rsidRPr="00B81F53">
        <w:rPr>
          <w:rFonts w:ascii="Times New Roman" w:hAnsi="Times New Roman"/>
          <w:sz w:val="22"/>
          <w:szCs w:val="22"/>
        </w:rPr>
        <w:t xml:space="preserve"> Accessed 13 Februari 2017)</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lang w:val="fi-FI"/>
        </w:rPr>
        <w:lastRenderedPageBreak/>
        <w:t xml:space="preserve">Prawihardjo, Sarwono. 2007.  </w:t>
      </w:r>
      <w:r w:rsidRPr="00B81F53">
        <w:rPr>
          <w:rFonts w:ascii="Times New Roman" w:hAnsi="Times New Roman"/>
          <w:i/>
          <w:iCs/>
          <w:sz w:val="22"/>
          <w:szCs w:val="22"/>
          <w:lang w:val="fi-FI"/>
        </w:rPr>
        <w:t>Ilmu Kebidanan</w:t>
      </w:r>
      <w:r w:rsidRPr="00B81F53">
        <w:rPr>
          <w:rFonts w:ascii="Times New Roman" w:hAnsi="Times New Roman"/>
          <w:sz w:val="22"/>
          <w:szCs w:val="22"/>
          <w:lang w:val="fi-FI"/>
        </w:rPr>
        <w:t>. Yayasan Bina Pustaka: Jakarta: 55</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rPr>
        <w:t>Santoso, 1999</w:t>
      </w:r>
      <w:r w:rsidRPr="00B81F53">
        <w:rPr>
          <w:rStyle w:val="HTMLCite"/>
          <w:rFonts w:ascii="Times New Roman" w:hAnsi="Times New Roman"/>
          <w:sz w:val="22"/>
          <w:szCs w:val="22"/>
        </w:rPr>
        <w:t xml:space="preserve">. Faktor faktor yang mempengaruhi gizi buruk </w:t>
      </w:r>
      <w:hyperlink r:id="rId16" w:history="1">
        <w:r w:rsidRPr="00B81F53">
          <w:rPr>
            <w:rFonts w:ascii="Times New Roman" w:hAnsi="Times New Roman"/>
            <w:sz w:val="22"/>
            <w:szCs w:val="22"/>
          </w:rPr>
          <w:t>Http://www,depkes.go.id</w:t>
        </w:r>
      </w:hyperlink>
      <w:r w:rsidRPr="00B81F53">
        <w:rPr>
          <w:rFonts w:ascii="Times New Roman" w:hAnsi="Times New Roman"/>
          <w:sz w:val="22"/>
          <w:szCs w:val="22"/>
        </w:rPr>
        <w:t xml:space="preserve"> accessed 15 februari 2017) </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rPr>
        <w:t xml:space="preserve">Soekirman, 2010 </w:t>
      </w:r>
      <w:r w:rsidRPr="00B81F53">
        <w:rPr>
          <w:rFonts w:ascii="Times New Roman" w:hAnsi="Times New Roman"/>
          <w:i/>
          <w:sz w:val="22"/>
          <w:szCs w:val="22"/>
        </w:rPr>
        <w:t>Konsep Permasalahan Gizi</w:t>
      </w:r>
      <w:r w:rsidRPr="00B81F53">
        <w:rPr>
          <w:rFonts w:ascii="Times New Roman" w:hAnsi="Times New Roman"/>
          <w:sz w:val="22"/>
          <w:szCs w:val="22"/>
        </w:rPr>
        <w:t xml:space="preserve"> http: //www,republika.go.id accessed 12 februari 2017</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rPr>
        <w:t xml:space="preserve">Soetjiningsih, 2002. </w:t>
      </w:r>
      <w:r w:rsidRPr="00B81F53">
        <w:rPr>
          <w:rFonts w:ascii="Times New Roman" w:hAnsi="Times New Roman"/>
          <w:i/>
          <w:sz w:val="22"/>
          <w:szCs w:val="22"/>
        </w:rPr>
        <w:t>Cara Penilaian Berat Badan Ideal Balita</w:t>
      </w:r>
      <w:r w:rsidRPr="00B81F53">
        <w:rPr>
          <w:rFonts w:ascii="Times New Roman" w:hAnsi="Times New Roman"/>
          <w:sz w:val="22"/>
          <w:szCs w:val="22"/>
        </w:rPr>
        <w:t xml:space="preserve">. </w:t>
      </w:r>
      <w:hyperlink r:id="rId17" w:history="1">
        <w:r w:rsidRPr="00B81F53">
          <w:rPr>
            <w:rFonts w:ascii="Times New Roman" w:hAnsi="Times New Roman"/>
            <w:sz w:val="22"/>
            <w:szCs w:val="22"/>
          </w:rPr>
          <w:t>Http://www,depkes.go.id</w:t>
        </w:r>
      </w:hyperlink>
      <w:r w:rsidRPr="00B81F53">
        <w:rPr>
          <w:rFonts w:ascii="Times New Roman" w:hAnsi="Times New Roman"/>
          <w:sz w:val="22"/>
          <w:szCs w:val="22"/>
        </w:rPr>
        <w:t xml:space="preserve"> accessed 15 februari 2017) </w:t>
      </w:r>
    </w:p>
    <w:p w:rsidR="00B81F53" w:rsidRPr="00B81F53" w:rsidRDefault="00B81F53" w:rsidP="005D3271">
      <w:pPr>
        <w:pStyle w:val="ListParagraph"/>
        <w:numPr>
          <w:ilvl w:val="0"/>
          <w:numId w:val="10"/>
        </w:numPr>
        <w:ind w:left="360"/>
        <w:jc w:val="both"/>
        <w:rPr>
          <w:rFonts w:ascii="Times New Roman" w:hAnsi="Times New Roman"/>
          <w:sz w:val="22"/>
          <w:szCs w:val="22"/>
        </w:rPr>
      </w:pPr>
      <w:r w:rsidRPr="00B81F53">
        <w:rPr>
          <w:rFonts w:ascii="Times New Roman" w:hAnsi="Times New Roman"/>
          <w:sz w:val="22"/>
          <w:szCs w:val="22"/>
          <w:lang w:val="fi-FI"/>
        </w:rPr>
        <w:t xml:space="preserve">Sugiyono. 2010. </w:t>
      </w:r>
      <w:r w:rsidRPr="00B81F53">
        <w:rPr>
          <w:rFonts w:ascii="Times New Roman" w:hAnsi="Times New Roman"/>
          <w:i/>
          <w:sz w:val="22"/>
          <w:szCs w:val="22"/>
          <w:lang w:val="fi-FI"/>
        </w:rPr>
        <w:t>Statistika Untuk Penelitian</w:t>
      </w:r>
      <w:r w:rsidRPr="00B81F53">
        <w:rPr>
          <w:rFonts w:ascii="Times New Roman" w:hAnsi="Times New Roman"/>
          <w:sz w:val="22"/>
          <w:szCs w:val="22"/>
          <w:lang w:val="fi-FI"/>
        </w:rPr>
        <w:t>. Alfabeta: Bandung</w:t>
      </w:r>
      <w:r w:rsidRPr="00B81F53">
        <w:rPr>
          <w:rFonts w:ascii="Times New Roman" w:hAnsi="Times New Roman"/>
          <w:sz w:val="22"/>
          <w:szCs w:val="22"/>
        </w:rPr>
        <w:t>: 107</w:t>
      </w:r>
    </w:p>
    <w:p w:rsidR="00B81F53" w:rsidRPr="00B81F53" w:rsidRDefault="00B81F53" w:rsidP="005D3271">
      <w:pPr>
        <w:pStyle w:val="ListParagraph"/>
        <w:numPr>
          <w:ilvl w:val="0"/>
          <w:numId w:val="10"/>
        </w:numPr>
        <w:ind w:left="360"/>
        <w:jc w:val="both"/>
        <w:rPr>
          <w:rFonts w:ascii="Times New Roman" w:hAnsi="Times New Roman"/>
        </w:rPr>
      </w:pPr>
      <w:r w:rsidRPr="00B81F53">
        <w:rPr>
          <w:rFonts w:ascii="Times New Roman" w:hAnsi="Times New Roman"/>
        </w:rPr>
        <w:t xml:space="preserve">Sulistiono, 2010. </w:t>
      </w:r>
      <w:r w:rsidRPr="00B81F53">
        <w:rPr>
          <w:rFonts w:ascii="Times New Roman" w:hAnsi="Times New Roman"/>
          <w:i/>
        </w:rPr>
        <w:t>Pedoman Penyusunan Proposal Dan Tesis.</w:t>
      </w:r>
      <w:r w:rsidRPr="00B81F53">
        <w:rPr>
          <w:rFonts w:ascii="Times New Roman" w:hAnsi="Times New Roman"/>
        </w:rPr>
        <w:t xml:space="preserve"> Medika jaya: Jakarta</w:t>
      </w:r>
    </w:p>
    <w:p w:rsidR="00B81F53" w:rsidRPr="00B81F53" w:rsidRDefault="00B81F53" w:rsidP="005D3271">
      <w:pPr>
        <w:pStyle w:val="ListParagraph"/>
        <w:numPr>
          <w:ilvl w:val="0"/>
          <w:numId w:val="10"/>
        </w:numPr>
        <w:ind w:left="360"/>
        <w:jc w:val="both"/>
        <w:rPr>
          <w:rFonts w:ascii="Times New Roman" w:hAnsi="Times New Roman"/>
        </w:rPr>
      </w:pPr>
      <w:r w:rsidRPr="00B81F53">
        <w:rPr>
          <w:rFonts w:ascii="Times New Roman" w:hAnsi="Times New Roman"/>
        </w:rPr>
        <w:t>Supariasa, 2002</w:t>
      </w:r>
      <w:r w:rsidRPr="00B81F53">
        <w:rPr>
          <w:rFonts w:ascii="Times New Roman" w:hAnsi="Times New Roman"/>
          <w:i/>
        </w:rPr>
        <w:t xml:space="preserve"> Faktor Faktor Yang Mempengaruhi kejadian status gizi </w:t>
      </w:r>
      <w:hyperlink r:id="rId18" w:history="1">
        <w:r w:rsidRPr="00B81F53">
          <w:rPr>
            <w:rFonts w:ascii="Times New Roman" w:hAnsi="Times New Roman"/>
          </w:rPr>
          <w:t>Http://www,depkes.go.id</w:t>
        </w:r>
      </w:hyperlink>
      <w:r w:rsidRPr="00B81F53">
        <w:rPr>
          <w:rFonts w:ascii="Times New Roman" w:hAnsi="Times New Roman"/>
        </w:rPr>
        <w:t xml:space="preserve"> accessed 13 februari 2017) </w:t>
      </w:r>
    </w:p>
    <w:p w:rsidR="00571D7C" w:rsidRPr="00D462C8" w:rsidRDefault="00B81F53" w:rsidP="00D462C8">
      <w:pPr>
        <w:pStyle w:val="ListParagraph"/>
        <w:numPr>
          <w:ilvl w:val="0"/>
          <w:numId w:val="10"/>
        </w:numPr>
        <w:ind w:left="360"/>
        <w:jc w:val="both"/>
        <w:rPr>
          <w:rFonts w:ascii="Times New Roman" w:hAnsi="Times New Roman"/>
        </w:rPr>
        <w:sectPr w:rsidR="00571D7C" w:rsidRPr="00D462C8" w:rsidSect="00392BFC">
          <w:footerReference w:type="default" r:id="rId19"/>
          <w:footnotePr>
            <w:pos w:val="beneathText"/>
          </w:footnotePr>
          <w:type w:val="continuous"/>
          <w:pgSz w:w="11907" w:h="16840" w:code="9"/>
          <w:pgMar w:top="1412" w:right="851" w:bottom="1140" w:left="1412" w:header="720" w:footer="737" w:gutter="0"/>
          <w:pgNumType w:start="9" w:chapStyle="1"/>
          <w:cols w:num="2" w:space="346"/>
          <w:docGrid w:linePitch="360"/>
        </w:sectPr>
      </w:pPr>
      <w:r w:rsidRPr="00B81F53">
        <w:rPr>
          <w:rFonts w:ascii="Times New Roman" w:hAnsi="Times New Roman"/>
        </w:rPr>
        <w:t xml:space="preserve">Sunartyo, 2007. </w:t>
      </w:r>
      <w:r w:rsidRPr="00B81F53">
        <w:rPr>
          <w:rFonts w:ascii="Times New Roman" w:hAnsi="Times New Roman"/>
          <w:i/>
        </w:rPr>
        <w:t xml:space="preserve">Tumbuh Kembang Anak dan gizi seimbang bagi anak </w:t>
      </w:r>
      <w:hyperlink r:id="rId20" w:history="1">
        <w:r w:rsidRPr="00B81F53">
          <w:rPr>
            <w:rStyle w:val="Hyperlink"/>
            <w:rFonts w:ascii="Times New Roman" w:hAnsi="Times New Roman"/>
            <w:color w:val="000000"/>
          </w:rPr>
          <w:t>http://www,depkes.go.id</w:t>
        </w:r>
      </w:hyperlink>
      <w:r w:rsidRPr="00B81F53">
        <w:rPr>
          <w:rFonts w:ascii="Times New Roman" w:hAnsi="Times New Roman"/>
        </w:rPr>
        <w:t xml:space="preserve"> accessed 13 februari 2017</w:t>
      </w:r>
    </w:p>
    <w:bookmarkEnd w:id="0"/>
    <w:p w:rsidR="000E6A93" w:rsidRPr="00941757" w:rsidRDefault="000E6A93"/>
    <w:sectPr w:rsidR="000E6A93" w:rsidRPr="00941757" w:rsidSect="00C92315">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E86" w:rsidRDefault="00203E86" w:rsidP="00571D7C">
      <w:pPr>
        <w:spacing w:after="0" w:line="240" w:lineRule="auto"/>
      </w:pPr>
      <w:r>
        <w:separator/>
      </w:r>
    </w:p>
  </w:endnote>
  <w:endnote w:type="continuationSeparator" w:id="0">
    <w:p w:rsidR="00203E86" w:rsidRDefault="00203E86" w:rsidP="0057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437"/>
      <w:gridCol w:w="986"/>
      <w:gridCol w:w="4437"/>
    </w:tblGrid>
    <w:tr w:rsidR="00571D7C">
      <w:trPr>
        <w:trHeight w:val="151"/>
      </w:trPr>
      <w:tc>
        <w:tcPr>
          <w:tcW w:w="2250" w:type="pct"/>
          <w:tcBorders>
            <w:bottom w:val="single" w:sz="4" w:space="0" w:color="4F81BD"/>
          </w:tcBorders>
        </w:tcPr>
        <w:p w:rsidR="00571D7C" w:rsidRDefault="00571D7C">
          <w:pPr>
            <w:pStyle w:val="Header"/>
            <w:rPr>
              <w:rFonts w:ascii="Cambria" w:eastAsia="Times New Roman" w:hAnsi="Cambria"/>
              <w:b/>
              <w:bCs/>
            </w:rPr>
          </w:pPr>
        </w:p>
      </w:tc>
      <w:tc>
        <w:tcPr>
          <w:tcW w:w="500" w:type="pct"/>
          <w:vMerge w:val="restart"/>
          <w:noWrap/>
          <w:vAlign w:val="center"/>
        </w:tcPr>
        <w:p w:rsidR="00571D7C" w:rsidRPr="00392BFC" w:rsidRDefault="00571D7C" w:rsidP="00392BFC">
          <w:pPr>
            <w:pStyle w:val="NoSpacing"/>
            <w:jc w:val="center"/>
            <w:rPr>
              <w:rFonts w:ascii="Cambria" w:hAnsi="Cambria"/>
              <w:lang w:val="id-ID"/>
            </w:rPr>
          </w:pPr>
          <w:r>
            <w:rPr>
              <w:rFonts w:ascii="Cambria" w:hAnsi="Cambria"/>
              <w:b/>
              <w:lang w:val="id-ID"/>
            </w:rPr>
            <w:t>2</w:t>
          </w:r>
        </w:p>
      </w:tc>
      <w:tc>
        <w:tcPr>
          <w:tcW w:w="2250" w:type="pct"/>
          <w:tcBorders>
            <w:bottom w:val="single" w:sz="4" w:space="0" w:color="4F81BD"/>
          </w:tcBorders>
        </w:tcPr>
        <w:p w:rsidR="00571D7C" w:rsidRDefault="00571D7C">
          <w:pPr>
            <w:pStyle w:val="Header"/>
            <w:rPr>
              <w:rFonts w:ascii="Cambria" w:eastAsia="Times New Roman" w:hAnsi="Cambria"/>
              <w:b/>
              <w:bCs/>
            </w:rPr>
          </w:pPr>
        </w:p>
      </w:tc>
    </w:tr>
    <w:tr w:rsidR="00571D7C">
      <w:trPr>
        <w:trHeight w:val="150"/>
      </w:trPr>
      <w:tc>
        <w:tcPr>
          <w:tcW w:w="2250" w:type="pct"/>
          <w:tcBorders>
            <w:top w:val="single" w:sz="4" w:space="0" w:color="4F81BD"/>
          </w:tcBorders>
        </w:tcPr>
        <w:p w:rsidR="00571D7C" w:rsidRDefault="00571D7C">
          <w:pPr>
            <w:pStyle w:val="Header"/>
            <w:rPr>
              <w:rFonts w:ascii="Cambria" w:eastAsia="Times New Roman" w:hAnsi="Cambria"/>
              <w:b/>
              <w:bCs/>
            </w:rPr>
          </w:pPr>
        </w:p>
      </w:tc>
      <w:tc>
        <w:tcPr>
          <w:tcW w:w="500" w:type="pct"/>
          <w:vMerge/>
        </w:tcPr>
        <w:p w:rsidR="00571D7C" w:rsidRDefault="00571D7C">
          <w:pPr>
            <w:pStyle w:val="Header"/>
            <w:jc w:val="center"/>
            <w:rPr>
              <w:rFonts w:ascii="Cambria" w:eastAsia="Times New Roman" w:hAnsi="Cambria"/>
              <w:b/>
              <w:bCs/>
            </w:rPr>
          </w:pPr>
        </w:p>
      </w:tc>
      <w:tc>
        <w:tcPr>
          <w:tcW w:w="2250" w:type="pct"/>
          <w:tcBorders>
            <w:top w:val="single" w:sz="4" w:space="0" w:color="4F81BD"/>
          </w:tcBorders>
        </w:tcPr>
        <w:p w:rsidR="00571D7C" w:rsidRDefault="00571D7C">
          <w:pPr>
            <w:pStyle w:val="Header"/>
            <w:rPr>
              <w:rFonts w:ascii="Cambria" w:eastAsia="Times New Roman" w:hAnsi="Cambria"/>
              <w:b/>
              <w:bCs/>
            </w:rPr>
          </w:pPr>
        </w:p>
      </w:tc>
    </w:tr>
  </w:tbl>
  <w:p w:rsidR="00571D7C" w:rsidRDefault="00571D7C" w:rsidP="000016D4">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7C" w:rsidRDefault="00571D7C" w:rsidP="00184FD7">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3B6" w:rsidRDefault="00CE0AB4">
    <w:pPr>
      <w:pStyle w:val="Footer"/>
      <w:jc w:val="center"/>
    </w:pPr>
    <w:r>
      <w:fldChar w:fldCharType="begin"/>
    </w:r>
    <w:r>
      <w:instrText xml:space="preserve"> PAGE   \* MERGEFORMAT </w:instrText>
    </w:r>
    <w:r>
      <w:fldChar w:fldCharType="separate"/>
    </w:r>
    <w:r w:rsidR="00941757">
      <w:rPr>
        <w:noProof/>
      </w:rPr>
      <w:t>10</w:t>
    </w:r>
    <w:r>
      <w:fldChar w:fldCharType="end"/>
    </w:r>
  </w:p>
  <w:p w:rsidR="004523B6" w:rsidRDefault="00203E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E86" w:rsidRDefault="00203E86" w:rsidP="00571D7C">
      <w:pPr>
        <w:spacing w:after="0" w:line="240" w:lineRule="auto"/>
      </w:pPr>
      <w:r>
        <w:separator/>
      </w:r>
    </w:p>
  </w:footnote>
  <w:footnote w:type="continuationSeparator" w:id="0">
    <w:p w:rsidR="00203E86" w:rsidRDefault="00203E86" w:rsidP="00571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7C" w:rsidRPr="007E1164" w:rsidRDefault="00571D7C" w:rsidP="000016D4">
    <w:pPr>
      <w:pStyle w:val="Header"/>
      <w:jc w:val="center"/>
      <w:rPr>
        <w:sz w:val="18"/>
        <w:szCs w:val="18"/>
        <w:lang w:val="es-ES_tradnl"/>
      </w:rPr>
    </w:pPr>
    <w:r>
      <w:rPr>
        <w:i/>
        <w:sz w:val="18"/>
        <w:szCs w:val="18"/>
        <w:lang w:val="es-ES_tradnl"/>
      </w:rPr>
      <w:t>Atom Indonesia</w:t>
    </w:r>
  </w:p>
  <w:p w:rsidR="00571D7C" w:rsidRDefault="00571D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7C" w:rsidRDefault="00571D7C">
    <w:pPr>
      <w:pStyle w:val="Header"/>
      <w:rPr>
        <w:rFonts w:ascii="Times New Roman" w:hAnsi="Times New Roman"/>
        <w:b/>
        <w:sz w:val="20"/>
        <w:lang w:val="id-ID"/>
      </w:rPr>
    </w:pPr>
  </w:p>
  <w:p w:rsidR="00571D7C" w:rsidRPr="00C33EA6" w:rsidRDefault="00203E86">
    <w:pPr>
      <w:pStyle w:val="Header"/>
      <w:rPr>
        <w:rFonts w:ascii="Times New Roman" w:hAnsi="Times New Roman"/>
        <w:b/>
        <w:sz w:val="17"/>
        <w:szCs w:val="17"/>
        <w:lang w:val="id-ID"/>
      </w:rPr>
    </w:pPr>
    <w:r>
      <w:rPr>
        <w:rFonts w:ascii="Times New Roman" w:hAnsi="Times New Roman"/>
        <w:b/>
        <w:noProof/>
        <w:sz w:val="17"/>
        <w:szCs w:val="17"/>
      </w:rPr>
      <w:pict>
        <v:shapetype id="_x0000_t32" coordsize="21600,21600" o:spt="32" o:oned="t" path="m,l21600,21600e" filled="f">
          <v:path arrowok="t" fillok="f" o:connecttype="none"/>
          <o:lock v:ext="edit" shapetype="t"/>
        </v:shapetype>
        <v:shape id="_x0000_s2049" type="#_x0000_t32" style="position:absolute;margin-left:-3pt;margin-top:20.65pt;width:484pt;height:0;z-index:251660288" o:connectortype="straight" stroked="f"/>
      </w:pict>
    </w:r>
    <w:r w:rsidR="00571D7C" w:rsidRPr="00C33EA6">
      <w:rPr>
        <w:rFonts w:ascii="Times New Roman" w:hAnsi="Times New Roman"/>
        <w:b/>
        <w:sz w:val="17"/>
        <w:szCs w:val="17"/>
        <w:lang w:val="id-ID"/>
      </w:rPr>
      <w:t xml:space="preserve">Jurnal Ilmiah Medical Sciences Ilmu Kesehatan Akademi Kebidanan Budi Mulia Palembang </w:t>
    </w:r>
    <w:r w:rsidR="00571D7C">
      <w:rPr>
        <w:rFonts w:ascii="Times New Roman" w:hAnsi="Times New Roman"/>
        <w:b/>
        <w:sz w:val="17"/>
        <w:szCs w:val="17"/>
        <w:lang w:val="id-ID"/>
      </w:rPr>
      <w:t>Vol.7 No.2, Desember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75FA"/>
    <w:multiLevelType w:val="hybridMultilevel"/>
    <w:tmpl w:val="6D32B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E4D96"/>
    <w:multiLevelType w:val="hybridMultilevel"/>
    <w:tmpl w:val="67941A6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D1005"/>
    <w:multiLevelType w:val="hybridMultilevel"/>
    <w:tmpl w:val="79064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D4B21"/>
    <w:multiLevelType w:val="hybridMultilevel"/>
    <w:tmpl w:val="F60859FE"/>
    <w:lvl w:ilvl="0" w:tplc="04210015">
      <w:start w:val="1"/>
      <w:numFmt w:val="upperLetter"/>
      <w:lvlText w:val="%1."/>
      <w:lvlJc w:val="left"/>
      <w:pPr>
        <w:tabs>
          <w:tab w:val="num" w:pos="720"/>
        </w:tabs>
        <w:ind w:left="720" w:hanging="360"/>
      </w:pPr>
    </w:lvl>
    <w:lvl w:ilvl="1" w:tplc="482E8940">
      <w:start w:val="1"/>
      <w:numFmt w:val="lowerLetter"/>
      <w:lvlText w:val="%2."/>
      <w:lvlJc w:val="left"/>
      <w:pPr>
        <w:tabs>
          <w:tab w:val="num" w:pos="644"/>
        </w:tabs>
        <w:ind w:left="644"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A340EC"/>
    <w:multiLevelType w:val="hybridMultilevel"/>
    <w:tmpl w:val="94841EC0"/>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FC4725F"/>
    <w:multiLevelType w:val="hybridMultilevel"/>
    <w:tmpl w:val="09265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18974C3"/>
    <w:multiLevelType w:val="hybridMultilevel"/>
    <w:tmpl w:val="27CE732A"/>
    <w:lvl w:ilvl="0" w:tplc="04210019">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4BE437CE"/>
    <w:multiLevelType w:val="hybridMultilevel"/>
    <w:tmpl w:val="385ECDF8"/>
    <w:lvl w:ilvl="0" w:tplc="92766080">
      <w:start w:val="1"/>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A3A39"/>
    <w:multiLevelType w:val="hybridMultilevel"/>
    <w:tmpl w:val="621AE9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8F0693D"/>
    <w:multiLevelType w:val="hybridMultilevel"/>
    <w:tmpl w:val="4CC49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1B0F"/>
    <w:multiLevelType w:val="hybridMultilevel"/>
    <w:tmpl w:val="743A4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6"/>
  </w:num>
  <w:num w:numId="5">
    <w:abstractNumId w:val="5"/>
  </w:num>
  <w:num w:numId="6">
    <w:abstractNumId w:val="7"/>
  </w:num>
  <w:num w:numId="7">
    <w:abstractNumId w:val="10"/>
  </w:num>
  <w:num w:numId="8">
    <w:abstractNumId w:val="0"/>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pos w:val="beneathText"/>
    <w:footnote w:id="-1"/>
    <w:footnote w:id="0"/>
  </w:footnotePr>
  <w:endnotePr>
    <w:endnote w:id="-1"/>
    <w:endnote w:id="0"/>
  </w:endnotePr>
  <w:compat>
    <w:compatSetting w:name="compatibilityMode" w:uri="http://schemas.microsoft.com/office/word" w:val="12"/>
  </w:compat>
  <w:rsids>
    <w:rsidRoot w:val="00571D7C"/>
    <w:rsid w:val="000A45E9"/>
    <w:rsid w:val="000E6A93"/>
    <w:rsid w:val="00203E86"/>
    <w:rsid w:val="00250ABE"/>
    <w:rsid w:val="00281B31"/>
    <w:rsid w:val="00571D7C"/>
    <w:rsid w:val="005872C5"/>
    <w:rsid w:val="005D3271"/>
    <w:rsid w:val="006B37C3"/>
    <w:rsid w:val="00726C30"/>
    <w:rsid w:val="0074757A"/>
    <w:rsid w:val="00766B4E"/>
    <w:rsid w:val="00941757"/>
    <w:rsid w:val="009A5C57"/>
    <w:rsid w:val="009F10CA"/>
    <w:rsid w:val="00A141A5"/>
    <w:rsid w:val="00AF198F"/>
    <w:rsid w:val="00B81F53"/>
    <w:rsid w:val="00B855F6"/>
    <w:rsid w:val="00C00CA2"/>
    <w:rsid w:val="00CE0AB4"/>
    <w:rsid w:val="00D462C8"/>
    <w:rsid w:val="00E65D5A"/>
    <w:rsid w:val="00EC41EF"/>
    <w:rsid w:val="00F14DDD"/>
    <w:rsid w:val="00F50B32"/>
    <w:rsid w:val="00FC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58633E"/>
  <w15:docId w15:val="{00BF6868-AD07-4093-B0CB-2F137BC8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D7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1D7C"/>
    <w:pPr>
      <w:spacing w:after="0" w:line="240" w:lineRule="auto"/>
      <w:ind w:left="720"/>
      <w:contextualSpacing/>
    </w:pPr>
    <w:rPr>
      <w:rFonts w:eastAsia="Times New Roman"/>
      <w:sz w:val="24"/>
      <w:szCs w:val="24"/>
      <w:lang w:bidi="en-US"/>
    </w:rPr>
  </w:style>
  <w:style w:type="paragraph" w:styleId="NoSpacing">
    <w:name w:val="No Spacing"/>
    <w:link w:val="NoSpacingChar"/>
    <w:uiPriority w:val="1"/>
    <w:qFormat/>
    <w:rsid w:val="00571D7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71D7C"/>
    <w:rPr>
      <w:rFonts w:ascii="Calibri" w:eastAsia="Times New Roman" w:hAnsi="Calibri" w:cs="Times New Roman"/>
    </w:rPr>
  </w:style>
  <w:style w:type="paragraph" w:styleId="Header">
    <w:name w:val="header"/>
    <w:basedOn w:val="Normal"/>
    <w:link w:val="HeaderChar"/>
    <w:uiPriority w:val="99"/>
    <w:unhideWhenUsed/>
    <w:rsid w:val="0057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D7C"/>
    <w:rPr>
      <w:rFonts w:ascii="Calibri" w:eastAsia="Calibri" w:hAnsi="Calibri" w:cs="Times New Roman"/>
    </w:rPr>
  </w:style>
  <w:style w:type="paragraph" w:styleId="Footer">
    <w:name w:val="footer"/>
    <w:basedOn w:val="Normal"/>
    <w:link w:val="FooterChar"/>
    <w:uiPriority w:val="99"/>
    <w:unhideWhenUsed/>
    <w:rsid w:val="0057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D7C"/>
    <w:rPr>
      <w:rFonts w:ascii="Calibri" w:eastAsia="Calibri" w:hAnsi="Calibri" w:cs="Times New Roman"/>
    </w:rPr>
  </w:style>
  <w:style w:type="paragraph" w:styleId="FootnoteText">
    <w:name w:val="footnote text"/>
    <w:basedOn w:val="Normal"/>
    <w:link w:val="FootnoteTextChar"/>
    <w:autoRedefine/>
    <w:rsid w:val="00571D7C"/>
    <w:pPr>
      <w:tabs>
        <w:tab w:val="left" w:pos="360"/>
      </w:tabs>
      <w:spacing w:after="0" w:line="240" w:lineRule="auto"/>
      <w:jc w:val="both"/>
    </w:pPr>
    <w:rPr>
      <w:rFonts w:ascii="Times New Roman" w:eastAsia="Times New Roman" w:hAnsi="Times New Roman"/>
      <w:sz w:val="16"/>
      <w:szCs w:val="24"/>
    </w:rPr>
  </w:style>
  <w:style w:type="character" w:customStyle="1" w:styleId="FootnoteTextChar">
    <w:name w:val="Footnote Text Char"/>
    <w:basedOn w:val="DefaultParagraphFont"/>
    <w:link w:val="FootnoteText"/>
    <w:rsid w:val="00571D7C"/>
    <w:rPr>
      <w:rFonts w:ascii="Times New Roman" w:eastAsia="Times New Roman" w:hAnsi="Times New Roman" w:cs="Times New Roman"/>
      <w:sz w:val="16"/>
      <w:szCs w:val="24"/>
    </w:rPr>
  </w:style>
  <w:style w:type="character" w:styleId="FootnoteReference">
    <w:name w:val="footnote reference"/>
    <w:rsid w:val="00571D7C"/>
    <w:rPr>
      <w:vertAlign w:val="superscript"/>
    </w:rPr>
  </w:style>
  <w:style w:type="paragraph" w:customStyle="1" w:styleId="Title-article">
    <w:name w:val="Title-article"/>
    <w:basedOn w:val="Normal"/>
    <w:next w:val="Normal"/>
    <w:rsid w:val="00571D7C"/>
    <w:pPr>
      <w:suppressAutoHyphens/>
      <w:spacing w:after="480" w:line="240" w:lineRule="auto"/>
      <w:jc w:val="center"/>
    </w:pPr>
    <w:rPr>
      <w:rFonts w:ascii="Times New Roman" w:eastAsia="MS Mincho" w:hAnsi="Times New Roman"/>
      <w:b/>
      <w:bCs/>
      <w:sz w:val="28"/>
      <w:szCs w:val="28"/>
      <w:lang w:eastAsia="ar-SA"/>
    </w:rPr>
  </w:style>
  <w:style w:type="paragraph" w:customStyle="1" w:styleId="author">
    <w:name w:val="author"/>
    <w:basedOn w:val="Normal"/>
    <w:rsid w:val="00571D7C"/>
    <w:pPr>
      <w:suppressAutoHyphens/>
      <w:spacing w:after="0" w:line="240" w:lineRule="auto"/>
      <w:jc w:val="center"/>
    </w:pPr>
    <w:rPr>
      <w:rFonts w:ascii="Times New Roman" w:eastAsia="MS Mincho" w:hAnsi="Times New Roman"/>
      <w:b/>
      <w:bCs/>
      <w:i/>
      <w:iCs/>
      <w:sz w:val="24"/>
      <w:szCs w:val="24"/>
      <w:lang w:eastAsia="ar-SA"/>
    </w:rPr>
  </w:style>
  <w:style w:type="character" w:customStyle="1" w:styleId="ListParagraphChar">
    <w:name w:val="List Paragraph Char"/>
    <w:link w:val="ListParagraph"/>
    <w:uiPriority w:val="34"/>
    <w:locked/>
    <w:rsid w:val="00571D7C"/>
    <w:rPr>
      <w:rFonts w:ascii="Calibri" w:eastAsia="Times New Roman" w:hAnsi="Calibri" w:cs="Times New Roman"/>
      <w:sz w:val="24"/>
      <w:szCs w:val="24"/>
      <w:lang w:bidi="en-US"/>
    </w:rPr>
  </w:style>
  <w:style w:type="paragraph" w:styleId="BalloonText">
    <w:name w:val="Balloon Text"/>
    <w:basedOn w:val="Normal"/>
    <w:link w:val="BalloonTextChar"/>
    <w:uiPriority w:val="99"/>
    <w:semiHidden/>
    <w:unhideWhenUsed/>
    <w:rsid w:val="00571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D7C"/>
    <w:rPr>
      <w:rFonts w:ascii="Tahoma" w:eastAsia="Calibri" w:hAnsi="Tahoma" w:cs="Tahoma"/>
      <w:sz w:val="16"/>
      <w:szCs w:val="16"/>
    </w:rPr>
  </w:style>
  <w:style w:type="character" w:customStyle="1" w:styleId="ft0">
    <w:name w:val="ft0"/>
    <w:basedOn w:val="DefaultParagraphFont"/>
    <w:rsid w:val="00571D7C"/>
  </w:style>
  <w:style w:type="character" w:customStyle="1" w:styleId="a">
    <w:name w:val="a"/>
    <w:basedOn w:val="DefaultParagraphFont"/>
    <w:rsid w:val="00766B4E"/>
  </w:style>
  <w:style w:type="character" w:customStyle="1" w:styleId="ft6">
    <w:name w:val="ft6"/>
    <w:basedOn w:val="DefaultParagraphFont"/>
    <w:rsid w:val="00B81F53"/>
  </w:style>
  <w:style w:type="paragraph" w:styleId="HTMLPreformatted">
    <w:name w:val="HTML Preformatted"/>
    <w:basedOn w:val="Normal"/>
    <w:link w:val="HTMLPreformattedChar"/>
    <w:uiPriority w:val="99"/>
    <w:rsid w:val="00B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1F53"/>
    <w:rPr>
      <w:rFonts w:ascii="Courier New" w:eastAsia="Times New Roman" w:hAnsi="Courier New" w:cs="Courier New"/>
      <w:sz w:val="20"/>
      <w:szCs w:val="20"/>
    </w:rPr>
  </w:style>
  <w:style w:type="character" w:customStyle="1" w:styleId="ft4">
    <w:name w:val="ft4"/>
    <w:basedOn w:val="DefaultParagraphFont"/>
    <w:rsid w:val="00B81F53"/>
  </w:style>
  <w:style w:type="character" w:customStyle="1" w:styleId="style11">
    <w:name w:val="style11"/>
    <w:basedOn w:val="DefaultParagraphFont"/>
    <w:uiPriority w:val="99"/>
    <w:rsid w:val="00B81F53"/>
  </w:style>
  <w:style w:type="character" w:styleId="Emphasis">
    <w:name w:val="Emphasis"/>
    <w:basedOn w:val="DefaultParagraphFont"/>
    <w:uiPriority w:val="99"/>
    <w:qFormat/>
    <w:rsid w:val="00B81F53"/>
    <w:rPr>
      <w:i/>
      <w:iCs/>
    </w:rPr>
  </w:style>
  <w:style w:type="character" w:styleId="Hyperlink">
    <w:name w:val="Hyperlink"/>
    <w:basedOn w:val="DefaultParagraphFont"/>
    <w:uiPriority w:val="99"/>
    <w:rsid w:val="00B81F53"/>
    <w:rPr>
      <w:color w:val="0000FF"/>
      <w:u w:val="single"/>
    </w:rPr>
  </w:style>
  <w:style w:type="paragraph" w:customStyle="1" w:styleId="Default">
    <w:name w:val="Default"/>
    <w:uiPriority w:val="99"/>
    <w:rsid w:val="00B81F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TMLCite">
    <w:name w:val="HTML Cite"/>
    <w:basedOn w:val="DefaultParagraphFont"/>
    <w:uiPriority w:val="99"/>
    <w:semiHidden/>
    <w:unhideWhenUsed/>
    <w:rsid w:val="00B81F53"/>
    <w:rPr>
      <w:i/>
      <w:iCs/>
    </w:rPr>
  </w:style>
  <w:style w:type="table" w:styleId="TableGrid">
    <w:name w:val="Table Grid"/>
    <w:basedOn w:val="TableNormal"/>
    <w:uiPriority w:val="59"/>
    <w:rsid w:val="0028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epkes.go.id/" TargetMode="External"/><Relationship Id="rId18" Type="http://schemas.openxmlformats.org/officeDocument/2006/relationships/hyperlink" Target="http://www,depkes.go.id/"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www,depkes.go.id/" TargetMode="External"/><Relationship Id="rId17" Type="http://schemas.openxmlformats.org/officeDocument/2006/relationships/hyperlink" Target="http://www,depkes.go.id/" TargetMode="External"/><Relationship Id="rId2" Type="http://schemas.openxmlformats.org/officeDocument/2006/relationships/styles" Target="styles.xml"/><Relationship Id="rId16" Type="http://schemas.openxmlformats.org/officeDocument/2006/relationships/hyperlink" Target="http://www,depkes.go.id/" TargetMode="External"/><Relationship Id="rId20" Type="http://schemas.openxmlformats.org/officeDocument/2006/relationships/hyperlink" Target="http://www,depkes.go.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pkes.go.id/" TargetMode="External"/><Relationship Id="rId5" Type="http://schemas.openxmlformats.org/officeDocument/2006/relationships/footnotes" Target="footnotes.xml"/><Relationship Id="rId15" Type="http://schemas.openxmlformats.org/officeDocument/2006/relationships/hyperlink" Target="http://www,depkes.go.id/"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NDP.go.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9</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User</cp:lastModifiedBy>
  <cp:revision>10</cp:revision>
  <cp:lastPrinted>2017-12-05T05:49:00Z</cp:lastPrinted>
  <dcterms:created xsi:type="dcterms:W3CDTF">2017-11-16T01:30:00Z</dcterms:created>
  <dcterms:modified xsi:type="dcterms:W3CDTF">2017-12-05T05:55:00Z</dcterms:modified>
</cp:coreProperties>
</file>