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89" w:rsidRPr="00556420" w:rsidRDefault="00643C3A" w:rsidP="00556420">
      <w:pPr>
        <w:jc w:val="center"/>
        <w:rPr>
          <w:sz w:val="20"/>
          <w:lang w:val="id-ID"/>
        </w:rPr>
      </w:pPr>
      <w:r w:rsidRPr="00556420">
        <w:rPr>
          <w:sz w:val="20"/>
          <w:lang w:val="id-ID"/>
        </w:rPr>
        <w:t>HUBUNGAN</w:t>
      </w:r>
      <w:r w:rsidR="00556420" w:rsidRPr="00556420">
        <w:rPr>
          <w:sz w:val="20"/>
          <w:lang w:val="id-ID"/>
        </w:rPr>
        <w:t xml:space="preserve"> </w:t>
      </w:r>
      <w:r w:rsidRPr="00556420">
        <w:rPr>
          <w:sz w:val="20"/>
          <w:lang w:val="id-ID"/>
        </w:rPr>
        <w:t xml:space="preserve"> ANTARA </w:t>
      </w:r>
      <w:r w:rsidR="00556420" w:rsidRPr="00556420">
        <w:rPr>
          <w:sz w:val="20"/>
          <w:lang w:val="id-ID"/>
        </w:rPr>
        <w:t xml:space="preserve"> </w:t>
      </w:r>
      <w:r w:rsidRPr="00556420">
        <w:rPr>
          <w:sz w:val="20"/>
          <w:lang w:val="id-ID"/>
        </w:rPr>
        <w:t xml:space="preserve">PEKERJAAN </w:t>
      </w:r>
      <w:r w:rsidR="00556420" w:rsidRPr="00556420">
        <w:rPr>
          <w:sz w:val="20"/>
          <w:lang w:val="id-ID"/>
        </w:rPr>
        <w:t xml:space="preserve"> </w:t>
      </w:r>
      <w:r w:rsidRPr="00556420">
        <w:rPr>
          <w:sz w:val="20"/>
          <w:lang w:val="id-ID"/>
        </w:rPr>
        <w:t>IBU</w:t>
      </w:r>
      <w:r w:rsidR="00556420" w:rsidRPr="00556420">
        <w:rPr>
          <w:sz w:val="20"/>
          <w:lang w:val="id-ID"/>
        </w:rPr>
        <w:t xml:space="preserve"> </w:t>
      </w:r>
      <w:r w:rsidRPr="00556420">
        <w:rPr>
          <w:sz w:val="20"/>
          <w:lang w:val="id-ID"/>
        </w:rPr>
        <w:t xml:space="preserve"> DAN </w:t>
      </w:r>
      <w:r w:rsidR="00556420" w:rsidRPr="00556420">
        <w:rPr>
          <w:sz w:val="20"/>
          <w:lang w:val="id-ID"/>
        </w:rPr>
        <w:t xml:space="preserve"> </w:t>
      </w:r>
      <w:r w:rsidRPr="00556420">
        <w:rPr>
          <w:sz w:val="20"/>
          <w:lang w:val="id-ID"/>
        </w:rPr>
        <w:t xml:space="preserve">JARAK </w:t>
      </w:r>
      <w:r w:rsidR="00556420" w:rsidRPr="00556420">
        <w:rPr>
          <w:sz w:val="20"/>
          <w:lang w:val="id-ID"/>
        </w:rPr>
        <w:t xml:space="preserve"> </w:t>
      </w:r>
      <w:r w:rsidRPr="00556420">
        <w:rPr>
          <w:sz w:val="20"/>
          <w:lang w:val="id-ID"/>
        </w:rPr>
        <w:t xml:space="preserve">KEHAMILAN </w:t>
      </w:r>
      <w:r w:rsidR="00556420" w:rsidRPr="00556420">
        <w:rPr>
          <w:sz w:val="20"/>
          <w:lang w:val="id-ID"/>
        </w:rPr>
        <w:t xml:space="preserve"> </w:t>
      </w:r>
      <w:r w:rsidRPr="00556420">
        <w:rPr>
          <w:sz w:val="20"/>
          <w:lang w:val="id-ID"/>
        </w:rPr>
        <w:t xml:space="preserve">DENGAN KEJADIAN ABORTUS DI INSTALASI RAWAT INAP KEBIDANAN </w:t>
      </w:r>
      <w:r w:rsidR="007F570C">
        <w:rPr>
          <w:sz w:val="20"/>
          <w:lang w:val="id-ID"/>
        </w:rPr>
        <w:t>RUMAH SAKIT UMUM PUSAT DR. MOHAMMAD HOESIN PALEMBANG</w:t>
      </w:r>
      <w:r w:rsidRPr="00556420">
        <w:rPr>
          <w:sz w:val="20"/>
          <w:lang w:val="sv-SE"/>
        </w:rPr>
        <w:t xml:space="preserve"> TAHUN 201</w:t>
      </w:r>
      <w:r w:rsidRPr="00556420">
        <w:rPr>
          <w:sz w:val="20"/>
          <w:lang w:val="id-ID"/>
        </w:rPr>
        <w:t>1</w:t>
      </w:r>
    </w:p>
    <w:p w:rsidR="004F0889" w:rsidRPr="00B871F3" w:rsidRDefault="004F0889" w:rsidP="004F0889">
      <w:pPr>
        <w:jc w:val="center"/>
        <w:rPr>
          <w:sz w:val="12"/>
          <w:szCs w:val="12"/>
        </w:rPr>
      </w:pPr>
    </w:p>
    <w:p w:rsidR="005729C9" w:rsidRDefault="007F570C" w:rsidP="004F0889">
      <w:pPr>
        <w:jc w:val="center"/>
        <w:rPr>
          <w:b w:val="0"/>
          <w:sz w:val="22"/>
          <w:szCs w:val="22"/>
          <w:lang w:val="id-ID"/>
        </w:rPr>
      </w:pPr>
      <w:r>
        <w:rPr>
          <w:b w:val="0"/>
          <w:sz w:val="22"/>
          <w:szCs w:val="22"/>
          <w:lang w:val="id-ID"/>
        </w:rPr>
        <w:t>Tirta Anggraini</w:t>
      </w:r>
    </w:p>
    <w:p w:rsidR="004F0889" w:rsidRPr="005729C9" w:rsidRDefault="005729C9" w:rsidP="004F0889">
      <w:pPr>
        <w:jc w:val="center"/>
        <w:rPr>
          <w:b w:val="0"/>
          <w:sz w:val="22"/>
          <w:szCs w:val="22"/>
          <w:lang w:val="id-ID"/>
        </w:rPr>
      </w:pPr>
      <w:r>
        <w:rPr>
          <w:b w:val="0"/>
          <w:sz w:val="22"/>
          <w:szCs w:val="22"/>
        </w:rPr>
        <w:t>Dosen Akbid Budi Muli</w:t>
      </w:r>
      <w:r>
        <w:rPr>
          <w:b w:val="0"/>
          <w:sz w:val="22"/>
          <w:szCs w:val="22"/>
          <w:lang w:val="id-ID"/>
        </w:rPr>
        <w:t xml:space="preserve">a </w:t>
      </w:r>
      <w:r w:rsidR="00E45B13">
        <w:rPr>
          <w:b w:val="0"/>
          <w:sz w:val="22"/>
          <w:szCs w:val="22"/>
          <w:lang w:val="id-ID"/>
        </w:rPr>
        <w:t>Palembang</w:t>
      </w:r>
    </w:p>
    <w:p w:rsidR="004F0889" w:rsidRPr="00B871F3" w:rsidRDefault="004F0889" w:rsidP="00043C2B">
      <w:pPr>
        <w:jc w:val="center"/>
        <w:rPr>
          <w:b w:val="0"/>
          <w:sz w:val="14"/>
          <w:szCs w:val="14"/>
          <w:lang w:val="id-ID"/>
        </w:rPr>
      </w:pPr>
    </w:p>
    <w:p w:rsidR="00B5315D" w:rsidRDefault="004F0889" w:rsidP="00B5315D">
      <w:pPr>
        <w:jc w:val="center"/>
        <w:rPr>
          <w:sz w:val="22"/>
          <w:szCs w:val="22"/>
          <w:lang w:val="id-ID"/>
        </w:rPr>
      </w:pPr>
      <w:r w:rsidRPr="00E45B13">
        <w:rPr>
          <w:sz w:val="22"/>
          <w:szCs w:val="22"/>
        </w:rPr>
        <w:t>ABSTRACT</w:t>
      </w:r>
    </w:p>
    <w:p w:rsidR="004F0889" w:rsidRPr="00E45B13" w:rsidRDefault="004F0889" w:rsidP="00B5315D">
      <w:pPr>
        <w:jc w:val="both"/>
        <w:rPr>
          <w:sz w:val="22"/>
          <w:szCs w:val="22"/>
          <w:lang w:val="id-ID"/>
        </w:rPr>
      </w:pPr>
      <w:r w:rsidRPr="00E45B13">
        <w:rPr>
          <w:b w:val="0"/>
          <w:sz w:val="22"/>
          <w:szCs w:val="22"/>
        </w:rPr>
        <w:br/>
        <w:t xml:space="preserve">According to </w:t>
      </w:r>
      <w:proofErr w:type="gramStart"/>
      <w:r w:rsidRPr="00E45B13">
        <w:rPr>
          <w:b w:val="0"/>
          <w:sz w:val="22"/>
          <w:szCs w:val="22"/>
        </w:rPr>
        <w:t>WHO</w:t>
      </w:r>
      <w:proofErr w:type="gramEnd"/>
      <w:r w:rsidRPr="00E45B13">
        <w:rPr>
          <w:b w:val="0"/>
          <w:sz w:val="22"/>
          <w:szCs w:val="22"/>
        </w:rPr>
        <w:t xml:space="preserve"> abortion the percentage of births ranges between 750-1000 per 100,000 live births, whereas in developed countries maternal mortality ranges between 5-10 per 100,000 live births. Abortion in developing countries the majority (over 90%) do not secure, thus contributing to about 11-13% of maternal deaths in the world. In Indonesia, an estimated 2-2.5% miscarriage every year, so it can significantly reduce the birth rate to 1.7 per year. Maternal mortality in South Sumatra as much as 5% and 5 maternal deaths are caused by bleeding in the year 2010. At the </w:t>
      </w:r>
      <w:r w:rsidR="00C11D8E" w:rsidRPr="00E45B13">
        <w:rPr>
          <w:b w:val="0"/>
          <w:sz w:val="22"/>
          <w:szCs w:val="22"/>
        </w:rPr>
        <w:t xml:space="preserve">on </w:t>
      </w:r>
      <w:r w:rsidR="007F570C" w:rsidRPr="00E45B13">
        <w:rPr>
          <w:b w:val="0"/>
          <w:sz w:val="22"/>
          <w:szCs w:val="22"/>
          <w:lang w:val="id-ID"/>
        </w:rPr>
        <w:t xml:space="preserve">General </w:t>
      </w:r>
      <w:r w:rsidR="00C11D8E" w:rsidRPr="00E45B13">
        <w:rPr>
          <w:b w:val="0"/>
          <w:sz w:val="22"/>
          <w:szCs w:val="22"/>
        </w:rPr>
        <w:t xml:space="preserve">Hospital </w:t>
      </w:r>
      <w:r w:rsidR="007F570C" w:rsidRPr="00E45B13">
        <w:rPr>
          <w:b w:val="0"/>
          <w:sz w:val="22"/>
          <w:szCs w:val="22"/>
          <w:lang w:val="id-ID"/>
        </w:rPr>
        <w:t xml:space="preserve">Dr. Mohammad Hoesin Palembang </w:t>
      </w:r>
      <w:r w:rsidRPr="00E45B13">
        <w:rPr>
          <w:b w:val="0"/>
          <w:sz w:val="22"/>
          <w:szCs w:val="22"/>
        </w:rPr>
        <w:t xml:space="preserve">in 2011 the incidence of abortion amounted to 318 people. The purpose of this study was to determine the employment relationship with the mother and the incidence of abortion of pregnancy spacing on </w:t>
      </w:r>
      <w:r w:rsidR="007F570C" w:rsidRPr="00E45B13">
        <w:rPr>
          <w:b w:val="0"/>
          <w:sz w:val="22"/>
          <w:szCs w:val="22"/>
          <w:lang w:val="id-ID"/>
        </w:rPr>
        <w:t xml:space="preserve">General </w:t>
      </w:r>
      <w:r w:rsidR="007F570C" w:rsidRPr="00E45B13">
        <w:rPr>
          <w:b w:val="0"/>
          <w:sz w:val="22"/>
          <w:szCs w:val="22"/>
        </w:rPr>
        <w:t xml:space="preserve">Hospital </w:t>
      </w:r>
      <w:r w:rsidR="007F570C" w:rsidRPr="00E45B13">
        <w:rPr>
          <w:b w:val="0"/>
          <w:sz w:val="22"/>
          <w:szCs w:val="22"/>
          <w:lang w:val="id-ID"/>
        </w:rPr>
        <w:t xml:space="preserve">Dr. Mohammad Hoesin Palembang </w:t>
      </w:r>
      <w:r w:rsidRPr="00E45B13">
        <w:rPr>
          <w:b w:val="0"/>
          <w:sz w:val="22"/>
          <w:szCs w:val="22"/>
        </w:rPr>
        <w:t xml:space="preserve">in 2011. This research uses descriptive analytical method by crosss sectional approach. The study population was all pregnant women who experience bleeding with gestational age less than 20 weeks as many as 482 people. The research was conducted in May-June 2012. </w:t>
      </w:r>
      <w:proofErr w:type="gramStart"/>
      <w:r w:rsidRPr="00E45B13">
        <w:rPr>
          <w:b w:val="0"/>
          <w:sz w:val="22"/>
          <w:szCs w:val="22"/>
        </w:rPr>
        <w:t>The samples taken by simple random sampling method.</w:t>
      </w:r>
      <w:proofErr w:type="gramEnd"/>
      <w:r w:rsidRPr="00E45B13">
        <w:rPr>
          <w:b w:val="0"/>
          <w:sz w:val="22"/>
          <w:szCs w:val="22"/>
        </w:rPr>
        <w:t xml:space="preserve"> </w:t>
      </w:r>
      <w:proofErr w:type="gramStart"/>
      <w:r w:rsidRPr="00E45B13">
        <w:rPr>
          <w:b w:val="0"/>
          <w:sz w:val="22"/>
          <w:szCs w:val="22"/>
        </w:rPr>
        <w:t>Analysis of data using a statistical test Chi - Square.</w:t>
      </w:r>
      <w:proofErr w:type="gramEnd"/>
      <w:r w:rsidRPr="00E45B13">
        <w:rPr>
          <w:b w:val="0"/>
          <w:sz w:val="22"/>
          <w:szCs w:val="22"/>
        </w:rPr>
        <w:t xml:space="preserve"> The results of this univariate analysis showed that </w:t>
      </w:r>
      <w:r w:rsidRPr="00E45B13">
        <w:rPr>
          <w:b w:val="0"/>
          <w:sz w:val="22"/>
          <w:szCs w:val="22"/>
          <w:lang w:val="id-ID"/>
        </w:rPr>
        <w:t>178 (</w:t>
      </w:r>
      <w:r w:rsidRPr="00E45B13">
        <w:rPr>
          <w:b w:val="0"/>
          <w:sz w:val="22"/>
          <w:szCs w:val="22"/>
        </w:rPr>
        <w:t>81.3%</w:t>
      </w:r>
      <w:r w:rsidRPr="00E45B13">
        <w:rPr>
          <w:b w:val="0"/>
          <w:sz w:val="22"/>
          <w:szCs w:val="22"/>
          <w:lang w:val="id-ID"/>
        </w:rPr>
        <w:t>)</w:t>
      </w:r>
      <w:r w:rsidRPr="00E45B13">
        <w:rPr>
          <w:b w:val="0"/>
          <w:sz w:val="22"/>
          <w:szCs w:val="22"/>
        </w:rPr>
        <w:t xml:space="preserve"> of respondents who experienced abortion, and </w:t>
      </w:r>
      <w:r w:rsidRPr="00E45B13">
        <w:rPr>
          <w:b w:val="0"/>
          <w:sz w:val="22"/>
          <w:szCs w:val="22"/>
          <w:lang w:val="id-ID"/>
        </w:rPr>
        <w:t>41 (</w:t>
      </w:r>
      <w:r w:rsidRPr="00E45B13">
        <w:rPr>
          <w:b w:val="0"/>
          <w:sz w:val="22"/>
          <w:szCs w:val="22"/>
        </w:rPr>
        <w:t>18.7%</w:t>
      </w:r>
      <w:r w:rsidRPr="00E45B13">
        <w:rPr>
          <w:b w:val="0"/>
          <w:sz w:val="22"/>
          <w:szCs w:val="22"/>
          <w:lang w:val="id-ID"/>
        </w:rPr>
        <w:t>)</w:t>
      </w:r>
      <w:r w:rsidRPr="00E45B13">
        <w:rPr>
          <w:b w:val="0"/>
          <w:sz w:val="22"/>
          <w:szCs w:val="22"/>
        </w:rPr>
        <w:t xml:space="preserve"> of respondents who had not had abortions. </w:t>
      </w:r>
      <w:r w:rsidRPr="00E45B13">
        <w:rPr>
          <w:b w:val="0"/>
          <w:sz w:val="22"/>
          <w:szCs w:val="22"/>
          <w:lang w:val="id-ID"/>
        </w:rPr>
        <w:t>133 (</w:t>
      </w:r>
      <w:r w:rsidRPr="00E45B13">
        <w:rPr>
          <w:b w:val="0"/>
          <w:sz w:val="22"/>
          <w:szCs w:val="22"/>
        </w:rPr>
        <w:t>60.7%</w:t>
      </w:r>
      <w:r w:rsidRPr="00E45B13">
        <w:rPr>
          <w:b w:val="0"/>
          <w:sz w:val="22"/>
          <w:szCs w:val="22"/>
          <w:lang w:val="id-ID"/>
        </w:rPr>
        <w:t>)</w:t>
      </w:r>
      <w:r w:rsidRPr="00E45B13">
        <w:rPr>
          <w:b w:val="0"/>
          <w:sz w:val="22"/>
          <w:szCs w:val="22"/>
        </w:rPr>
        <w:t xml:space="preserve"> of respondents with a mother who worked and </w:t>
      </w:r>
      <w:r w:rsidRPr="00E45B13">
        <w:rPr>
          <w:b w:val="0"/>
          <w:sz w:val="22"/>
          <w:szCs w:val="22"/>
          <w:lang w:val="id-ID"/>
        </w:rPr>
        <w:t>86 (</w:t>
      </w:r>
      <w:r w:rsidRPr="00E45B13">
        <w:rPr>
          <w:b w:val="0"/>
          <w:sz w:val="22"/>
          <w:szCs w:val="22"/>
        </w:rPr>
        <w:t>39.</w:t>
      </w:r>
      <w:r w:rsidRPr="00E45B13">
        <w:rPr>
          <w:b w:val="0"/>
          <w:sz w:val="22"/>
          <w:szCs w:val="22"/>
          <w:lang w:val="id-ID"/>
        </w:rPr>
        <w:t>3</w:t>
      </w:r>
      <w:r w:rsidRPr="00E45B13">
        <w:rPr>
          <w:b w:val="0"/>
          <w:sz w:val="22"/>
          <w:szCs w:val="22"/>
        </w:rPr>
        <w:t>%</w:t>
      </w:r>
      <w:r w:rsidRPr="00E45B13">
        <w:rPr>
          <w:b w:val="0"/>
          <w:sz w:val="22"/>
          <w:szCs w:val="22"/>
          <w:lang w:val="id-ID"/>
        </w:rPr>
        <w:t>)</w:t>
      </w:r>
      <w:r w:rsidRPr="00E45B13">
        <w:rPr>
          <w:b w:val="0"/>
          <w:sz w:val="22"/>
          <w:szCs w:val="22"/>
        </w:rPr>
        <w:t xml:space="preserve"> of respondents whose mothers did not work.</w:t>
      </w:r>
      <w:r w:rsidRPr="00E45B13">
        <w:rPr>
          <w:b w:val="0"/>
          <w:sz w:val="22"/>
          <w:szCs w:val="22"/>
          <w:lang w:val="id-ID"/>
        </w:rPr>
        <w:t xml:space="preserve"> 132</w:t>
      </w:r>
      <w:r w:rsidRPr="00E45B13">
        <w:rPr>
          <w:b w:val="0"/>
          <w:sz w:val="22"/>
          <w:szCs w:val="22"/>
        </w:rPr>
        <w:t xml:space="preserve"> </w:t>
      </w:r>
      <w:r w:rsidRPr="00E45B13">
        <w:rPr>
          <w:b w:val="0"/>
          <w:sz w:val="22"/>
          <w:szCs w:val="22"/>
          <w:lang w:val="id-ID"/>
        </w:rPr>
        <w:t>(</w:t>
      </w:r>
      <w:r w:rsidRPr="00E45B13">
        <w:rPr>
          <w:b w:val="0"/>
          <w:sz w:val="22"/>
          <w:szCs w:val="22"/>
        </w:rPr>
        <w:t>60.3%</w:t>
      </w:r>
      <w:r w:rsidRPr="00E45B13">
        <w:rPr>
          <w:b w:val="0"/>
          <w:sz w:val="22"/>
          <w:szCs w:val="22"/>
          <w:lang w:val="id-ID"/>
        </w:rPr>
        <w:t>)</w:t>
      </w:r>
      <w:r w:rsidRPr="00E45B13">
        <w:rPr>
          <w:b w:val="0"/>
          <w:sz w:val="22"/>
          <w:szCs w:val="22"/>
        </w:rPr>
        <w:t xml:space="preserve"> of respondents with a distance of pregnant women &lt;2 years old and</w:t>
      </w:r>
      <w:r w:rsidRPr="00E45B13">
        <w:rPr>
          <w:b w:val="0"/>
          <w:sz w:val="22"/>
          <w:szCs w:val="22"/>
          <w:lang w:val="id-ID"/>
        </w:rPr>
        <w:t xml:space="preserve"> 87</w:t>
      </w:r>
      <w:r w:rsidRPr="00E45B13">
        <w:rPr>
          <w:b w:val="0"/>
          <w:sz w:val="22"/>
          <w:szCs w:val="22"/>
        </w:rPr>
        <w:t xml:space="preserve"> </w:t>
      </w:r>
      <w:r w:rsidRPr="00E45B13">
        <w:rPr>
          <w:b w:val="0"/>
          <w:sz w:val="22"/>
          <w:szCs w:val="22"/>
          <w:lang w:val="id-ID"/>
        </w:rPr>
        <w:t>(</w:t>
      </w:r>
      <w:r w:rsidRPr="00E45B13">
        <w:rPr>
          <w:b w:val="0"/>
          <w:sz w:val="22"/>
          <w:szCs w:val="22"/>
        </w:rPr>
        <w:t>39.7%</w:t>
      </w:r>
      <w:r w:rsidRPr="00E45B13">
        <w:rPr>
          <w:b w:val="0"/>
          <w:sz w:val="22"/>
          <w:szCs w:val="22"/>
          <w:lang w:val="id-ID"/>
        </w:rPr>
        <w:t>)</w:t>
      </w:r>
      <w:r w:rsidRPr="00E45B13">
        <w:rPr>
          <w:b w:val="0"/>
          <w:sz w:val="22"/>
          <w:szCs w:val="22"/>
        </w:rPr>
        <w:t xml:space="preserve"> of respondents with a distance of pregnant women ≥ 2 years, so the bivariate analysis showed no significant association between maternal employment with the incidence of abortion with a P value = 0.005 and there is a relationship a significant association between the incidence of abortion pregnancy spacing with P value = 0.017. </w:t>
      </w:r>
      <w:proofErr w:type="gramStart"/>
      <w:r w:rsidRPr="00E45B13">
        <w:rPr>
          <w:b w:val="0"/>
          <w:sz w:val="22"/>
          <w:szCs w:val="22"/>
        </w:rPr>
        <w:t>Advice for health workers to seek and improve health education on the prevention and treatment of abortion.</w:t>
      </w:r>
      <w:proofErr w:type="gramEnd"/>
    </w:p>
    <w:p w:rsidR="00193746" w:rsidRPr="00E45B13" w:rsidRDefault="004F0889" w:rsidP="00556420">
      <w:pPr>
        <w:spacing w:before="240"/>
        <w:jc w:val="both"/>
        <w:rPr>
          <w:sz w:val="22"/>
          <w:szCs w:val="22"/>
          <w:lang w:val="id-ID"/>
        </w:rPr>
      </w:pPr>
      <w:r w:rsidRPr="00E45B13">
        <w:rPr>
          <w:sz w:val="22"/>
          <w:szCs w:val="22"/>
        </w:rPr>
        <w:t>Keywords: Abortion Genesis</w:t>
      </w:r>
    </w:p>
    <w:p w:rsidR="007F570C" w:rsidRPr="00B5315D" w:rsidRDefault="007F570C" w:rsidP="00556420">
      <w:pPr>
        <w:spacing w:before="240"/>
        <w:jc w:val="both"/>
        <w:rPr>
          <w:sz w:val="2"/>
          <w:szCs w:val="2"/>
          <w:lang w:val="id-ID"/>
        </w:rPr>
      </w:pPr>
    </w:p>
    <w:p w:rsidR="004F0889" w:rsidRPr="00556420" w:rsidRDefault="004F0889" w:rsidP="00043C2B">
      <w:pPr>
        <w:jc w:val="center"/>
        <w:rPr>
          <w:sz w:val="22"/>
          <w:szCs w:val="22"/>
          <w:lang w:val="sv-SE"/>
        </w:rPr>
      </w:pPr>
      <w:r w:rsidRPr="00556420">
        <w:rPr>
          <w:sz w:val="22"/>
          <w:szCs w:val="22"/>
          <w:lang w:val="sv-SE"/>
        </w:rPr>
        <w:t>ABSTRAK</w:t>
      </w:r>
    </w:p>
    <w:p w:rsidR="004F0889" w:rsidRPr="00556420" w:rsidRDefault="00315942" w:rsidP="00043C2B">
      <w:pPr>
        <w:jc w:val="both"/>
        <w:rPr>
          <w:b w:val="0"/>
          <w:sz w:val="22"/>
          <w:szCs w:val="22"/>
          <w:lang w:val="id-ID"/>
        </w:rPr>
      </w:pPr>
      <w:r w:rsidRPr="00315942">
        <w:rPr>
          <w:b w:val="0"/>
          <w:noProof/>
          <w:spacing w:val="-6"/>
          <w:sz w:val="22"/>
          <w:szCs w:val="22"/>
          <w:lang w:val="id-ID" w:eastAsia="id-ID"/>
        </w:rPr>
        <w:pict>
          <v:shapetype id="_x0000_t202" coordsize="21600,21600" o:spt="202" path="m,l,21600r21600,l21600,xe">
            <v:stroke joinstyle="miter"/>
            <v:path gradientshapeok="t" o:connecttype="rect"/>
          </v:shapetype>
          <v:shape id="_x0000_s1028" type="#_x0000_t202" style="position:absolute;left:0;text-align:left;margin-left:435.95pt;margin-top:278.6pt;width:38pt;height:21.1pt;z-index:251659264" stroked="f">
            <v:textbox>
              <w:txbxContent>
                <w:p w:rsidR="00FA4A3E" w:rsidRDefault="00FA4A3E"/>
              </w:txbxContent>
            </v:textbox>
          </v:shape>
        </w:pict>
      </w:r>
      <w:r w:rsidRPr="00315942">
        <w:rPr>
          <w:b w:val="0"/>
          <w:noProof/>
          <w:spacing w:val="-6"/>
          <w:sz w:val="22"/>
          <w:szCs w:val="22"/>
          <w:lang w:val="id-ID" w:eastAsia="id-ID"/>
        </w:rPr>
        <w:pict>
          <v:shape id="_x0000_s1026" type="#_x0000_t202" style="position:absolute;left:0;text-align:left;margin-left:183.7pt;margin-top:282.3pt;width:48.55pt;height:27.65pt;z-index:251658240" stroked="f">
            <v:textbox>
              <w:txbxContent>
                <w:p w:rsidR="00DC18EC" w:rsidRPr="00B5315D" w:rsidRDefault="00DC18EC" w:rsidP="00DC18EC">
                  <w:pPr>
                    <w:jc w:val="center"/>
                    <w:rPr>
                      <w:b w:val="0"/>
                      <w:bCs/>
                      <w:sz w:val="22"/>
                      <w:szCs w:val="18"/>
                      <w:lang w:val="id-ID"/>
                    </w:rPr>
                  </w:pPr>
                  <w:r w:rsidRPr="00B5315D">
                    <w:rPr>
                      <w:b w:val="0"/>
                      <w:bCs/>
                      <w:sz w:val="22"/>
                      <w:szCs w:val="18"/>
                      <w:lang w:val="id-ID"/>
                    </w:rPr>
                    <w:t>1</w:t>
                  </w:r>
                </w:p>
              </w:txbxContent>
            </v:textbox>
          </v:shape>
        </w:pict>
      </w:r>
      <w:r w:rsidR="004F0889" w:rsidRPr="00556420">
        <w:rPr>
          <w:b w:val="0"/>
          <w:spacing w:val="-6"/>
          <w:sz w:val="22"/>
          <w:szCs w:val="22"/>
          <w:lang w:val="id-ID"/>
        </w:rPr>
        <w:t xml:space="preserve">Menurut WHO persentase terjadinya abortus </w:t>
      </w:r>
      <w:r w:rsidR="004F0889" w:rsidRPr="00556420">
        <w:rPr>
          <w:b w:val="0"/>
          <w:spacing w:val="-6"/>
          <w:sz w:val="22"/>
          <w:szCs w:val="22"/>
        </w:rPr>
        <w:t>berkisar</w:t>
      </w:r>
      <w:r w:rsidR="004F0889" w:rsidRPr="00556420">
        <w:rPr>
          <w:b w:val="0"/>
          <w:spacing w:val="-6"/>
          <w:sz w:val="22"/>
          <w:szCs w:val="22"/>
          <w:lang w:val="id-ID"/>
        </w:rPr>
        <w:t xml:space="preserve"> </w:t>
      </w:r>
      <w:r w:rsidR="004F0889" w:rsidRPr="00556420">
        <w:rPr>
          <w:b w:val="0"/>
          <w:spacing w:val="-6"/>
          <w:sz w:val="22"/>
          <w:szCs w:val="22"/>
        </w:rPr>
        <w:t xml:space="preserve"> antara 750-1000 per</w:t>
      </w:r>
      <w:r w:rsidR="004F0889" w:rsidRPr="00556420">
        <w:rPr>
          <w:b w:val="0"/>
          <w:spacing w:val="-6"/>
          <w:sz w:val="22"/>
          <w:szCs w:val="22"/>
          <w:lang w:val="id-ID"/>
        </w:rPr>
        <w:t xml:space="preserve"> </w:t>
      </w:r>
      <w:r w:rsidR="004F0889" w:rsidRPr="00556420">
        <w:rPr>
          <w:b w:val="0"/>
          <w:spacing w:val="-6"/>
          <w:sz w:val="22"/>
          <w:szCs w:val="22"/>
        </w:rPr>
        <w:t>kelahiran 100.000 kelahiran hidup, sedangkan di</w:t>
      </w:r>
      <w:r w:rsidR="004F0889" w:rsidRPr="00556420">
        <w:rPr>
          <w:b w:val="0"/>
          <w:spacing w:val="-6"/>
          <w:sz w:val="22"/>
          <w:szCs w:val="22"/>
          <w:lang w:val="id-ID"/>
        </w:rPr>
        <w:t xml:space="preserve"> N</w:t>
      </w:r>
      <w:r w:rsidR="004F0889" w:rsidRPr="00556420">
        <w:rPr>
          <w:b w:val="0"/>
          <w:spacing w:val="-6"/>
          <w:sz w:val="22"/>
          <w:szCs w:val="22"/>
        </w:rPr>
        <w:t>egara</w:t>
      </w:r>
      <w:r w:rsidR="004F0889" w:rsidRPr="00556420">
        <w:rPr>
          <w:b w:val="0"/>
          <w:spacing w:val="-6"/>
          <w:sz w:val="22"/>
          <w:szCs w:val="22"/>
          <w:lang w:val="id-ID"/>
        </w:rPr>
        <w:t xml:space="preserve"> </w:t>
      </w:r>
      <w:r w:rsidR="004F0889" w:rsidRPr="00556420">
        <w:rPr>
          <w:b w:val="0"/>
          <w:spacing w:val="-6"/>
          <w:sz w:val="22"/>
          <w:szCs w:val="22"/>
        </w:rPr>
        <w:t>maju angka kematian maternal berkisar antara 5-10 per 100.000 kelahiran hidup</w:t>
      </w:r>
      <w:r w:rsidR="004F0889" w:rsidRPr="00556420">
        <w:rPr>
          <w:b w:val="0"/>
          <w:spacing w:val="-6"/>
          <w:sz w:val="22"/>
          <w:szCs w:val="22"/>
          <w:lang w:val="id-ID"/>
        </w:rPr>
        <w:t xml:space="preserve">. </w:t>
      </w:r>
      <w:r w:rsidR="004F0889" w:rsidRPr="00556420">
        <w:rPr>
          <w:b w:val="0"/>
          <w:bCs/>
          <w:sz w:val="22"/>
          <w:szCs w:val="22"/>
          <w:lang w:val="id-ID"/>
        </w:rPr>
        <w:t>Abortus di Negara berkembang sebagian besar (lebih dari 90%) dilakukan tidak aman, sehingga berkontribusi sekitar 11- 13% terhadap kematian maternal di dunia. Di Indonesia, diperkirakan sekitar 2–2,5% mengalami keguguran setiap tahun, sehingga secara nyata dapat menurunkan angka kelahiran menjadi 1,7 pertahunnya.</w:t>
      </w:r>
      <w:r w:rsidR="004F0889" w:rsidRPr="00556420">
        <w:rPr>
          <w:b w:val="0"/>
          <w:bCs/>
          <w:sz w:val="22"/>
          <w:szCs w:val="22"/>
        </w:rPr>
        <w:t xml:space="preserve"> </w:t>
      </w:r>
      <w:r w:rsidR="004F0889" w:rsidRPr="00556420">
        <w:rPr>
          <w:b w:val="0"/>
          <w:bCs/>
          <w:sz w:val="22"/>
          <w:szCs w:val="22"/>
          <w:lang w:val="id-ID"/>
        </w:rPr>
        <w:t>Kematian ibu di Sumatera Selatan sebanyak 5% dan 5 orang kematian ibu disebabkan oleh pendarahan pada tahun 2010.</w:t>
      </w:r>
      <w:r w:rsidR="004F0889" w:rsidRPr="00556420">
        <w:rPr>
          <w:b w:val="0"/>
          <w:sz w:val="22"/>
          <w:szCs w:val="22"/>
          <w:lang w:val="id-ID"/>
        </w:rPr>
        <w:t xml:space="preserve"> Di </w:t>
      </w:r>
      <w:r w:rsidR="007F570C">
        <w:rPr>
          <w:b w:val="0"/>
          <w:sz w:val="22"/>
          <w:szCs w:val="22"/>
          <w:lang w:val="id-ID"/>
        </w:rPr>
        <w:t>Rumah Sakit Umum Pusat Dr. Mohammad Hoesin Palembang</w:t>
      </w:r>
      <w:r w:rsidR="004F0889" w:rsidRPr="00556420">
        <w:rPr>
          <w:b w:val="0"/>
          <w:sz w:val="22"/>
          <w:szCs w:val="22"/>
        </w:rPr>
        <w:t xml:space="preserve"> Tahun 201</w:t>
      </w:r>
      <w:r w:rsidR="004F0889" w:rsidRPr="00556420">
        <w:rPr>
          <w:b w:val="0"/>
          <w:sz w:val="22"/>
          <w:szCs w:val="22"/>
          <w:lang w:val="id-ID"/>
        </w:rPr>
        <w:t xml:space="preserve">1 angka kejadian abortus berjumlah </w:t>
      </w:r>
      <w:r w:rsidR="004F0889" w:rsidRPr="00556420">
        <w:rPr>
          <w:b w:val="0"/>
          <w:sz w:val="22"/>
          <w:szCs w:val="22"/>
        </w:rPr>
        <w:t>318</w:t>
      </w:r>
      <w:r w:rsidR="004F0889" w:rsidRPr="00556420">
        <w:rPr>
          <w:b w:val="0"/>
          <w:sz w:val="22"/>
          <w:szCs w:val="22"/>
          <w:lang w:val="id-ID"/>
        </w:rPr>
        <w:t xml:space="preserve"> orang. Tujuan Penelitian ini adalah untuk mengetahui hubungan pekerjaan ibu dan jarak kehamilan dengan kejadian Abortus di </w:t>
      </w:r>
      <w:r w:rsidR="007F570C">
        <w:rPr>
          <w:b w:val="0"/>
          <w:sz w:val="22"/>
          <w:szCs w:val="22"/>
          <w:lang w:val="id-ID"/>
        </w:rPr>
        <w:t>Rumah Sakit Umum Pusat Dr. Mohammad Hoesin Palembang</w:t>
      </w:r>
      <w:r w:rsidR="00193746" w:rsidRPr="00556420">
        <w:rPr>
          <w:b w:val="0"/>
          <w:sz w:val="22"/>
          <w:szCs w:val="22"/>
          <w:lang w:val="id-ID"/>
        </w:rPr>
        <w:t xml:space="preserve"> </w:t>
      </w:r>
      <w:r w:rsidR="004F0889" w:rsidRPr="00556420">
        <w:rPr>
          <w:b w:val="0"/>
          <w:sz w:val="22"/>
          <w:szCs w:val="22"/>
          <w:lang w:val="id-ID"/>
        </w:rPr>
        <w:t xml:space="preserve"> Tahun 2011. Penelitian ini menggunakan metode</w:t>
      </w:r>
      <w:r w:rsidR="004F0889" w:rsidRPr="00556420">
        <w:rPr>
          <w:b w:val="0"/>
          <w:sz w:val="22"/>
          <w:szCs w:val="22"/>
        </w:rPr>
        <w:t xml:space="preserve"> deskriptif</w:t>
      </w:r>
      <w:r w:rsidR="004F0889" w:rsidRPr="00556420">
        <w:rPr>
          <w:b w:val="0"/>
          <w:sz w:val="22"/>
          <w:szCs w:val="22"/>
          <w:lang w:val="id-ID"/>
        </w:rPr>
        <w:t xml:space="preserve"> analitik dengan pendekatan </w:t>
      </w:r>
      <w:r w:rsidR="004F0889" w:rsidRPr="00556420">
        <w:rPr>
          <w:b w:val="0"/>
          <w:i/>
          <w:sz w:val="22"/>
          <w:szCs w:val="22"/>
          <w:lang w:val="id-ID"/>
        </w:rPr>
        <w:t>crosss sectional</w:t>
      </w:r>
      <w:r w:rsidR="004F0889" w:rsidRPr="00556420">
        <w:rPr>
          <w:b w:val="0"/>
          <w:sz w:val="22"/>
          <w:szCs w:val="22"/>
          <w:lang w:val="id-ID"/>
        </w:rPr>
        <w:t>.</w:t>
      </w:r>
      <w:r w:rsidR="004F0889" w:rsidRPr="00556420">
        <w:rPr>
          <w:b w:val="0"/>
          <w:sz w:val="22"/>
          <w:szCs w:val="22"/>
        </w:rPr>
        <w:t xml:space="preserve"> </w:t>
      </w:r>
      <w:r w:rsidR="004F0889" w:rsidRPr="00556420">
        <w:rPr>
          <w:b w:val="0"/>
          <w:sz w:val="22"/>
          <w:szCs w:val="22"/>
          <w:lang w:val="id-ID"/>
        </w:rPr>
        <w:t xml:space="preserve">Populasi penelitian ini adalah semua ibu hamil yang mengalami perdarahan dengan usia kehamilan kurang dari 20 minggu sebanyak </w:t>
      </w:r>
      <w:r w:rsidR="004F0889" w:rsidRPr="00556420">
        <w:rPr>
          <w:b w:val="0"/>
          <w:sz w:val="22"/>
          <w:szCs w:val="22"/>
        </w:rPr>
        <w:t xml:space="preserve">482 </w:t>
      </w:r>
      <w:r w:rsidR="004F0889" w:rsidRPr="00556420">
        <w:rPr>
          <w:b w:val="0"/>
          <w:sz w:val="22"/>
          <w:szCs w:val="22"/>
          <w:lang w:val="id-ID"/>
        </w:rPr>
        <w:t>orang. Penelitian ini dilakukan pada bulan Mei – Juni 2012.</w:t>
      </w:r>
      <w:r w:rsidR="004F0889" w:rsidRPr="00556420">
        <w:rPr>
          <w:b w:val="0"/>
          <w:sz w:val="22"/>
          <w:szCs w:val="22"/>
        </w:rPr>
        <w:t xml:space="preserve"> </w:t>
      </w:r>
      <w:r w:rsidR="004F0889" w:rsidRPr="00556420">
        <w:rPr>
          <w:b w:val="0"/>
          <w:sz w:val="22"/>
          <w:szCs w:val="22"/>
          <w:lang w:val="id-ID"/>
        </w:rPr>
        <w:t xml:space="preserve">Sampel penelitian diambil dengan metode </w:t>
      </w:r>
      <w:r w:rsidR="004F0889" w:rsidRPr="00556420">
        <w:rPr>
          <w:b w:val="0"/>
          <w:i/>
          <w:sz w:val="22"/>
          <w:szCs w:val="22"/>
          <w:lang w:val="id-ID"/>
        </w:rPr>
        <w:t>simple random sampling</w:t>
      </w:r>
      <w:r w:rsidR="004F0889" w:rsidRPr="00556420">
        <w:rPr>
          <w:b w:val="0"/>
          <w:spacing w:val="-2"/>
          <w:sz w:val="22"/>
          <w:szCs w:val="22"/>
          <w:lang w:val="id-ID"/>
        </w:rPr>
        <w:t>.</w:t>
      </w:r>
      <w:r w:rsidR="004F0889" w:rsidRPr="00556420">
        <w:rPr>
          <w:b w:val="0"/>
          <w:sz w:val="22"/>
          <w:szCs w:val="22"/>
          <w:lang w:val="id-ID"/>
        </w:rPr>
        <w:t xml:space="preserve"> Analisa data menggunakan uji statistik </w:t>
      </w:r>
      <w:r w:rsidR="004F0889" w:rsidRPr="00556420">
        <w:rPr>
          <w:b w:val="0"/>
          <w:i/>
          <w:sz w:val="22"/>
          <w:szCs w:val="22"/>
          <w:lang w:val="id-ID"/>
        </w:rPr>
        <w:t>Chi – Square</w:t>
      </w:r>
      <w:r w:rsidR="004F0889" w:rsidRPr="00556420">
        <w:rPr>
          <w:b w:val="0"/>
          <w:sz w:val="22"/>
          <w:szCs w:val="22"/>
          <w:lang w:val="id-ID"/>
        </w:rPr>
        <w:t xml:space="preserve">. Hasil penelitian analisis univariat ini menunjukkan bahwa 178 (81,3%) responden yang mengalami abortus, dan 41 (18,7%) responden yang tidak mengalami abortus. 133 (60,7%) responden dengan ibu yang bekerja dan 86 (39,3%) responden dengan ibu tidak bekerja. 132 (60,3%)  responden dengan ibu yang jarak kehamilannya &lt; 2 tahun dan 87 (39,7%) responden dengan ibu yang jarak kehamilannya </w:t>
      </w:r>
      <w:r w:rsidR="004F0889" w:rsidRPr="00556420">
        <w:rPr>
          <w:b w:val="0"/>
          <w:sz w:val="22"/>
          <w:szCs w:val="22"/>
        </w:rPr>
        <w:t>≥</w:t>
      </w:r>
      <w:r w:rsidR="004F0889" w:rsidRPr="00556420">
        <w:rPr>
          <w:b w:val="0"/>
          <w:sz w:val="22"/>
          <w:szCs w:val="22"/>
          <w:lang w:val="id-ID"/>
        </w:rPr>
        <w:t xml:space="preserve"> 2 tahun, sehingga analisa bivariat menunjukkan ada hubungan yang bermakna antara pekerjaan ibu dengan kejadian abortus dengan </w:t>
      </w:r>
      <w:r w:rsidR="004F0889" w:rsidRPr="00556420">
        <w:rPr>
          <w:b w:val="0"/>
          <w:i/>
          <w:sz w:val="22"/>
          <w:szCs w:val="22"/>
          <w:lang w:val="id-ID"/>
        </w:rPr>
        <w:t>P</w:t>
      </w:r>
      <w:r w:rsidR="004F0889" w:rsidRPr="00556420">
        <w:rPr>
          <w:b w:val="0"/>
          <w:sz w:val="22"/>
          <w:szCs w:val="22"/>
          <w:lang w:val="id-ID"/>
        </w:rPr>
        <w:t xml:space="preserve"> </w:t>
      </w:r>
      <w:r w:rsidR="004F0889" w:rsidRPr="00556420">
        <w:rPr>
          <w:b w:val="0"/>
          <w:i/>
          <w:sz w:val="22"/>
          <w:szCs w:val="22"/>
          <w:lang w:val="id-ID"/>
        </w:rPr>
        <w:t xml:space="preserve">value </w:t>
      </w:r>
      <w:r w:rsidR="004F0889" w:rsidRPr="00556420">
        <w:rPr>
          <w:b w:val="0"/>
          <w:sz w:val="22"/>
          <w:szCs w:val="22"/>
          <w:lang w:val="id-ID"/>
        </w:rPr>
        <w:t xml:space="preserve">= 0,005 dan ada hubungan yang bermakna antara jarak kehamilan dengan kejadian abortus dengan </w:t>
      </w:r>
      <w:r w:rsidR="004F0889" w:rsidRPr="00556420">
        <w:rPr>
          <w:b w:val="0"/>
          <w:i/>
          <w:sz w:val="22"/>
          <w:szCs w:val="22"/>
          <w:lang w:val="id-ID"/>
        </w:rPr>
        <w:t>P</w:t>
      </w:r>
      <w:r w:rsidR="004F0889" w:rsidRPr="00556420">
        <w:rPr>
          <w:b w:val="0"/>
          <w:sz w:val="22"/>
          <w:szCs w:val="22"/>
          <w:lang w:val="id-ID"/>
        </w:rPr>
        <w:t xml:space="preserve"> </w:t>
      </w:r>
      <w:r w:rsidR="004F0889" w:rsidRPr="00556420">
        <w:rPr>
          <w:b w:val="0"/>
          <w:i/>
          <w:sz w:val="22"/>
          <w:szCs w:val="22"/>
          <w:lang w:val="id-ID"/>
        </w:rPr>
        <w:t xml:space="preserve">value </w:t>
      </w:r>
      <w:r w:rsidR="004F0889" w:rsidRPr="00556420">
        <w:rPr>
          <w:b w:val="0"/>
          <w:sz w:val="22"/>
          <w:szCs w:val="22"/>
          <w:lang w:val="id-ID"/>
        </w:rPr>
        <w:t xml:space="preserve">= 0,017. Saran bagi tenaga kesehatan untuk mengupayakan </w:t>
      </w:r>
      <w:r w:rsidR="004F0889" w:rsidRPr="00556420">
        <w:rPr>
          <w:b w:val="0"/>
          <w:sz w:val="22"/>
          <w:szCs w:val="22"/>
          <w:lang w:val="id-ID"/>
        </w:rPr>
        <w:lastRenderedPageBreak/>
        <w:t>dan meningkatkan penyuluhan kesehatan tentang pencegahan dan penanganan abortus.</w:t>
      </w:r>
      <w:r w:rsidR="00556420">
        <w:rPr>
          <w:b w:val="0"/>
          <w:sz w:val="22"/>
          <w:szCs w:val="22"/>
          <w:lang w:val="id-ID"/>
        </w:rPr>
        <w:t xml:space="preserve">                                                                                                                     </w:t>
      </w:r>
      <w:r w:rsidR="004F0889" w:rsidRPr="00556420">
        <w:rPr>
          <w:sz w:val="22"/>
          <w:szCs w:val="22"/>
        </w:rPr>
        <w:t>Kata Kunci</w:t>
      </w:r>
      <w:r w:rsidR="004F0889" w:rsidRPr="00556420">
        <w:rPr>
          <w:sz w:val="22"/>
          <w:szCs w:val="22"/>
        </w:rPr>
        <w:tab/>
        <w:t>: Kejadian Abortus</w:t>
      </w:r>
    </w:p>
    <w:p w:rsidR="00556420" w:rsidRDefault="004F0889" w:rsidP="00556420">
      <w:pPr>
        <w:spacing w:before="240"/>
        <w:jc w:val="both"/>
        <w:rPr>
          <w:sz w:val="22"/>
          <w:szCs w:val="22"/>
          <w:lang w:val="id-ID"/>
        </w:rPr>
      </w:pPr>
      <w:r w:rsidRPr="00643C3A">
        <w:rPr>
          <w:sz w:val="22"/>
          <w:szCs w:val="22"/>
        </w:rPr>
        <w:t>PENDAHULUAN</w:t>
      </w:r>
    </w:p>
    <w:p w:rsidR="00794768" w:rsidRDefault="00794768" w:rsidP="00556420">
      <w:pPr>
        <w:spacing w:before="240"/>
        <w:jc w:val="both"/>
        <w:rPr>
          <w:sz w:val="22"/>
          <w:szCs w:val="22"/>
          <w:lang w:val="id-ID"/>
        </w:rPr>
        <w:sectPr w:rsidR="00794768" w:rsidSect="00556420">
          <w:headerReference w:type="default" r:id="rId8"/>
          <w:footerReference w:type="default" r:id="rId9"/>
          <w:type w:val="continuous"/>
          <w:pgSz w:w="11907" w:h="16840" w:code="9"/>
          <w:pgMar w:top="1134" w:right="1134" w:bottom="1134" w:left="1701" w:header="720" w:footer="720" w:gutter="0"/>
          <w:cols w:space="720"/>
          <w:docGrid w:linePitch="360"/>
        </w:sectPr>
      </w:pPr>
    </w:p>
    <w:p w:rsidR="00794768" w:rsidRPr="00643C3A" w:rsidRDefault="00794768" w:rsidP="00794768">
      <w:pPr>
        <w:pStyle w:val="ListParagraph"/>
        <w:spacing w:line="240" w:lineRule="auto"/>
        <w:ind w:left="0" w:firstLine="709"/>
        <w:rPr>
          <w:rFonts w:ascii="Times New Roman" w:hAnsi="Times New Roman" w:cs="Times New Roman"/>
          <w:spacing w:val="-4"/>
        </w:rPr>
      </w:pPr>
      <w:r w:rsidRPr="00643C3A">
        <w:rPr>
          <w:rFonts w:ascii="Times New Roman" w:hAnsi="Times New Roman" w:cs="Times New Roman"/>
          <w:spacing w:val="-4"/>
        </w:rPr>
        <w:lastRenderedPageBreak/>
        <w:t>Pengaruh era globalisasi yang marak menyebabkan banyak remaja yang terjerumus dalam pergaulan bebas. Pola kehidupan remaja yang seperti ini sulit untuk dikontrol lagi sehingga banyak terjadi kejadian hamil di luar nikah di kalangan remaja yang pada akhirnya mereka melakukan aborsi untuk menggugurkan kehamilannya tersebut. (Nasrin, 2007)</w:t>
      </w:r>
    </w:p>
    <w:p w:rsidR="00794768" w:rsidRPr="00643C3A" w:rsidRDefault="00794768" w:rsidP="00794768">
      <w:pPr>
        <w:pStyle w:val="ListParagraph"/>
        <w:spacing w:line="240" w:lineRule="auto"/>
        <w:ind w:left="0" w:firstLine="709"/>
        <w:rPr>
          <w:rFonts w:ascii="Times New Roman" w:hAnsi="Times New Roman" w:cs="Times New Roman"/>
        </w:rPr>
      </w:pPr>
      <w:r w:rsidRPr="00643C3A">
        <w:rPr>
          <w:rFonts w:ascii="Times New Roman" w:hAnsi="Times New Roman" w:cs="Times New Roman"/>
        </w:rPr>
        <w:t xml:space="preserve">Menurut badan kesehatan dunia </w:t>
      </w:r>
      <w:r w:rsidRPr="00643C3A">
        <w:rPr>
          <w:rFonts w:ascii="Times New Roman" w:hAnsi="Times New Roman" w:cs="Times New Roman"/>
          <w:i/>
        </w:rPr>
        <w:t xml:space="preserve">World Health Organization </w:t>
      </w:r>
      <w:r w:rsidRPr="00643C3A">
        <w:rPr>
          <w:rFonts w:ascii="Times New Roman" w:hAnsi="Times New Roman" w:cs="Times New Roman"/>
        </w:rPr>
        <w:t>(WHO), di seluruh dunia setiap tahunnya sekitar 500.000 ibu mengalami kematian yang disebabkan oleh kehamilan dan persalinan. Sekitar 30-50% di antaranya meninggal akibat komplikasi abortus yang tidak aman (Nasrin, 2010). Di negara maju kematian maternal berkisar antara 5-10 per 100.000 kelahiran hidup, sedangkan di negara miskin dan sedang berkembang, kematian maternal berkisar 750-1000 per 100.000 kelahiran hidup (Bascom, 2010)</w:t>
      </w:r>
    </w:p>
    <w:p w:rsidR="00794768" w:rsidRPr="00643C3A" w:rsidRDefault="00794768" w:rsidP="00794768">
      <w:pPr>
        <w:pStyle w:val="ListParagraph"/>
        <w:spacing w:line="240" w:lineRule="auto"/>
        <w:ind w:left="0" w:firstLine="709"/>
        <w:rPr>
          <w:rFonts w:ascii="Times New Roman" w:hAnsi="Times New Roman" w:cs="Times New Roman"/>
        </w:rPr>
      </w:pPr>
      <w:r w:rsidRPr="00643C3A">
        <w:rPr>
          <w:rFonts w:ascii="Times New Roman" w:hAnsi="Times New Roman" w:cs="Times New Roman"/>
        </w:rPr>
        <w:t>Angka kejadian Abortus di Negara-negara berkembang masih sangat tinggi sekitar 11-13 % dari jumlah kelahiran 100.000 per kelahiran hidup, dan 90 % dari kejadian abortus dilakukan secara tidak aman. Hal ini disebabkan oleh ketidakterjangkauan pelayanan kesehatan dan kurangnya informasi tentang kesehatan. (Siswanto, 2010)</w:t>
      </w:r>
    </w:p>
    <w:p w:rsidR="00794768" w:rsidRPr="00643C3A" w:rsidRDefault="00794768" w:rsidP="00794768">
      <w:pPr>
        <w:pStyle w:val="ListParagraph"/>
        <w:spacing w:line="240" w:lineRule="auto"/>
        <w:ind w:left="0" w:firstLine="709"/>
        <w:rPr>
          <w:rFonts w:ascii="Times New Roman" w:hAnsi="Times New Roman" w:cs="Times New Roman"/>
          <w:lang w:val="en-US"/>
        </w:rPr>
      </w:pPr>
      <w:r w:rsidRPr="00643C3A">
        <w:rPr>
          <w:rFonts w:ascii="Times New Roman" w:hAnsi="Times New Roman" w:cs="Times New Roman"/>
        </w:rPr>
        <w:t>Dari data pada tahun 2010 Angka Kematian Ibu (AKI) di Indonesia berjumlah 226 per 100.000 kelahiran hidup, hal ini disebabkan oleh perdarahan 42 %, keracunan kehamilan (eklampsia) 13 %, abortus 11 %, infeksi 10 %, persalinan macet 9 % dan penyebab lain 15 %. Selain itu terdapat juga penyebab tidak langsung, yakni status nutrisi ibu hamil yang rendah, anemia pada ibu hamil, terlambat mendapat pelayanan, serta usia yang tidak ideal dalam melahirkan, terlalu dekat jarak melahirkan. (Depkes RI, 2008)</w:t>
      </w:r>
      <w:r w:rsidRPr="00643C3A">
        <w:rPr>
          <w:rFonts w:ascii="Times New Roman" w:hAnsi="Times New Roman" w:cs="Times New Roman"/>
          <w:lang w:val="en-US"/>
        </w:rPr>
        <w:t>.</w:t>
      </w:r>
    </w:p>
    <w:p w:rsidR="00794768" w:rsidRPr="00643C3A" w:rsidRDefault="00794768" w:rsidP="00794768">
      <w:pPr>
        <w:pStyle w:val="ListParagraph"/>
        <w:spacing w:line="240" w:lineRule="auto"/>
        <w:ind w:left="0" w:firstLine="709"/>
        <w:rPr>
          <w:rFonts w:ascii="Times New Roman" w:hAnsi="Times New Roman" w:cs="Times New Roman"/>
        </w:rPr>
      </w:pPr>
      <w:r w:rsidRPr="00643C3A">
        <w:rPr>
          <w:rFonts w:ascii="Times New Roman" w:hAnsi="Times New Roman" w:cs="Times New Roman"/>
        </w:rPr>
        <w:t>Estimasi Nasional menyatakan setiap tahun terjadi 2 juta kasus abortus di Indonesia, artinya terdapat 43 kasus abortus per 100 kelahiran hidup perempuan usia 15 – 49 tahun. Sebuah penelitian yang dilakukan di 10 kota besar dan 6 kabupaten di Indonesia ditemukan bahwa insiden abortus lebih tinggi di perkotaan dibandingkan di pedesaan. (Nasrin, 2007)</w:t>
      </w:r>
    </w:p>
    <w:p w:rsidR="00794768" w:rsidRPr="00643C3A" w:rsidRDefault="00794768" w:rsidP="00794768">
      <w:pPr>
        <w:pStyle w:val="ListParagraph"/>
        <w:spacing w:line="240" w:lineRule="auto"/>
        <w:ind w:left="0" w:firstLine="709"/>
        <w:rPr>
          <w:rFonts w:ascii="Times New Roman" w:hAnsi="Times New Roman" w:cs="Times New Roman"/>
        </w:rPr>
      </w:pPr>
      <w:r w:rsidRPr="00643C3A">
        <w:rPr>
          <w:rFonts w:ascii="Times New Roman" w:hAnsi="Times New Roman" w:cs="Times New Roman"/>
        </w:rPr>
        <w:t xml:space="preserve">Berdasarkan Hasil </w:t>
      </w:r>
      <w:r w:rsidRPr="00643C3A">
        <w:rPr>
          <w:rFonts w:ascii="Times New Roman" w:hAnsi="Times New Roman" w:cs="Times New Roman"/>
          <w:i/>
        </w:rPr>
        <w:t>Survey Demografi dan Kesehatan Indonesia</w:t>
      </w:r>
      <w:r w:rsidRPr="00643C3A">
        <w:rPr>
          <w:rFonts w:ascii="Times New Roman" w:hAnsi="Times New Roman" w:cs="Times New Roman"/>
        </w:rPr>
        <w:t xml:space="preserve"> (SDKI) tahun 2009 menyebutkan bahwa Angka Kematian Ibu </w:t>
      </w:r>
      <w:r w:rsidRPr="00643C3A">
        <w:rPr>
          <w:rFonts w:ascii="Times New Roman" w:hAnsi="Times New Roman" w:cs="Times New Roman"/>
        </w:rPr>
        <w:lastRenderedPageBreak/>
        <w:t>(AKI) tahun 2009 sebesar 226 per 100.000 kelahiran hidup. Angka ini turun dibandingkan AKI tahun 2007 yang mencapai 228 per 100.000 kelahiran hidup. (SDKI, 2009)</w:t>
      </w:r>
    </w:p>
    <w:p w:rsidR="00794768" w:rsidRPr="00643C3A" w:rsidRDefault="00794768" w:rsidP="00FA4A3E">
      <w:pPr>
        <w:pStyle w:val="ListParagraph"/>
        <w:spacing w:line="240" w:lineRule="auto"/>
        <w:ind w:left="0" w:firstLine="709"/>
        <w:rPr>
          <w:rFonts w:ascii="Times New Roman" w:hAnsi="Times New Roman" w:cs="Times New Roman"/>
        </w:rPr>
      </w:pPr>
      <w:r w:rsidRPr="00643C3A">
        <w:rPr>
          <w:rFonts w:ascii="Times New Roman" w:hAnsi="Times New Roman" w:cs="Times New Roman"/>
        </w:rPr>
        <w:t xml:space="preserve">Data yang diperoleh di </w:t>
      </w:r>
      <w:r w:rsidR="007F570C">
        <w:rPr>
          <w:rFonts w:ascii="Times New Roman" w:hAnsi="Times New Roman" w:cs="Times New Roman"/>
        </w:rPr>
        <w:t>Rumah Sakit Umum Pusat Dr. Mohammad Hoesin Palembang</w:t>
      </w:r>
      <w:r w:rsidRPr="00643C3A">
        <w:rPr>
          <w:rFonts w:ascii="Times New Roman" w:hAnsi="Times New Roman" w:cs="Times New Roman"/>
        </w:rPr>
        <w:t xml:space="preserve">, pada tahun 2009 angka kejadian abortus yaitu 330 orang dari 494 ibu hamil yang usia kehamilannya kurang dari 20 minggu, dan pada tahun 2010 angka kejadian abortus menjadi 350 dari 500 ibu hamil dengan usia kehamilannya kurang dari 20 minggu. Pada tahun 2011 angka kejadian abortus yaitu 318 dari 482 ibu hamil yang usia kehamilannya kurang dari 20 minggu yang pernah dirawat Inap di Instalasi Rawat Inap Kebidanan </w:t>
      </w:r>
      <w:r w:rsidR="007F570C">
        <w:rPr>
          <w:rFonts w:ascii="Times New Roman" w:hAnsi="Times New Roman" w:cs="Times New Roman"/>
        </w:rPr>
        <w:t>Rumah Sakit Umum Pusat Dr. Mohammad Hoesin Palembang</w:t>
      </w:r>
      <w:r w:rsidRPr="00643C3A">
        <w:rPr>
          <w:rFonts w:ascii="Times New Roman" w:hAnsi="Times New Roman" w:cs="Times New Roman"/>
        </w:rPr>
        <w:t xml:space="preserve"> ( Medical Record </w:t>
      </w:r>
      <w:r w:rsidR="00FA4A3E">
        <w:rPr>
          <w:rFonts w:ascii="Times New Roman" w:hAnsi="Times New Roman" w:cs="Times New Roman"/>
        </w:rPr>
        <w:t xml:space="preserve">RSMH Palembang </w:t>
      </w:r>
      <w:r w:rsidRPr="00643C3A">
        <w:rPr>
          <w:rFonts w:ascii="Times New Roman" w:hAnsi="Times New Roman" w:cs="Times New Roman"/>
        </w:rPr>
        <w:t>2011).</w:t>
      </w:r>
    </w:p>
    <w:p w:rsidR="00794768" w:rsidRPr="002403A0" w:rsidRDefault="00794768" w:rsidP="00FA4A3E">
      <w:pPr>
        <w:pStyle w:val="ListParagraph"/>
        <w:spacing w:line="240" w:lineRule="auto"/>
        <w:ind w:left="0" w:firstLine="709"/>
        <w:rPr>
          <w:rFonts w:ascii="Times New Roman" w:hAnsi="Times New Roman" w:cs="Times New Roman"/>
        </w:rPr>
      </w:pPr>
      <w:r w:rsidRPr="00643C3A">
        <w:rPr>
          <w:rFonts w:ascii="Times New Roman" w:hAnsi="Times New Roman" w:cs="Times New Roman"/>
        </w:rPr>
        <w:t xml:space="preserve">Berdasarkan data diatas penulis tertarik untuk melakukan penelitian berjudul “Hubungan Antara Pekerjaan Ibu dan Jarak Kehamilan dengan Kejadian Abortus di Instalasi Rawat Inap Kebidanan Rumah Sakit </w:t>
      </w:r>
      <w:r w:rsidR="00FA4A3E">
        <w:rPr>
          <w:rFonts w:ascii="Times New Roman" w:hAnsi="Times New Roman" w:cs="Times New Roman"/>
        </w:rPr>
        <w:t>Umum Pusat Dr. Mohammad Hoesin</w:t>
      </w:r>
      <w:r w:rsidR="00F00526">
        <w:rPr>
          <w:rFonts w:ascii="Times New Roman" w:hAnsi="Times New Roman" w:cs="Times New Roman"/>
        </w:rPr>
        <w:t xml:space="preserve"> </w:t>
      </w:r>
      <w:r w:rsidR="007F570C">
        <w:rPr>
          <w:rFonts w:ascii="Times New Roman" w:hAnsi="Times New Roman" w:cs="Times New Roman"/>
        </w:rPr>
        <w:t xml:space="preserve">Palembang </w:t>
      </w:r>
      <w:r w:rsidR="00F00526">
        <w:rPr>
          <w:rFonts w:ascii="Times New Roman" w:hAnsi="Times New Roman" w:cs="Times New Roman"/>
        </w:rPr>
        <w:t>Tahun 2011</w:t>
      </w:r>
      <w:r w:rsidRPr="00643C3A">
        <w:rPr>
          <w:rFonts w:ascii="Times New Roman" w:hAnsi="Times New Roman" w:cs="Times New Roman"/>
        </w:rPr>
        <w:t>”.</w:t>
      </w:r>
    </w:p>
    <w:p w:rsidR="00794768" w:rsidRPr="002403A0" w:rsidRDefault="00794768" w:rsidP="00794768">
      <w:pPr>
        <w:rPr>
          <w:b w:val="0"/>
          <w:sz w:val="22"/>
          <w:szCs w:val="22"/>
          <w:lang w:val="id-ID"/>
        </w:rPr>
      </w:pPr>
    </w:p>
    <w:p w:rsidR="00794768" w:rsidRPr="002403A0" w:rsidRDefault="00794768" w:rsidP="002403A0">
      <w:pPr>
        <w:rPr>
          <w:sz w:val="22"/>
          <w:szCs w:val="22"/>
          <w:lang w:val="id-ID"/>
        </w:rPr>
      </w:pPr>
      <w:r w:rsidRPr="00643C3A">
        <w:rPr>
          <w:sz w:val="22"/>
          <w:szCs w:val="22"/>
        </w:rPr>
        <w:t>Metode Penelitan</w:t>
      </w:r>
    </w:p>
    <w:p w:rsidR="00794768" w:rsidRPr="00643C3A" w:rsidRDefault="00794768" w:rsidP="00794768">
      <w:pPr>
        <w:ind w:firstLine="709"/>
        <w:jc w:val="both"/>
        <w:rPr>
          <w:b w:val="0"/>
          <w:sz w:val="22"/>
          <w:szCs w:val="22"/>
        </w:rPr>
      </w:pPr>
      <w:proofErr w:type="gramStart"/>
      <w:r w:rsidRPr="00643C3A">
        <w:rPr>
          <w:b w:val="0"/>
          <w:sz w:val="22"/>
          <w:szCs w:val="22"/>
        </w:rPr>
        <w:t>Jenis penelitian ini menggunakan metode</w:t>
      </w:r>
      <w:r w:rsidRPr="00643C3A">
        <w:rPr>
          <w:b w:val="0"/>
          <w:i/>
          <w:sz w:val="22"/>
          <w:szCs w:val="22"/>
        </w:rPr>
        <w:t xml:space="preserve"> </w:t>
      </w:r>
      <w:r w:rsidRPr="00643C3A">
        <w:rPr>
          <w:b w:val="0"/>
          <w:i/>
          <w:sz w:val="22"/>
          <w:szCs w:val="22"/>
          <w:lang w:val="id-ID"/>
        </w:rPr>
        <w:t>deskriptif</w:t>
      </w:r>
      <w:r w:rsidRPr="00643C3A">
        <w:rPr>
          <w:b w:val="0"/>
          <w:sz w:val="22"/>
          <w:szCs w:val="22"/>
        </w:rPr>
        <w:t xml:space="preserve"> </w:t>
      </w:r>
      <w:r w:rsidRPr="00643C3A">
        <w:rPr>
          <w:b w:val="0"/>
          <w:i/>
          <w:sz w:val="22"/>
          <w:szCs w:val="22"/>
          <w:lang w:val="id-ID"/>
        </w:rPr>
        <w:t xml:space="preserve">analitik </w:t>
      </w:r>
      <w:r w:rsidRPr="00643C3A">
        <w:rPr>
          <w:b w:val="0"/>
          <w:sz w:val="22"/>
          <w:szCs w:val="22"/>
        </w:rPr>
        <w:t xml:space="preserve">dengan pendekatan </w:t>
      </w:r>
      <w:r w:rsidRPr="00643C3A">
        <w:rPr>
          <w:b w:val="0"/>
          <w:i/>
          <w:sz w:val="22"/>
          <w:szCs w:val="22"/>
        </w:rPr>
        <w:t>Cross Sectiona</w:t>
      </w:r>
      <w:r w:rsidRPr="00643C3A">
        <w:rPr>
          <w:b w:val="0"/>
          <w:i/>
          <w:sz w:val="22"/>
          <w:szCs w:val="22"/>
          <w:lang w:val="id-ID"/>
        </w:rPr>
        <w:t>l</w:t>
      </w:r>
      <w:r w:rsidRPr="00643C3A">
        <w:rPr>
          <w:b w:val="0"/>
          <w:sz w:val="22"/>
          <w:szCs w:val="22"/>
        </w:rPr>
        <w:t xml:space="preserve"> yaitu suatu penelitian yang semua variabelnya, baik variabel independen maupun variabel dependen diobservasi atau dikumpulkan sekaligus dalam waktu yang bersamaan</w:t>
      </w:r>
      <w:r w:rsidRPr="00643C3A">
        <w:rPr>
          <w:b w:val="0"/>
          <w:sz w:val="22"/>
          <w:szCs w:val="22"/>
          <w:lang w:val="id-ID"/>
        </w:rPr>
        <w:t>.</w:t>
      </w:r>
      <w:proofErr w:type="gramEnd"/>
      <w:r w:rsidRPr="00643C3A">
        <w:rPr>
          <w:b w:val="0"/>
          <w:sz w:val="22"/>
          <w:szCs w:val="22"/>
        </w:rPr>
        <w:t xml:space="preserve"> (Notoatmodjo, 20</w:t>
      </w:r>
      <w:r w:rsidRPr="00643C3A">
        <w:rPr>
          <w:b w:val="0"/>
          <w:sz w:val="22"/>
          <w:szCs w:val="22"/>
          <w:lang w:val="id-ID"/>
        </w:rPr>
        <w:t>10</w:t>
      </w:r>
      <w:r w:rsidRPr="00643C3A">
        <w:rPr>
          <w:b w:val="0"/>
          <w:sz w:val="22"/>
          <w:szCs w:val="22"/>
        </w:rPr>
        <w:t>)</w:t>
      </w:r>
    </w:p>
    <w:p w:rsidR="00794768" w:rsidRPr="00643C3A" w:rsidRDefault="00794768" w:rsidP="002403A0">
      <w:pPr>
        <w:ind w:firstLine="709"/>
        <w:jc w:val="both"/>
        <w:rPr>
          <w:bCs/>
          <w:sz w:val="22"/>
          <w:szCs w:val="22"/>
          <w:lang w:val="id-ID"/>
        </w:rPr>
      </w:pPr>
      <w:r w:rsidRPr="00643C3A">
        <w:rPr>
          <w:b w:val="0"/>
          <w:sz w:val="22"/>
          <w:szCs w:val="22"/>
          <w:lang w:val="sv-SE"/>
        </w:rPr>
        <w:t xml:space="preserve">Populasi dalam penelitian ini adalah semua ibu hamil dengan usia kehamilan </w:t>
      </w:r>
      <w:r w:rsidRPr="00643C3A">
        <w:rPr>
          <w:b w:val="0"/>
          <w:sz w:val="22"/>
          <w:szCs w:val="22"/>
          <w:lang w:val="id-ID"/>
        </w:rPr>
        <w:t>kurang dari</w:t>
      </w:r>
      <w:r w:rsidRPr="00643C3A">
        <w:rPr>
          <w:b w:val="0"/>
          <w:sz w:val="22"/>
          <w:szCs w:val="22"/>
          <w:lang w:val="sv-SE"/>
        </w:rPr>
        <w:t xml:space="preserve"> 20 minggu yang pernah di rawat </w:t>
      </w:r>
      <w:r w:rsidRPr="00643C3A">
        <w:rPr>
          <w:b w:val="0"/>
          <w:bCs/>
          <w:sz w:val="22"/>
          <w:szCs w:val="22"/>
          <w:lang w:val="id-ID"/>
        </w:rPr>
        <w:t xml:space="preserve">di Instalasi Rawat Inap Kebidanan </w:t>
      </w:r>
      <w:r w:rsidR="007F570C">
        <w:rPr>
          <w:b w:val="0"/>
          <w:bCs/>
          <w:sz w:val="22"/>
          <w:szCs w:val="22"/>
          <w:lang w:val="id-ID"/>
        </w:rPr>
        <w:t>Rumah Sakit Umum Pusat Dr. Mohammad Hoesin Palembang</w:t>
      </w:r>
      <w:r w:rsidRPr="00643C3A">
        <w:rPr>
          <w:b w:val="0"/>
          <w:bCs/>
          <w:sz w:val="22"/>
          <w:szCs w:val="22"/>
          <w:lang w:val="id-ID"/>
        </w:rPr>
        <w:t xml:space="preserve"> Tahun 2011 sebayak 482 orang</w:t>
      </w:r>
      <w:r w:rsidRPr="00643C3A">
        <w:rPr>
          <w:bCs/>
          <w:sz w:val="22"/>
          <w:szCs w:val="22"/>
          <w:lang w:val="id-ID"/>
        </w:rPr>
        <w:t>.</w:t>
      </w:r>
    </w:p>
    <w:p w:rsidR="00794768" w:rsidRPr="005729C9" w:rsidRDefault="00794768" w:rsidP="002403A0">
      <w:pPr>
        <w:ind w:firstLine="709"/>
        <w:jc w:val="both"/>
        <w:rPr>
          <w:b w:val="0"/>
          <w:bCs/>
          <w:sz w:val="22"/>
          <w:szCs w:val="22"/>
          <w:lang w:val="id-ID"/>
        </w:rPr>
      </w:pPr>
      <w:r w:rsidRPr="00643C3A">
        <w:rPr>
          <w:b w:val="0"/>
          <w:sz w:val="22"/>
          <w:szCs w:val="22"/>
          <w:lang w:val="sv-SE"/>
        </w:rPr>
        <w:t xml:space="preserve">Sampel penelitian adalah sebagian dari populasi ibu hamil </w:t>
      </w:r>
      <w:r w:rsidRPr="00643C3A">
        <w:rPr>
          <w:b w:val="0"/>
          <w:sz w:val="22"/>
          <w:szCs w:val="22"/>
          <w:lang w:val="id-ID"/>
        </w:rPr>
        <w:t>kurang dari</w:t>
      </w:r>
      <w:r w:rsidRPr="00643C3A">
        <w:rPr>
          <w:b w:val="0"/>
          <w:sz w:val="22"/>
          <w:szCs w:val="22"/>
          <w:lang w:val="sv-SE"/>
        </w:rPr>
        <w:t xml:space="preserve"> 20 minggu yang pernah di rawat </w:t>
      </w:r>
      <w:r w:rsidRPr="00643C3A">
        <w:rPr>
          <w:b w:val="0"/>
          <w:bCs/>
          <w:sz w:val="22"/>
          <w:szCs w:val="22"/>
          <w:lang w:val="id-ID"/>
        </w:rPr>
        <w:t xml:space="preserve">di Instalasi Rawat Inap Kebidanan </w:t>
      </w:r>
      <w:r w:rsidR="007F570C">
        <w:rPr>
          <w:b w:val="0"/>
          <w:bCs/>
          <w:sz w:val="22"/>
          <w:szCs w:val="22"/>
          <w:lang w:val="id-ID"/>
        </w:rPr>
        <w:t>Rumah Sakit Umum Pusat Dr. Mohammad Hoesin Palembang</w:t>
      </w:r>
      <w:r w:rsidR="002403A0" w:rsidRPr="00643C3A">
        <w:rPr>
          <w:b w:val="0"/>
          <w:bCs/>
          <w:sz w:val="22"/>
          <w:szCs w:val="22"/>
          <w:lang w:val="id-ID"/>
        </w:rPr>
        <w:t xml:space="preserve"> </w:t>
      </w:r>
      <w:r w:rsidRPr="00643C3A">
        <w:rPr>
          <w:b w:val="0"/>
          <w:bCs/>
          <w:sz w:val="22"/>
          <w:szCs w:val="22"/>
          <w:lang w:val="id-ID"/>
        </w:rPr>
        <w:t xml:space="preserve"> berdasarkan Rekam Medik Tahun 2011 berjumlah 219 responden</w:t>
      </w:r>
      <w:r w:rsidRPr="005729C9">
        <w:rPr>
          <w:b w:val="0"/>
          <w:bCs/>
          <w:sz w:val="22"/>
          <w:szCs w:val="22"/>
          <w:lang w:val="id-ID"/>
        </w:rPr>
        <w:t>.</w:t>
      </w:r>
    </w:p>
    <w:p w:rsidR="00794768" w:rsidRPr="00643C3A" w:rsidRDefault="00794768" w:rsidP="00794768">
      <w:pPr>
        <w:ind w:firstLine="708"/>
        <w:jc w:val="both"/>
        <w:rPr>
          <w:b w:val="0"/>
          <w:bCs/>
          <w:sz w:val="22"/>
          <w:szCs w:val="22"/>
        </w:rPr>
      </w:pPr>
      <w:r w:rsidRPr="00643C3A">
        <w:rPr>
          <w:b w:val="0"/>
          <w:sz w:val="22"/>
          <w:szCs w:val="22"/>
          <w:lang w:val="sv-SE"/>
        </w:rPr>
        <w:t>Data ini</w:t>
      </w:r>
      <w:r w:rsidRPr="00643C3A">
        <w:rPr>
          <w:b w:val="0"/>
          <w:sz w:val="22"/>
          <w:szCs w:val="22"/>
          <w:lang w:val="id-ID"/>
        </w:rPr>
        <w:t xml:space="preserve"> </w:t>
      </w:r>
      <w:r w:rsidRPr="00643C3A">
        <w:rPr>
          <w:b w:val="0"/>
          <w:sz w:val="22"/>
          <w:szCs w:val="22"/>
          <w:lang w:val="sv-SE"/>
        </w:rPr>
        <w:t xml:space="preserve">diambil dari catatan </w:t>
      </w:r>
      <w:r w:rsidRPr="00643C3A">
        <w:rPr>
          <w:b w:val="0"/>
          <w:sz w:val="22"/>
          <w:szCs w:val="22"/>
          <w:lang w:val="id-ID"/>
        </w:rPr>
        <w:t xml:space="preserve">rekam medik </w:t>
      </w:r>
      <w:r w:rsidRPr="00643C3A">
        <w:rPr>
          <w:b w:val="0"/>
          <w:bCs/>
          <w:sz w:val="22"/>
          <w:szCs w:val="22"/>
          <w:lang w:val="id-ID"/>
        </w:rPr>
        <w:t>di Instalasi Rawat Inap Kebidanan</w:t>
      </w:r>
      <w:r w:rsidR="00B5315D">
        <w:rPr>
          <w:b w:val="0"/>
          <w:bCs/>
          <w:sz w:val="22"/>
          <w:szCs w:val="22"/>
          <w:lang w:val="id-ID"/>
        </w:rPr>
        <w:t xml:space="preserve"> </w:t>
      </w:r>
      <w:r w:rsidR="007F570C">
        <w:rPr>
          <w:b w:val="0"/>
          <w:bCs/>
          <w:sz w:val="22"/>
          <w:szCs w:val="22"/>
          <w:lang w:val="id-ID"/>
        </w:rPr>
        <w:lastRenderedPageBreak/>
        <w:t>Rumah Sakit Umum Pusat Dr. Mohammad Hoesin Palembang</w:t>
      </w:r>
      <w:r w:rsidRPr="00643C3A">
        <w:rPr>
          <w:b w:val="0"/>
          <w:bCs/>
          <w:sz w:val="22"/>
          <w:szCs w:val="22"/>
          <w:lang w:val="id-ID"/>
        </w:rPr>
        <w:t xml:space="preserve"> Tahun 2011.</w:t>
      </w:r>
    </w:p>
    <w:p w:rsidR="00794768" w:rsidRPr="00643C3A" w:rsidRDefault="00794768" w:rsidP="00794768">
      <w:pPr>
        <w:ind w:firstLine="709"/>
        <w:jc w:val="both"/>
        <w:rPr>
          <w:b w:val="0"/>
          <w:sz w:val="22"/>
          <w:szCs w:val="22"/>
        </w:rPr>
      </w:pPr>
      <w:proofErr w:type="gramStart"/>
      <w:r w:rsidRPr="00643C3A">
        <w:rPr>
          <w:b w:val="0"/>
          <w:sz w:val="22"/>
          <w:szCs w:val="22"/>
        </w:rPr>
        <w:t>Analisis univariat adalah analisis yang dilakukan terhadap variabel dari hasil penelitian menggunakan distribusi frekuensi, maka variabel independen (Pekerjaan</w:t>
      </w:r>
      <w:r w:rsidRPr="00643C3A">
        <w:rPr>
          <w:b w:val="0"/>
          <w:sz w:val="22"/>
          <w:szCs w:val="22"/>
          <w:lang w:val="id-ID"/>
        </w:rPr>
        <w:t xml:space="preserve"> ibu dan jarak kehamilan</w:t>
      </w:r>
      <w:r w:rsidRPr="00643C3A">
        <w:rPr>
          <w:b w:val="0"/>
          <w:sz w:val="22"/>
          <w:szCs w:val="22"/>
        </w:rPr>
        <w:t>) dan variabel dependen (Kejadian Abortus) dianalisis dengan menggunakan distribusi frekuensi.</w:t>
      </w:r>
      <w:proofErr w:type="gramEnd"/>
    </w:p>
    <w:p w:rsidR="00794768" w:rsidRPr="00643C3A" w:rsidRDefault="00794768" w:rsidP="00794768">
      <w:pPr>
        <w:ind w:firstLine="709"/>
        <w:jc w:val="both"/>
        <w:rPr>
          <w:b w:val="0"/>
          <w:sz w:val="22"/>
          <w:szCs w:val="22"/>
        </w:rPr>
      </w:pPr>
      <w:proofErr w:type="gramStart"/>
      <w:r w:rsidRPr="00643C3A">
        <w:rPr>
          <w:b w:val="0"/>
          <w:sz w:val="22"/>
          <w:szCs w:val="22"/>
        </w:rPr>
        <w:t xml:space="preserve">Analisis bivariat dilakukan untuk melihat hubungan antara variabel independen </w:t>
      </w:r>
      <w:r w:rsidRPr="00643C3A">
        <w:rPr>
          <w:b w:val="0"/>
          <w:sz w:val="22"/>
          <w:szCs w:val="22"/>
          <w:lang w:val="id-ID"/>
        </w:rPr>
        <w:t>(</w:t>
      </w:r>
      <w:r w:rsidRPr="00643C3A">
        <w:rPr>
          <w:b w:val="0"/>
          <w:sz w:val="22"/>
          <w:szCs w:val="22"/>
        </w:rPr>
        <w:t>Pekerjaan</w:t>
      </w:r>
      <w:r w:rsidRPr="00643C3A">
        <w:rPr>
          <w:b w:val="0"/>
          <w:sz w:val="22"/>
          <w:szCs w:val="22"/>
          <w:lang w:val="id-ID"/>
        </w:rPr>
        <w:t xml:space="preserve"> ibu dan jarak kehamilan</w:t>
      </w:r>
      <w:r w:rsidRPr="00643C3A">
        <w:rPr>
          <w:b w:val="0"/>
          <w:sz w:val="22"/>
          <w:szCs w:val="22"/>
        </w:rPr>
        <w:t>) dan variabel dependen (Kejadian Abortus).</w:t>
      </w:r>
      <w:proofErr w:type="gramEnd"/>
      <w:r w:rsidRPr="00643C3A">
        <w:rPr>
          <w:b w:val="0"/>
          <w:sz w:val="22"/>
          <w:szCs w:val="22"/>
        </w:rPr>
        <w:t xml:space="preserve"> Uji statistik </w:t>
      </w:r>
      <w:r w:rsidRPr="00643C3A">
        <w:rPr>
          <w:b w:val="0"/>
          <w:i/>
          <w:sz w:val="22"/>
          <w:szCs w:val="22"/>
        </w:rPr>
        <w:t>Chi-Square</w:t>
      </w:r>
      <w:r w:rsidRPr="00643C3A">
        <w:rPr>
          <w:b w:val="0"/>
          <w:sz w:val="22"/>
          <w:szCs w:val="22"/>
        </w:rPr>
        <w:t xml:space="preserve"> dilakukan melalui proses komputerisasi dengan tingkat kemaknaan α = 0</w:t>
      </w:r>
      <w:proofErr w:type="gramStart"/>
      <w:r w:rsidRPr="00643C3A">
        <w:rPr>
          <w:b w:val="0"/>
          <w:sz w:val="22"/>
          <w:szCs w:val="22"/>
        </w:rPr>
        <w:t>,05</w:t>
      </w:r>
      <w:proofErr w:type="gramEnd"/>
      <w:r w:rsidRPr="00643C3A">
        <w:rPr>
          <w:b w:val="0"/>
          <w:sz w:val="22"/>
          <w:szCs w:val="22"/>
        </w:rPr>
        <w:t>.</w:t>
      </w:r>
    </w:p>
    <w:p w:rsidR="00794768" w:rsidRPr="00643C3A" w:rsidRDefault="00794768" w:rsidP="00794768">
      <w:pPr>
        <w:ind w:firstLine="709"/>
        <w:jc w:val="both"/>
        <w:rPr>
          <w:b w:val="0"/>
          <w:sz w:val="22"/>
          <w:szCs w:val="22"/>
        </w:rPr>
      </w:pPr>
    </w:p>
    <w:p w:rsidR="00794768" w:rsidRPr="00643C3A" w:rsidRDefault="00794768" w:rsidP="00794768">
      <w:pPr>
        <w:tabs>
          <w:tab w:val="left" w:pos="0"/>
        </w:tabs>
        <w:rPr>
          <w:bCs/>
          <w:sz w:val="22"/>
          <w:szCs w:val="22"/>
        </w:rPr>
      </w:pPr>
      <w:r w:rsidRPr="00643C3A">
        <w:rPr>
          <w:bCs/>
          <w:sz w:val="22"/>
          <w:szCs w:val="22"/>
        </w:rPr>
        <w:t>HASIL PENELITIAN</w:t>
      </w:r>
    </w:p>
    <w:p w:rsidR="00794768" w:rsidRPr="00BC7246" w:rsidRDefault="00794768" w:rsidP="002403A0">
      <w:pPr>
        <w:numPr>
          <w:ilvl w:val="0"/>
          <w:numId w:val="4"/>
        </w:numPr>
        <w:ind w:left="284" w:hanging="284"/>
        <w:rPr>
          <w:bCs/>
          <w:sz w:val="22"/>
          <w:szCs w:val="22"/>
        </w:rPr>
      </w:pPr>
      <w:r w:rsidRPr="00BC7246">
        <w:rPr>
          <w:bCs/>
          <w:sz w:val="22"/>
          <w:szCs w:val="22"/>
        </w:rPr>
        <w:t xml:space="preserve">Variabel Independen </w:t>
      </w:r>
    </w:p>
    <w:p w:rsidR="00794768" w:rsidRPr="00643C3A" w:rsidRDefault="00794768" w:rsidP="002403A0">
      <w:pPr>
        <w:ind w:firstLine="284"/>
        <w:jc w:val="both"/>
        <w:rPr>
          <w:b w:val="0"/>
          <w:sz w:val="22"/>
          <w:szCs w:val="22"/>
        </w:rPr>
      </w:pPr>
      <w:proofErr w:type="gramStart"/>
      <w:r w:rsidRPr="00643C3A">
        <w:rPr>
          <w:b w:val="0"/>
          <w:sz w:val="22"/>
          <w:szCs w:val="22"/>
        </w:rPr>
        <w:t>Analisa ini dilakukan untuk mengetahui distribusi frekuensi dan persentase dari variabel independen (</w:t>
      </w:r>
      <w:r w:rsidRPr="00643C3A">
        <w:rPr>
          <w:b w:val="0"/>
          <w:sz w:val="22"/>
          <w:szCs w:val="22"/>
          <w:lang w:val="id-ID"/>
        </w:rPr>
        <w:t xml:space="preserve">pekerjaan ibu dan jarak kehamilan) </w:t>
      </w:r>
      <w:r w:rsidRPr="00643C3A">
        <w:rPr>
          <w:b w:val="0"/>
          <w:sz w:val="22"/>
          <w:szCs w:val="22"/>
        </w:rPr>
        <w:t>dan variabel dependen (</w:t>
      </w:r>
      <w:r w:rsidRPr="00643C3A">
        <w:rPr>
          <w:b w:val="0"/>
          <w:sz w:val="22"/>
          <w:szCs w:val="22"/>
          <w:lang w:val="id-ID"/>
        </w:rPr>
        <w:t>kejadian abortus</w:t>
      </w:r>
      <w:r w:rsidRPr="00643C3A">
        <w:rPr>
          <w:b w:val="0"/>
          <w:sz w:val="22"/>
          <w:szCs w:val="22"/>
        </w:rPr>
        <w:t>)</w:t>
      </w:r>
      <w:r w:rsidRPr="00643C3A">
        <w:rPr>
          <w:b w:val="0"/>
          <w:sz w:val="22"/>
          <w:szCs w:val="22"/>
          <w:lang w:val="id-ID"/>
        </w:rPr>
        <w:t>.</w:t>
      </w:r>
      <w:proofErr w:type="gramEnd"/>
      <w:r w:rsidRPr="00643C3A">
        <w:rPr>
          <w:b w:val="0"/>
          <w:sz w:val="22"/>
          <w:szCs w:val="22"/>
        </w:rPr>
        <w:t xml:space="preserve"> Data diastribusi dalam bentuk tabel dan teks akan diuraikan sebagai </w:t>
      </w:r>
      <w:proofErr w:type="gramStart"/>
      <w:r w:rsidRPr="00643C3A">
        <w:rPr>
          <w:b w:val="0"/>
          <w:sz w:val="22"/>
          <w:szCs w:val="22"/>
        </w:rPr>
        <w:t>berikut :</w:t>
      </w:r>
      <w:proofErr w:type="gramEnd"/>
    </w:p>
    <w:p w:rsidR="00794768" w:rsidRPr="00643C3A" w:rsidRDefault="00794768" w:rsidP="00BC7246">
      <w:pPr>
        <w:numPr>
          <w:ilvl w:val="1"/>
          <w:numId w:val="3"/>
        </w:numPr>
        <w:ind w:left="284" w:hanging="284"/>
        <w:jc w:val="both"/>
        <w:rPr>
          <w:b w:val="0"/>
          <w:sz w:val="22"/>
          <w:szCs w:val="22"/>
        </w:rPr>
      </w:pPr>
      <w:r w:rsidRPr="00643C3A">
        <w:rPr>
          <w:b w:val="0"/>
          <w:sz w:val="22"/>
          <w:szCs w:val="22"/>
        </w:rPr>
        <w:t>P</w:t>
      </w:r>
      <w:r w:rsidRPr="00643C3A">
        <w:rPr>
          <w:b w:val="0"/>
          <w:sz w:val="22"/>
          <w:szCs w:val="22"/>
          <w:lang w:val="id-ID"/>
        </w:rPr>
        <w:t>ekerjaan</w:t>
      </w:r>
      <w:r w:rsidRPr="00643C3A">
        <w:rPr>
          <w:b w:val="0"/>
          <w:sz w:val="22"/>
          <w:szCs w:val="22"/>
        </w:rPr>
        <w:t xml:space="preserve"> Ibu </w:t>
      </w:r>
    </w:p>
    <w:p w:rsidR="00794768" w:rsidRPr="00643C3A" w:rsidRDefault="00794768" w:rsidP="00BC7246">
      <w:pPr>
        <w:ind w:left="284" w:firstLine="567"/>
        <w:jc w:val="both"/>
        <w:rPr>
          <w:b w:val="0"/>
          <w:sz w:val="22"/>
          <w:szCs w:val="22"/>
        </w:rPr>
      </w:pPr>
      <w:r w:rsidRPr="00643C3A">
        <w:rPr>
          <w:b w:val="0"/>
          <w:sz w:val="22"/>
          <w:szCs w:val="22"/>
        </w:rPr>
        <w:t>Pada penelitian ini p</w:t>
      </w:r>
      <w:r w:rsidRPr="00643C3A">
        <w:rPr>
          <w:b w:val="0"/>
          <w:sz w:val="22"/>
          <w:szCs w:val="22"/>
          <w:lang w:val="id-ID"/>
        </w:rPr>
        <w:t>ekerjaan</w:t>
      </w:r>
      <w:r w:rsidRPr="00643C3A">
        <w:rPr>
          <w:b w:val="0"/>
          <w:sz w:val="22"/>
          <w:szCs w:val="22"/>
        </w:rPr>
        <w:t xml:space="preserve"> ibu dibagi menjadi dua kategori, </w:t>
      </w:r>
      <w:proofErr w:type="gramStart"/>
      <w:r w:rsidRPr="00643C3A">
        <w:rPr>
          <w:b w:val="0"/>
          <w:sz w:val="22"/>
          <w:szCs w:val="22"/>
        </w:rPr>
        <w:t xml:space="preserve">yaitu  </w:t>
      </w:r>
      <w:r w:rsidRPr="00643C3A">
        <w:rPr>
          <w:b w:val="0"/>
          <w:sz w:val="22"/>
          <w:szCs w:val="22"/>
          <w:lang w:val="id-ID"/>
        </w:rPr>
        <w:t>bekerja</w:t>
      </w:r>
      <w:proofErr w:type="gramEnd"/>
      <w:r w:rsidRPr="00643C3A">
        <w:rPr>
          <w:b w:val="0"/>
          <w:sz w:val="22"/>
          <w:szCs w:val="22"/>
        </w:rPr>
        <w:t xml:space="preserve"> (bila</w:t>
      </w:r>
      <w:r w:rsidRPr="00643C3A">
        <w:rPr>
          <w:b w:val="0"/>
          <w:sz w:val="22"/>
          <w:szCs w:val="22"/>
          <w:lang w:val="id-ID"/>
        </w:rPr>
        <w:t xml:space="preserve"> ibu bekerja</w:t>
      </w:r>
      <w:r w:rsidRPr="00643C3A">
        <w:rPr>
          <w:b w:val="0"/>
          <w:sz w:val="22"/>
          <w:szCs w:val="22"/>
        </w:rPr>
        <w:t>) dan</w:t>
      </w:r>
      <w:r w:rsidRPr="00643C3A">
        <w:rPr>
          <w:b w:val="0"/>
          <w:sz w:val="22"/>
          <w:szCs w:val="22"/>
          <w:lang w:val="id-ID"/>
        </w:rPr>
        <w:t xml:space="preserve"> tidak bekerja </w:t>
      </w:r>
      <w:r w:rsidRPr="00643C3A">
        <w:rPr>
          <w:b w:val="0"/>
          <w:sz w:val="22"/>
          <w:szCs w:val="22"/>
        </w:rPr>
        <w:t>(bila i</w:t>
      </w:r>
      <w:r w:rsidRPr="00643C3A">
        <w:rPr>
          <w:b w:val="0"/>
          <w:sz w:val="22"/>
          <w:szCs w:val="22"/>
          <w:lang w:val="id-ID"/>
        </w:rPr>
        <w:t>bu sebagai ibu rumah tangga</w:t>
      </w:r>
      <w:r w:rsidRPr="00643C3A">
        <w:rPr>
          <w:b w:val="0"/>
          <w:sz w:val="22"/>
          <w:szCs w:val="22"/>
        </w:rPr>
        <w:t>) yang akan diuraikan pada tabel 1 dibawah ini :</w:t>
      </w:r>
    </w:p>
    <w:p w:rsidR="00794768" w:rsidRPr="00643C3A" w:rsidRDefault="00794768" w:rsidP="00794768">
      <w:pPr>
        <w:tabs>
          <w:tab w:val="left" w:pos="900"/>
        </w:tabs>
        <w:jc w:val="center"/>
        <w:rPr>
          <w:bCs/>
          <w:sz w:val="22"/>
          <w:szCs w:val="22"/>
          <w:lang w:val="id-ID"/>
        </w:rPr>
      </w:pPr>
      <w:r w:rsidRPr="00643C3A">
        <w:rPr>
          <w:bCs/>
          <w:sz w:val="22"/>
          <w:szCs w:val="22"/>
        </w:rPr>
        <w:t xml:space="preserve">Tabel </w:t>
      </w:r>
      <w:r w:rsidRPr="00643C3A">
        <w:rPr>
          <w:bCs/>
          <w:sz w:val="22"/>
          <w:szCs w:val="22"/>
          <w:lang w:val="id-ID"/>
        </w:rPr>
        <w:t>1</w:t>
      </w:r>
    </w:p>
    <w:p w:rsidR="00794768" w:rsidRPr="00BC7246" w:rsidRDefault="00794768" w:rsidP="00BC7246">
      <w:pPr>
        <w:tabs>
          <w:tab w:val="left" w:pos="900"/>
        </w:tabs>
        <w:jc w:val="center"/>
        <w:rPr>
          <w:bCs/>
          <w:sz w:val="22"/>
          <w:szCs w:val="22"/>
          <w:lang w:val="id-ID"/>
        </w:rPr>
      </w:pPr>
      <w:r w:rsidRPr="00643C3A">
        <w:rPr>
          <w:bCs/>
          <w:sz w:val="22"/>
          <w:szCs w:val="22"/>
        </w:rPr>
        <w:t>Distribusi Frekuensi Responden Berdasarkan</w:t>
      </w:r>
      <w:r w:rsidRPr="00643C3A">
        <w:rPr>
          <w:bCs/>
          <w:i/>
          <w:iCs/>
          <w:sz w:val="22"/>
          <w:szCs w:val="22"/>
        </w:rPr>
        <w:t xml:space="preserve"> </w:t>
      </w:r>
      <w:r w:rsidRPr="00643C3A">
        <w:rPr>
          <w:bCs/>
          <w:sz w:val="22"/>
          <w:szCs w:val="22"/>
        </w:rPr>
        <w:t xml:space="preserve">Pekerjaan Ibu </w:t>
      </w:r>
      <w:r w:rsidRPr="00643C3A">
        <w:rPr>
          <w:bCs/>
          <w:sz w:val="22"/>
          <w:szCs w:val="22"/>
          <w:lang w:val="id-ID"/>
        </w:rPr>
        <w:t xml:space="preserve">Di </w:t>
      </w:r>
      <w:r w:rsidR="007F570C">
        <w:rPr>
          <w:bCs/>
          <w:sz w:val="22"/>
          <w:szCs w:val="22"/>
        </w:rPr>
        <w:t>Rumah Sakit Umum Pusat Dr. Mohammad Hoesin Palembang</w:t>
      </w:r>
      <w:r w:rsidR="00BC7246">
        <w:rPr>
          <w:bCs/>
          <w:sz w:val="22"/>
          <w:szCs w:val="22"/>
          <w:lang w:val="id-ID"/>
        </w:rPr>
        <w:t xml:space="preserve"> </w:t>
      </w:r>
      <w:r w:rsidRPr="00643C3A">
        <w:rPr>
          <w:bCs/>
          <w:sz w:val="22"/>
          <w:szCs w:val="22"/>
        </w:rPr>
        <w:t>Tahun 201</w:t>
      </w:r>
      <w:r w:rsidRPr="00643C3A">
        <w:rPr>
          <w:bCs/>
          <w:sz w:val="22"/>
          <w:szCs w:val="22"/>
          <w:lang w:val="id-ID"/>
        </w:rPr>
        <w:t>1</w:t>
      </w:r>
    </w:p>
    <w:tbl>
      <w:tblPr>
        <w:tblW w:w="38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559"/>
        <w:gridCol w:w="709"/>
        <w:gridCol w:w="850"/>
      </w:tblGrid>
      <w:tr w:rsidR="00794768" w:rsidRPr="00643C3A" w:rsidTr="00BC7246">
        <w:trPr>
          <w:trHeight w:val="456"/>
        </w:trPr>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No</w:t>
            </w:r>
          </w:p>
        </w:tc>
        <w:tc>
          <w:tcPr>
            <w:tcW w:w="1559" w:type="dxa"/>
            <w:vAlign w:val="center"/>
          </w:tcPr>
          <w:p w:rsidR="00794768" w:rsidRPr="00643C3A" w:rsidRDefault="00BC7246" w:rsidP="00644DAC">
            <w:pPr>
              <w:pStyle w:val="BodyTextIndent2"/>
              <w:spacing w:after="0" w:line="240" w:lineRule="auto"/>
              <w:ind w:left="0"/>
              <w:jc w:val="center"/>
              <w:rPr>
                <w:rFonts w:ascii="Times New Roman" w:hAnsi="Times New Roman" w:cs="Times New Roman"/>
                <w:b/>
                <w:lang w:val="en-US"/>
              </w:rPr>
            </w:pPr>
            <w:r>
              <w:rPr>
                <w:rFonts w:ascii="Times New Roman" w:hAnsi="Times New Roman" w:cs="Times New Roman"/>
                <w:b/>
              </w:rPr>
              <w:t>P</w:t>
            </w:r>
            <w:r w:rsidR="00794768" w:rsidRPr="00643C3A">
              <w:rPr>
                <w:rFonts w:ascii="Times New Roman" w:hAnsi="Times New Roman" w:cs="Times New Roman"/>
                <w:b/>
                <w:lang w:val="en-US"/>
              </w:rPr>
              <w:t>ekerjaan</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N</w:t>
            </w:r>
          </w:p>
        </w:tc>
        <w:tc>
          <w:tcPr>
            <w:tcW w:w="850"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w:t>
            </w:r>
          </w:p>
        </w:tc>
      </w:tr>
      <w:tr w:rsidR="00794768" w:rsidRPr="00643C3A" w:rsidTr="00BC7246">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rPr>
              <w:t>1.</w:t>
            </w:r>
          </w:p>
        </w:tc>
        <w:tc>
          <w:tcPr>
            <w:tcW w:w="1559" w:type="dxa"/>
            <w:vAlign w:val="center"/>
          </w:tcPr>
          <w:p w:rsidR="00794768" w:rsidRPr="00643C3A" w:rsidRDefault="00794768" w:rsidP="00644DAC">
            <w:pPr>
              <w:pStyle w:val="BodyTextIndent2"/>
              <w:spacing w:after="0" w:line="240" w:lineRule="auto"/>
              <w:ind w:left="0"/>
              <w:rPr>
                <w:rFonts w:ascii="Times New Roman" w:hAnsi="Times New Roman" w:cs="Times New Roman"/>
                <w:lang w:val="en-US"/>
              </w:rPr>
            </w:pPr>
            <w:r w:rsidRPr="00643C3A">
              <w:rPr>
                <w:rFonts w:ascii="Times New Roman" w:hAnsi="Times New Roman" w:cs="Times New Roman"/>
                <w:lang w:val="en-US"/>
              </w:rPr>
              <w:t>Bekerja</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138</w:t>
            </w:r>
          </w:p>
        </w:tc>
        <w:tc>
          <w:tcPr>
            <w:tcW w:w="850"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60,7</w:t>
            </w:r>
          </w:p>
        </w:tc>
      </w:tr>
      <w:tr w:rsidR="00794768" w:rsidRPr="00643C3A" w:rsidTr="00BC7246">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2.</w:t>
            </w:r>
          </w:p>
        </w:tc>
        <w:tc>
          <w:tcPr>
            <w:tcW w:w="1559" w:type="dxa"/>
            <w:vAlign w:val="center"/>
          </w:tcPr>
          <w:p w:rsidR="00794768" w:rsidRPr="00643C3A" w:rsidRDefault="00794768" w:rsidP="00644DAC">
            <w:pPr>
              <w:pStyle w:val="BodyTextIndent2"/>
              <w:spacing w:after="0" w:line="240" w:lineRule="auto"/>
              <w:ind w:left="0"/>
              <w:rPr>
                <w:rFonts w:ascii="Times New Roman" w:hAnsi="Times New Roman" w:cs="Times New Roman"/>
                <w:lang w:val="en-US"/>
              </w:rPr>
            </w:pPr>
            <w:r w:rsidRPr="00643C3A">
              <w:rPr>
                <w:rFonts w:ascii="Times New Roman" w:hAnsi="Times New Roman" w:cs="Times New Roman"/>
                <w:lang w:val="en-US"/>
              </w:rPr>
              <w:t>Tidak bekerja</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86</w:t>
            </w:r>
          </w:p>
        </w:tc>
        <w:tc>
          <w:tcPr>
            <w:tcW w:w="850"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39.3</w:t>
            </w:r>
          </w:p>
        </w:tc>
      </w:tr>
      <w:tr w:rsidR="00794768" w:rsidRPr="00643C3A" w:rsidTr="00BC7246">
        <w:trPr>
          <w:trHeight w:val="338"/>
        </w:trPr>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rPr>
            </w:pPr>
          </w:p>
        </w:tc>
        <w:tc>
          <w:tcPr>
            <w:tcW w:w="155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Total</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lang w:val="en-US"/>
              </w:rPr>
              <w:t>219</w:t>
            </w:r>
          </w:p>
        </w:tc>
        <w:tc>
          <w:tcPr>
            <w:tcW w:w="850"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rPr>
              <w:t>100</w:t>
            </w:r>
            <w:r w:rsidRPr="00643C3A">
              <w:rPr>
                <w:rFonts w:ascii="Times New Roman" w:hAnsi="Times New Roman" w:cs="Times New Roman"/>
                <w:b/>
                <w:lang w:val="en-US"/>
              </w:rPr>
              <w:t>%</w:t>
            </w:r>
          </w:p>
        </w:tc>
      </w:tr>
    </w:tbl>
    <w:p w:rsidR="00794768" w:rsidRPr="00643C3A" w:rsidRDefault="00794768" w:rsidP="00BC7246">
      <w:pPr>
        <w:tabs>
          <w:tab w:val="left" w:pos="7650"/>
        </w:tabs>
        <w:ind w:left="284" w:firstLine="567"/>
        <w:jc w:val="both"/>
        <w:rPr>
          <w:b w:val="0"/>
          <w:sz w:val="22"/>
          <w:szCs w:val="22"/>
          <w:lang w:val="pt-BR"/>
        </w:rPr>
      </w:pPr>
      <w:r w:rsidRPr="00643C3A">
        <w:rPr>
          <w:b w:val="0"/>
          <w:sz w:val="22"/>
          <w:szCs w:val="22"/>
          <w:lang w:val="pt-BR"/>
        </w:rPr>
        <w:t xml:space="preserve">Dari tabel </w:t>
      </w:r>
      <w:r w:rsidRPr="00643C3A">
        <w:rPr>
          <w:b w:val="0"/>
          <w:sz w:val="22"/>
          <w:szCs w:val="22"/>
          <w:lang w:val="id-ID"/>
        </w:rPr>
        <w:t>1</w:t>
      </w:r>
      <w:r w:rsidRPr="00643C3A">
        <w:rPr>
          <w:b w:val="0"/>
          <w:sz w:val="22"/>
          <w:szCs w:val="22"/>
          <w:lang w:val="pt-BR"/>
        </w:rPr>
        <w:t xml:space="preserve"> diatas menunjukkan jumlah ibu yang </w:t>
      </w:r>
      <w:r w:rsidRPr="00643C3A">
        <w:rPr>
          <w:b w:val="0"/>
          <w:sz w:val="22"/>
          <w:szCs w:val="22"/>
          <w:lang w:val="id-ID"/>
        </w:rPr>
        <w:t>bekerja</w:t>
      </w:r>
      <w:r w:rsidRPr="00643C3A">
        <w:rPr>
          <w:b w:val="0"/>
          <w:sz w:val="22"/>
          <w:szCs w:val="22"/>
          <w:lang w:val="pt-BR"/>
        </w:rPr>
        <w:t xml:space="preserve"> lebih banyak yaitu </w:t>
      </w:r>
      <w:r w:rsidRPr="00643C3A">
        <w:rPr>
          <w:b w:val="0"/>
          <w:sz w:val="22"/>
          <w:szCs w:val="22"/>
        </w:rPr>
        <w:t>133</w:t>
      </w:r>
      <w:r w:rsidRPr="00643C3A">
        <w:rPr>
          <w:b w:val="0"/>
          <w:sz w:val="22"/>
          <w:szCs w:val="22"/>
          <w:lang w:val="pt-BR"/>
        </w:rPr>
        <w:t xml:space="preserve"> orang (</w:t>
      </w:r>
      <w:r w:rsidRPr="00643C3A">
        <w:rPr>
          <w:b w:val="0"/>
          <w:sz w:val="22"/>
          <w:szCs w:val="22"/>
        </w:rPr>
        <w:t>60,7</w:t>
      </w:r>
      <w:r w:rsidRPr="00643C3A">
        <w:rPr>
          <w:b w:val="0"/>
          <w:sz w:val="22"/>
          <w:szCs w:val="22"/>
          <w:lang w:val="pt-BR"/>
        </w:rPr>
        <w:t xml:space="preserve">%) dan jumlah ibu yang </w:t>
      </w:r>
      <w:r w:rsidRPr="00643C3A">
        <w:rPr>
          <w:b w:val="0"/>
          <w:sz w:val="22"/>
          <w:szCs w:val="22"/>
          <w:lang w:val="id-ID"/>
        </w:rPr>
        <w:t>tidak bekerja</w:t>
      </w:r>
      <w:r w:rsidRPr="00643C3A">
        <w:rPr>
          <w:b w:val="0"/>
          <w:sz w:val="22"/>
          <w:szCs w:val="22"/>
          <w:lang w:val="pt-BR"/>
        </w:rPr>
        <w:t xml:space="preserve"> yaitu</w:t>
      </w:r>
      <w:r w:rsidRPr="00643C3A">
        <w:rPr>
          <w:b w:val="0"/>
          <w:sz w:val="22"/>
          <w:szCs w:val="22"/>
          <w:lang w:val="id-ID"/>
        </w:rPr>
        <w:t xml:space="preserve"> </w:t>
      </w:r>
      <w:r w:rsidRPr="00643C3A">
        <w:rPr>
          <w:b w:val="0"/>
          <w:sz w:val="22"/>
          <w:szCs w:val="22"/>
        </w:rPr>
        <w:t>86</w:t>
      </w:r>
      <w:r w:rsidRPr="00643C3A">
        <w:rPr>
          <w:b w:val="0"/>
          <w:sz w:val="22"/>
          <w:szCs w:val="22"/>
          <w:lang w:val="pt-BR"/>
        </w:rPr>
        <w:t xml:space="preserve"> orang (</w:t>
      </w:r>
      <w:r w:rsidRPr="00643C3A">
        <w:rPr>
          <w:b w:val="0"/>
          <w:sz w:val="22"/>
          <w:szCs w:val="22"/>
        </w:rPr>
        <w:t>39,</w:t>
      </w:r>
      <w:r w:rsidRPr="00643C3A">
        <w:rPr>
          <w:b w:val="0"/>
          <w:sz w:val="22"/>
          <w:szCs w:val="22"/>
          <w:lang w:val="id-ID"/>
        </w:rPr>
        <w:t>3</w:t>
      </w:r>
      <w:r w:rsidRPr="00643C3A">
        <w:rPr>
          <w:b w:val="0"/>
          <w:sz w:val="22"/>
          <w:szCs w:val="22"/>
          <w:lang w:val="pt-BR"/>
        </w:rPr>
        <w:t>%).</w:t>
      </w:r>
    </w:p>
    <w:p w:rsidR="00794768" w:rsidRPr="00643C3A" w:rsidRDefault="00794768" w:rsidP="00794768">
      <w:pPr>
        <w:tabs>
          <w:tab w:val="left" w:pos="7650"/>
        </w:tabs>
        <w:ind w:left="709" w:firstLine="567"/>
        <w:jc w:val="both"/>
        <w:rPr>
          <w:b w:val="0"/>
          <w:sz w:val="22"/>
          <w:szCs w:val="22"/>
          <w:lang w:val="id-ID"/>
        </w:rPr>
      </w:pPr>
    </w:p>
    <w:p w:rsidR="00794768" w:rsidRPr="00643C3A" w:rsidRDefault="00794768" w:rsidP="00BC7246">
      <w:pPr>
        <w:numPr>
          <w:ilvl w:val="1"/>
          <w:numId w:val="3"/>
        </w:numPr>
        <w:ind w:left="284" w:hanging="284"/>
        <w:jc w:val="both"/>
        <w:rPr>
          <w:b w:val="0"/>
          <w:sz w:val="22"/>
          <w:szCs w:val="22"/>
        </w:rPr>
      </w:pPr>
      <w:r w:rsidRPr="00643C3A">
        <w:rPr>
          <w:b w:val="0"/>
          <w:sz w:val="22"/>
          <w:szCs w:val="22"/>
          <w:lang w:val="id-ID"/>
        </w:rPr>
        <w:t>Jarak Kehamilan</w:t>
      </w:r>
    </w:p>
    <w:p w:rsidR="00794768" w:rsidRPr="00643C3A" w:rsidRDefault="00BC7246" w:rsidP="00BC7246">
      <w:pPr>
        <w:ind w:left="284" w:hanging="284"/>
        <w:jc w:val="both"/>
        <w:rPr>
          <w:sz w:val="22"/>
          <w:szCs w:val="22"/>
          <w:lang w:val="id-ID"/>
        </w:rPr>
      </w:pPr>
      <w:r>
        <w:rPr>
          <w:b w:val="0"/>
          <w:sz w:val="22"/>
          <w:szCs w:val="22"/>
          <w:lang w:val="id-ID"/>
        </w:rPr>
        <w:t xml:space="preserve">     </w:t>
      </w:r>
      <w:r w:rsidR="00794768" w:rsidRPr="00DC18EC">
        <w:rPr>
          <w:b w:val="0"/>
          <w:sz w:val="22"/>
          <w:szCs w:val="22"/>
          <w:lang w:val="id-ID"/>
        </w:rPr>
        <w:t xml:space="preserve">Pada penelitian ini Jarak Kehamilan dibagi menjadi dua kategori, yaitu  resiko </w:t>
      </w:r>
      <w:r w:rsidR="00794768" w:rsidRPr="00643C3A">
        <w:rPr>
          <w:b w:val="0"/>
          <w:sz w:val="22"/>
          <w:szCs w:val="22"/>
          <w:lang w:val="id-ID"/>
        </w:rPr>
        <w:t>t</w:t>
      </w:r>
      <w:r w:rsidR="00794768" w:rsidRPr="00DC18EC">
        <w:rPr>
          <w:b w:val="0"/>
          <w:sz w:val="22"/>
          <w:szCs w:val="22"/>
          <w:lang w:val="id-ID"/>
        </w:rPr>
        <w:t>inggi (bila</w:t>
      </w:r>
      <w:r w:rsidR="00794768" w:rsidRPr="00643C3A">
        <w:rPr>
          <w:b w:val="0"/>
          <w:sz w:val="22"/>
          <w:szCs w:val="22"/>
          <w:lang w:val="id-ID"/>
        </w:rPr>
        <w:t xml:space="preserve"> </w:t>
      </w:r>
      <w:r w:rsidR="00794768" w:rsidRPr="00DC18EC">
        <w:rPr>
          <w:b w:val="0"/>
          <w:sz w:val="22"/>
          <w:szCs w:val="22"/>
          <w:lang w:val="id-ID"/>
        </w:rPr>
        <w:t>jarak kehamilan &lt; 2 tahun) dan</w:t>
      </w:r>
      <w:r w:rsidR="00794768" w:rsidRPr="00643C3A">
        <w:rPr>
          <w:b w:val="0"/>
          <w:sz w:val="22"/>
          <w:szCs w:val="22"/>
          <w:lang w:val="id-ID"/>
        </w:rPr>
        <w:t xml:space="preserve"> r</w:t>
      </w:r>
      <w:r w:rsidR="00794768" w:rsidRPr="00DC18EC">
        <w:rPr>
          <w:b w:val="0"/>
          <w:sz w:val="22"/>
          <w:szCs w:val="22"/>
          <w:lang w:val="id-ID"/>
        </w:rPr>
        <w:t xml:space="preserve">esiko </w:t>
      </w:r>
      <w:r w:rsidR="00794768" w:rsidRPr="00643C3A">
        <w:rPr>
          <w:b w:val="0"/>
          <w:sz w:val="22"/>
          <w:szCs w:val="22"/>
          <w:lang w:val="id-ID"/>
        </w:rPr>
        <w:t>r</w:t>
      </w:r>
      <w:r w:rsidR="00794768" w:rsidRPr="00DC18EC">
        <w:rPr>
          <w:b w:val="0"/>
          <w:sz w:val="22"/>
          <w:szCs w:val="22"/>
          <w:lang w:val="id-ID"/>
        </w:rPr>
        <w:t xml:space="preserve">endah (bila jarak kehamilan ≥ 2 tahun) yang akan diuraikan pada tabel </w:t>
      </w:r>
      <w:r w:rsidR="00794768" w:rsidRPr="00643C3A">
        <w:rPr>
          <w:b w:val="0"/>
          <w:sz w:val="22"/>
          <w:szCs w:val="22"/>
          <w:lang w:val="id-ID"/>
        </w:rPr>
        <w:t>2</w:t>
      </w:r>
      <w:r w:rsidR="00794768" w:rsidRPr="00DC18EC">
        <w:rPr>
          <w:b w:val="0"/>
          <w:sz w:val="22"/>
          <w:szCs w:val="22"/>
          <w:lang w:val="id-ID"/>
        </w:rPr>
        <w:t xml:space="preserve"> dibawah ini:</w:t>
      </w:r>
    </w:p>
    <w:p w:rsidR="00B5315D" w:rsidRDefault="00B5315D" w:rsidP="00794768">
      <w:pPr>
        <w:tabs>
          <w:tab w:val="left" w:pos="900"/>
        </w:tabs>
        <w:jc w:val="center"/>
        <w:rPr>
          <w:bCs/>
          <w:sz w:val="22"/>
          <w:szCs w:val="22"/>
          <w:lang w:val="id-ID"/>
        </w:rPr>
      </w:pPr>
    </w:p>
    <w:p w:rsidR="00B5315D" w:rsidRDefault="00B5315D" w:rsidP="00794768">
      <w:pPr>
        <w:tabs>
          <w:tab w:val="left" w:pos="900"/>
        </w:tabs>
        <w:jc w:val="center"/>
        <w:rPr>
          <w:bCs/>
          <w:sz w:val="22"/>
          <w:szCs w:val="22"/>
          <w:lang w:val="id-ID"/>
        </w:rPr>
      </w:pPr>
    </w:p>
    <w:p w:rsidR="00794768" w:rsidRPr="00643C3A" w:rsidRDefault="00794768" w:rsidP="00794768">
      <w:pPr>
        <w:tabs>
          <w:tab w:val="left" w:pos="900"/>
        </w:tabs>
        <w:jc w:val="center"/>
        <w:rPr>
          <w:bCs/>
          <w:sz w:val="22"/>
          <w:szCs w:val="22"/>
          <w:lang w:val="id-ID"/>
        </w:rPr>
      </w:pPr>
      <w:r w:rsidRPr="00643C3A">
        <w:rPr>
          <w:bCs/>
          <w:sz w:val="22"/>
          <w:szCs w:val="22"/>
        </w:rPr>
        <w:lastRenderedPageBreak/>
        <w:t xml:space="preserve">Tabel </w:t>
      </w:r>
      <w:r w:rsidRPr="00643C3A">
        <w:rPr>
          <w:bCs/>
          <w:sz w:val="22"/>
          <w:szCs w:val="22"/>
          <w:lang w:val="id-ID"/>
        </w:rPr>
        <w:t>2</w:t>
      </w:r>
    </w:p>
    <w:p w:rsidR="00794768" w:rsidRPr="00643C3A" w:rsidRDefault="00794768" w:rsidP="00BC7246">
      <w:pPr>
        <w:tabs>
          <w:tab w:val="left" w:pos="900"/>
        </w:tabs>
        <w:jc w:val="center"/>
        <w:rPr>
          <w:bCs/>
          <w:sz w:val="22"/>
          <w:szCs w:val="22"/>
          <w:lang w:val="id-ID"/>
        </w:rPr>
      </w:pPr>
      <w:r w:rsidRPr="00643C3A">
        <w:rPr>
          <w:bCs/>
          <w:sz w:val="22"/>
          <w:szCs w:val="22"/>
        </w:rPr>
        <w:t>Distribusi Frekuensi Responden Berdasarkan</w:t>
      </w:r>
      <w:r w:rsidRPr="00643C3A">
        <w:rPr>
          <w:bCs/>
          <w:i/>
          <w:iCs/>
          <w:sz w:val="22"/>
          <w:szCs w:val="22"/>
        </w:rPr>
        <w:t xml:space="preserve"> </w:t>
      </w:r>
      <w:r w:rsidRPr="00643C3A">
        <w:rPr>
          <w:bCs/>
          <w:sz w:val="22"/>
          <w:szCs w:val="22"/>
        </w:rPr>
        <w:t>Jarak kehamilan</w:t>
      </w:r>
      <w:r w:rsidR="00BC7246">
        <w:rPr>
          <w:bCs/>
          <w:sz w:val="22"/>
          <w:szCs w:val="22"/>
          <w:lang w:val="id-ID"/>
        </w:rPr>
        <w:t xml:space="preserve"> </w:t>
      </w:r>
      <w:r w:rsidRPr="00643C3A">
        <w:rPr>
          <w:bCs/>
          <w:sz w:val="22"/>
          <w:szCs w:val="22"/>
          <w:lang w:val="id-ID"/>
        </w:rPr>
        <w:t xml:space="preserve">Di </w:t>
      </w:r>
      <w:r w:rsidR="007F570C">
        <w:rPr>
          <w:bCs/>
          <w:sz w:val="22"/>
          <w:szCs w:val="22"/>
        </w:rPr>
        <w:t>Rumah Sakit Umum Pusat Dr. Mohammad Hoesin Palembang</w:t>
      </w:r>
      <w:r w:rsidR="00BC7246">
        <w:rPr>
          <w:bCs/>
          <w:sz w:val="22"/>
          <w:szCs w:val="22"/>
          <w:lang w:val="id-ID"/>
        </w:rPr>
        <w:t xml:space="preserve"> </w:t>
      </w:r>
      <w:r w:rsidRPr="00643C3A">
        <w:rPr>
          <w:bCs/>
          <w:sz w:val="22"/>
          <w:szCs w:val="22"/>
        </w:rPr>
        <w:t>Tahun 201</w:t>
      </w:r>
      <w:r w:rsidRPr="00643C3A">
        <w:rPr>
          <w:bCs/>
          <w:sz w:val="22"/>
          <w:szCs w:val="22"/>
          <w:lang w:val="id-ID"/>
        </w:rPr>
        <w:t>1</w:t>
      </w:r>
    </w:p>
    <w:tbl>
      <w:tblPr>
        <w:tblW w:w="41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842"/>
        <w:gridCol w:w="675"/>
        <w:gridCol w:w="885"/>
      </w:tblGrid>
      <w:tr w:rsidR="00794768" w:rsidRPr="00643C3A" w:rsidTr="00BC7246">
        <w:trPr>
          <w:trHeight w:val="456"/>
        </w:trPr>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No</w:t>
            </w:r>
          </w:p>
        </w:tc>
        <w:tc>
          <w:tcPr>
            <w:tcW w:w="1842"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lang w:val="en-US"/>
              </w:rPr>
              <w:t>Jarak kehamilan</w:t>
            </w:r>
          </w:p>
        </w:tc>
        <w:tc>
          <w:tcPr>
            <w:tcW w:w="67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N</w:t>
            </w:r>
          </w:p>
        </w:tc>
        <w:tc>
          <w:tcPr>
            <w:tcW w:w="88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w:t>
            </w:r>
          </w:p>
        </w:tc>
      </w:tr>
      <w:tr w:rsidR="00794768" w:rsidRPr="00643C3A" w:rsidTr="00BC7246">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rPr>
              <w:t>1.</w:t>
            </w:r>
          </w:p>
        </w:tc>
        <w:tc>
          <w:tcPr>
            <w:tcW w:w="1842" w:type="dxa"/>
            <w:vAlign w:val="center"/>
          </w:tcPr>
          <w:p w:rsidR="00794768" w:rsidRPr="00643C3A" w:rsidRDefault="00794768" w:rsidP="00644DAC">
            <w:pPr>
              <w:pStyle w:val="BodyTextIndent2"/>
              <w:spacing w:after="0" w:line="240" w:lineRule="auto"/>
              <w:ind w:left="0"/>
              <w:rPr>
                <w:rFonts w:ascii="Times New Roman" w:hAnsi="Times New Roman" w:cs="Times New Roman"/>
                <w:lang w:val="en-US"/>
              </w:rPr>
            </w:pPr>
            <w:r w:rsidRPr="00643C3A">
              <w:rPr>
                <w:rFonts w:ascii="Times New Roman" w:hAnsi="Times New Roman" w:cs="Times New Roman"/>
              </w:rPr>
              <w:t>Resiko Tinggi</w:t>
            </w:r>
          </w:p>
        </w:tc>
        <w:tc>
          <w:tcPr>
            <w:tcW w:w="67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86</w:t>
            </w:r>
          </w:p>
        </w:tc>
        <w:tc>
          <w:tcPr>
            <w:tcW w:w="88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39,3</w:t>
            </w:r>
          </w:p>
        </w:tc>
      </w:tr>
      <w:tr w:rsidR="00794768" w:rsidRPr="00643C3A" w:rsidTr="00BC7246">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2.</w:t>
            </w:r>
          </w:p>
        </w:tc>
        <w:tc>
          <w:tcPr>
            <w:tcW w:w="1842" w:type="dxa"/>
            <w:vAlign w:val="center"/>
          </w:tcPr>
          <w:p w:rsidR="00794768" w:rsidRPr="00643C3A" w:rsidRDefault="00794768" w:rsidP="00644DAC">
            <w:pPr>
              <w:pStyle w:val="BodyTextIndent2"/>
              <w:spacing w:after="0" w:line="240" w:lineRule="auto"/>
              <w:ind w:left="0"/>
              <w:rPr>
                <w:rFonts w:ascii="Times New Roman" w:hAnsi="Times New Roman" w:cs="Times New Roman"/>
                <w:lang w:val="en-US"/>
              </w:rPr>
            </w:pPr>
            <w:r w:rsidRPr="00643C3A">
              <w:rPr>
                <w:rFonts w:ascii="Times New Roman" w:hAnsi="Times New Roman" w:cs="Times New Roman"/>
                <w:lang w:val="en-US"/>
              </w:rPr>
              <w:t>Resiko Rendah</w:t>
            </w:r>
          </w:p>
        </w:tc>
        <w:tc>
          <w:tcPr>
            <w:tcW w:w="67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138</w:t>
            </w:r>
          </w:p>
        </w:tc>
        <w:tc>
          <w:tcPr>
            <w:tcW w:w="88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60,7</w:t>
            </w:r>
          </w:p>
        </w:tc>
      </w:tr>
      <w:tr w:rsidR="00794768" w:rsidRPr="00643C3A" w:rsidTr="00BC7246">
        <w:trPr>
          <w:trHeight w:val="338"/>
        </w:trPr>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rPr>
            </w:pPr>
          </w:p>
        </w:tc>
        <w:tc>
          <w:tcPr>
            <w:tcW w:w="1842"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Total</w:t>
            </w:r>
          </w:p>
        </w:tc>
        <w:tc>
          <w:tcPr>
            <w:tcW w:w="67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lang w:val="en-US"/>
              </w:rPr>
              <w:t>219</w:t>
            </w:r>
          </w:p>
        </w:tc>
        <w:tc>
          <w:tcPr>
            <w:tcW w:w="88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rPr>
              <w:t>100</w:t>
            </w:r>
            <w:r w:rsidRPr="00643C3A">
              <w:rPr>
                <w:rFonts w:ascii="Times New Roman" w:hAnsi="Times New Roman" w:cs="Times New Roman"/>
                <w:b/>
                <w:lang w:val="en-US"/>
              </w:rPr>
              <w:t>%</w:t>
            </w:r>
          </w:p>
        </w:tc>
      </w:tr>
    </w:tbl>
    <w:p w:rsidR="00794768" w:rsidRPr="00643C3A" w:rsidRDefault="00794768" w:rsidP="00BC7246">
      <w:pPr>
        <w:ind w:left="284" w:firstLine="567"/>
        <w:jc w:val="both"/>
        <w:rPr>
          <w:b w:val="0"/>
          <w:sz w:val="22"/>
          <w:szCs w:val="22"/>
          <w:lang w:val="id-ID"/>
        </w:rPr>
      </w:pPr>
      <w:r w:rsidRPr="00BC7246">
        <w:rPr>
          <w:b w:val="0"/>
          <w:bCs/>
          <w:sz w:val="22"/>
          <w:szCs w:val="22"/>
          <w:lang w:val="pt-BR"/>
        </w:rPr>
        <w:t>Dari tabel 2</w:t>
      </w:r>
      <w:r w:rsidRPr="00643C3A">
        <w:rPr>
          <w:sz w:val="22"/>
          <w:szCs w:val="22"/>
          <w:lang w:val="pt-BR"/>
        </w:rPr>
        <w:t xml:space="preserve"> </w:t>
      </w:r>
      <w:r w:rsidRPr="00643C3A">
        <w:rPr>
          <w:b w:val="0"/>
          <w:sz w:val="22"/>
          <w:szCs w:val="22"/>
          <w:lang w:val="pt-BR"/>
        </w:rPr>
        <w:t xml:space="preserve">diatas menunjukkan jumlah ibu </w:t>
      </w:r>
      <w:r w:rsidRPr="00643C3A">
        <w:rPr>
          <w:b w:val="0"/>
          <w:sz w:val="22"/>
          <w:szCs w:val="22"/>
          <w:lang w:val="id-ID"/>
        </w:rPr>
        <w:t>r</w:t>
      </w:r>
      <w:r w:rsidRPr="00643C3A">
        <w:rPr>
          <w:b w:val="0"/>
          <w:sz w:val="22"/>
          <w:szCs w:val="22"/>
          <w:lang w:val="pt-BR"/>
        </w:rPr>
        <w:t xml:space="preserve">esiko </w:t>
      </w:r>
      <w:r w:rsidRPr="00643C3A">
        <w:rPr>
          <w:b w:val="0"/>
          <w:sz w:val="22"/>
          <w:szCs w:val="22"/>
          <w:lang w:val="id-ID"/>
        </w:rPr>
        <w:t>t</w:t>
      </w:r>
      <w:r w:rsidRPr="00643C3A">
        <w:rPr>
          <w:b w:val="0"/>
          <w:sz w:val="22"/>
          <w:szCs w:val="22"/>
          <w:lang w:val="pt-BR"/>
        </w:rPr>
        <w:t xml:space="preserve">inggi lebih banyak yaitu </w:t>
      </w:r>
      <w:r w:rsidRPr="00643C3A">
        <w:rPr>
          <w:b w:val="0"/>
          <w:sz w:val="22"/>
          <w:szCs w:val="22"/>
        </w:rPr>
        <w:t>132</w:t>
      </w:r>
      <w:r w:rsidRPr="00643C3A">
        <w:rPr>
          <w:b w:val="0"/>
          <w:sz w:val="22"/>
          <w:szCs w:val="22"/>
          <w:lang w:val="pt-BR"/>
        </w:rPr>
        <w:t xml:space="preserve"> orang (</w:t>
      </w:r>
      <w:r w:rsidRPr="00643C3A">
        <w:rPr>
          <w:b w:val="0"/>
          <w:sz w:val="22"/>
          <w:szCs w:val="22"/>
        </w:rPr>
        <w:t>60,3</w:t>
      </w:r>
      <w:r w:rsidRPr="00643C3A">
        <w:rPr>
          <w:b w:val="0"/>
          <w:sz w:val="22"/>
          <w:szCs w:val="22"/>
          <w:lang w:val="pt-BR"/>
        </w:rPr>
        <w:t xml:space="preserve">%) dan jumlah ibu yang </w:t>
      </w:r>
      <w:r w:rsidRPr="00643C3A">
        <w:rPr>
          <w:b w:val="0"/>
          <w:sz w:val="22"/>
          <w:szCs w:val="22"/>
          <w:lang w:val="id-ID"/>
        </w:rPr>
        <w:t>r</w:t>
      </w:r>
      <w:r w:rsidRPr="00643C3A">
        <w:rPr>
          <w:b w:val="0"/>
          <w:sz w:val="22"/>
          <w:szCs w:val="22"/>
        </w:rPr>
        <w:t xml:space="preserve">esiko </w:t>
      </w:r>
      <w:r w:rsidRPr="00643C3A">
        <w:rPr>
          <w:b w:val="0"/>
          <w:sz w:val="22"/>
          <w:szCs w:val="22"/>
          <w:lang w:val="id-ID"/>
        </w:rPr>
        <w:t>r</w:t>
      </w:r>
      <w:r w:rsidRPr="00643C3A">
        <w:rPr>
          <w:b w:val="0"/>
          <w:sz w:val="22"/>
          <w:szCs w:val="22"/>
        </w:rPr>
        <w:t>endah</w:t>
      </w:r>
      <w:r w:rsidRPr="00643C3A">
        <w:rPr>
          <w:b w:val="0"/>
          <w:sz w:val="22"/>
          <w:szCs w:val="22"/>
          <w:lang w:val="pt-BR"/>
        </w:rPr>
        <w:t xml:space="preserve"> yaitu</w:t>
      </w:r>
      <w:r w:rsidRPr="00643C3A">
        <w:rPr>
          <w:b w:val="0"/>
          <w:sz w:val="22"/>
          <w:szCs w:val="22"/>
        </w:rPr>
        <w:t xml:space="preserve"> 87</w:t>
      </w:r>
      <w:r w:rsidRPr="00643C3A">
        <w:rPr>
          <w:b w:val="0"/>
          <w:sz w:val="22"/>
          <w:szCs w:val="22"/>
          <w:lang w:val="pt-BR"/>
        </w:rPr>
        <w:t xml:space="preserve"> orang (</w:t>
      </w:r>
      <w:r w:rsidRPr="00643C3A">
        <w:rPr>
          <w:b w:val="0"/>
          <w:sz w:val="22"/>
          <w:szCs w:val="22"/>
        </w:rPr>
        <w:t>39,7</w:t>
      </w:r>
      <w:r w:rsidRPr="00643C3A">
        <w:rPr>
          <w:b w:val="0"/>
          <w:sz w:val="22"/>
          <w:szCs w:val="22"/>
          <w:lang w:val="pt-BR"/>
        </w:rPr>
        <w:t>%).</w:t>
      </w:r>
    </w:p>
    <w:p w:rsidR="00BC7246" w:rsidRPr="00043C2B" w:rsidRDefault="00BC7246" w:rsidP="00794768">
      <w:pPr>
        <w:jc w:val="both"/>
        <w:rPr>
          <w:b w:val="0"/>
          <w:sz w:val="2"/>
          <w:szCs w:val="2"/>
          <w:lang w:val="id-ID"/>
        </w:rPr>
      </w:pPr>
    </w:p>
    <w:p w:rsidR="00204B5A" w:rsidRPr="00643C3A" w:rsidRDefault="00204B5A" w:rsidP="00794768">
      <w:pPr>
        <w:jc w:val="both"/>
        <w:rPr>
          <w:b w:val="0"/>
          <w:sz w:val="22"/>
          <w:szCs w:val="22"/>
          <w:lang w:val="id-ID"/>
        </w:rPr>
      </w:pPr>
    </w:p>
    <w:p w:rsidR="00794768" w:rsidRPr="00BC7246" w:rsidRDefault="00794768" w:rsidP="00BC7246">
      <w:pPr>
        <w:numPr>
          <w:ilvl w:val="0"/>
          <w:numId w:val="3"/>
        </w:numPr>
        <w:ind w:left="284" w:hanging="284"/>
        <w:jc w:val="both"/>
        <w:rPr>
          <w:bCs/>
          <w:sz w:val="22"/>
          <w:szCs w:val="22"/>
        </w:rPr>
      </w:pPr>
      <w:r w:rsidRPr="00BC7246">
        <w:rPr>
          <w:bCs/>
          <w:sz w:val="22"/>
          <w:szCs w:val="22"/>
        </w:rPr>
        <w:t>Variabel Dependen</w:t>
      </w:r>
    </w:p>
    <w:p w:rsidR="00794768" w:rsidRPr="00643C3A" w:rsidRDefault="00BC7246" w:rsidP="00BC7246">
      <w:pPr>
        <w:tabs>
          <w:tab w:val="left" w:pos="0"/>
        </w:tabs>
        <w:jc w:val="both"/>
        <w:rPr>
          <w:b w:val="0"/>
          <w:sz w:val="22"/>
          <w:szCs w:val="22"/>
        </w:rPr>
      </w:pPr>
      <w:r>
        <w:rPr>
          <w:b w:val="0"/>
          <w:sz w:val="22"/>
          <w:szCs w:val="22"/>
          <w:lang w:val="id-ID"/>
        </w:rPr>
        <w:t xml:space="preserve">      </w:t>
      </w:r>
      <w:proofErr w:type="gramStart"/>
      <w:r w:rsidR="00794768" w:rsidRPr="00643C3A">
        <w:rPr>
          <w:b w:val="0"/>
          <w:sz w:val="22"/>
          <w:szCs w:val="22"/>
        </w:rPr>
        <w:t xml:space="preserve">Pada penelitian ini variabel independennya yaitu kejadian abortus dimana kejadian abortus dibagi menjadi </w:t>
      </w:r>
      <w:r w:rsidR="00794768" w:rsidRPr="00643C3A">
        <w:rPr>
          <w:b w:val="0"/>
          <w:sz w:val="22"/>
          <w:szCs w:val="22"/>
          <w:lang w:val="id-ID"/>
        </w:rPr>
        <w:t>dua</w:t>
      </w:r>
      <w:r w:rsidR="00794768" w:rsidRPr="00643C3A">
        <w:rPr>
          <w:b w:val="0"/>
          <w:sz w:val="22"/>
          <w:szCs w:val="22"/>
        </w:rPr>
        <w:t xml:space="preserve"> kategori yaitu abortus (apabila ibu terdiagnosa mengalami abortus sesuai dengan rekam medik) dan </w:t>
      </w:r>
      <w:r w:rsidR="00794768" w:rsidRPr="00643C3A">
        <w:rPr>
          <w:b w:val="0"/>
          <w:sz w:val="22"/>
          <w:szCs w:val="22"/>
          <w:lang w:val="id-ID"/>
        </w:rPr>
        <w:t>tidak</w:t>
      </w:r>
      <w:r w:rsidR="00794768" w:rsidRPr="00643C3A">
        <w:rPr>
          <w:b w:val="0"/>
          <w:sz w:val="22"/>
          <w:szCs w:val="22"/>
        </w:rPr>
        <w:t xml:space="preserve"> abortus (apabila ibu tidak terdiagnosa mengalami abortus sesuai dengan rekam medik).</w:t>
      </w:r>
      <w:proofErr w:type="gramEnd"/>
      <w:r w:rsidR="00794768" w:rsidRPr="00643C3A">
        <w:rPr>
          <w:b w:val="0"/>
          <w:sz w:val="22"/>
          <w:szCs w:val="22"/>
        </w:rPr>
        <w:t xml:space="preserve"> Hasil anali</w:t>
      </w:r>
      <w:r w:rsidR="00794768" w:rsidRPr="00643C3A">
        <w:rPr>
          <w:sz w:val="22"/>
          <w:szCs w:val="22"/>
        </w:rPr>
        <w:t xml:space="preserve">sis </w:t>
      </w:r>
      <w:r w:rsidR="00794768" w:rsidRPr="00643C3A">
        <w:rPr>
          <w:b w:val="0"/>
          <w:sz w:val="22"/>
          <w:szCs w:val="22"/>
        </w:rPr>
        <w:t xml:space="preserve">dapat dilihat pada tabel </w:t>
      </w:r>
      <w:r w:rsidR="00794768" w:rsidRPr="00643C3A">
        <w:rPr>
          <w:b w:val="0"/>
          <w:sz w:val="22"/>
          <w:szCs w:val="22"/>
          <w:lang w:val="id-ID"/>
        </w:rPr>
        <w:t>3</w:t>
      </w:r>
      <w:r w:rsidR="00794768" w:rsidRPr="00643C3A">
        <w:rPr>
          <w:b w:val="0"/>
          <w:sz w:val="22"/>
          <w:szCs w:val="22"/>
        </w:rPr>
        <w:t xml:space="preserve"> dibawah </w:t>
      </w:r>
      <w:proofErr w:type="gramStart"/>
      <w:r w:rsidR="00794768" w:rsidRPr="00643C3A">
        <w:rPr>
          <w:b w:val="0"/>
          <w:sz w:val="22"/>
          <w:szCs w:val="22"/>
        </w:rPr>
        <w:t>ini :</w:t>
      </w:r>
      <w:proofErr w:type="gramEnd"/>
    </w:p>
    <w:p w:rsidR="00794768" w:rsidRPr="00643C3A" w:rsidRDefault="00794768" w:rsidP="00794768">
      <w:pPr>
        <w:jc w:val="center"/>
        <w:rPr>
          <w:bCs/>
          <w:sz w:val="22"/>
          <w:szCs w:val="22"/>
          <w:lang w:val="id-ID"/>
        </w:rPr>
      </w:pPr>
      <w:r w:rsidRPr="00643C3A">
        <w:rPr>
          <w:bCs/>
          <w:sz w:val="22"/>
          <w:szCs w:val="22"/>
          <w:lang w:val="id-ID"/>
        </w:rPr>
        <w:t>Tabel 3</w:t>
      </w:r>
    </w:p>
    <w:p w:rsidR="00794768" w:rsidRPr="00BC7246" w:rsidRDefault="00794768" w:rsidP="00BC7246">
      <w:pPr>
        <w:jc w:val="center"/>
        <w:rPr>
          <w:bCs/>
          <w:sz w:val="22"/>
          <w:szCs w:val="22"/>
        </w:rPr>
      </w:pPr>
      <w:r w:rsidRPr="00643C3A">
        <w:rPr>
          <w:bCs/>
          <w:sz w:val="22"/>
          <w:szCs w:val="22"/>
          <w:lang w:val="id-ID"/>
        </w:rPr>
        <w:t>Distribusi Frekuensi Responden Berdasarkan</w:t>
      </w:r>
      <w:r w:rsidRPr="00643C3A">
        <w:rPr>
          <w:bCs/>
          <w:iCs/>
          <w:sz w:val="22"/>
          <w:szCs w:val="22"/>
          <w:lang w:val="id-ID"/>
        </w:rPr>
        <w:t xml:space="preserve"> </w:t>
      </w:r>
      <w:r w:rsidRPr="00643C3A">
        <w:rPr>
          <w:bCs/>
          <w:sz w:val="22"/>
          <w:szCs w:val="22"/>
          <w:lang w:val="id-ID"/>
        </w:rPr>
        <w:t>Kejadian Abortus</w:t>
      </w:r>
      <w:r w:rsidR="00BC7246">
        <w:rPr>
          <w:bCs/>
          <w:sz w:val="22"/>
          <w:szCs w:val="22"/>
          <w:lang w:val="id-ID"/>
        </w:rPr>
        <w:t xml:space="preserve"> </w:t>
      </w:r>
      <w:r w:rsidRPr="00643C3A">
        <w:rPr>
          <w:bCs/>
          <w:sz w:val="22"/>
          <w:szCs w:val="22"/>
          <w:lang w:val="id-ID"/>
        </w:rPr>
        <w:t xml:space="preserve">Di </w:t>
      </w:r>
      <w:r w:rsidR="007F570C">
        <w:rPr>
          <w:bCs/>
          <w:sz w:val="22"/>
          <w:szCs w:val="22"/>
          <w:lang w:val="id-ID"/>
        </w:rPr>
        <w:t>Rumah Sakit Umum Pusat Dr. Mohammad Hoesin Palembang</w:t>
      </w:r>
      <w:r w:rsidR="00BC7246">
        <w:rPr>
          <w:bCs/>
          <w:sz w:val="22"/>
          <w:szCs w:val="22"/>
          <w:lang w:val="id-ID"/>
        </w:rPr>
        <w:t xml:space="preserve"> </w:t>
      </w:r>
      <w:r w:rsidRPr="00643C3A">
        <w:rPr>
          <w:bCs/>
          <w:sz w:val="22"/>
          <w:szCs w:val="22"/>
        </w:rPr>
        <w:t>Tahun 201</w:t>
      </w:r>
      <w:r w:rsidRPr="00643C3A">
        <w:rPr>
          <w:bCs/>
          <w:sz w:val="22"/>
          <w:szCs w:val="22"/>
          <w:lang w:val="id-ID"/>
        </w:rPr>
        <w:t>1</w:t>
      </w:r>
    </w:p>
    <w:tbl>
      <w:tblPr>
        <w:tblW w:w="39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708"/>
        <w:gridCol w:w="709"/>
      </w:tblGrid>
      <w:tr w:rsidR="00794768" w:rsidRPr="00643C3A" w:rsidTr="00BC7246">
        <w:trPr>
          <w:trHeight w:val="456"/>
        </w:trPr>
        <w:tc>
          <w:tcPr>
            <w:tcW w:w="567"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No</w:t>
            </w:r>
          </w:p>
        </w:tc>
        <w:tc>
          <w:tcPr>
            <w:tcW w:w="198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lang w:val="en-US"/>
              </w:rPr>
              <w:t>pekerjaan</w:t>
            </w:r>
          </w:p>
        </w:tc>
        <w:tc>
          <w:tcPr>
            <w:tcW w:w="708"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N</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w:t>
            </w:r>
          </w:p>
        </w:tc>
      </w:tr>
      <w:tr w:rsidR="00794768" w:rsidRPr="00643C3A" w:rsidTr="00BC7246">
        <w:trPr>
          <w:trHeight w:val="116"/>
        </w:trPr>
        <w:tc>
          <w:tcPr>
            <w:tcW w:w="567"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rPr>
              <w:t>1.</w:t>
            </w:r>
          </w:p>
        </w:tc>
        <w:tc>
          <w:tcPr>
            <w:tcW w:w="1985" w:type="dxa"/>
            <w:vAlign w:val="center"/>
          </w:tcPr>
          <w:p w:rsidR="00794768" w:rsidRPr="00643C3A" w:rsidRDefault="00794768" w:rsidP="00644DAC">
            <w:pPr>
              <w:pStyle w:val="BodyTextIndent2"/>
              <w:spacing w:after="0" w:line="240" w:lineRule="auto"/>
              <w:ind w:left="0"/>
              <w:rPr>
                <w:rFonts w:ascii="Times New Roman" w:hAnsi="Times New Roman" w:cs="Times New Roman"/>
                <w:lang w:val="en-US"/>
              </w:rPr>
            </w:pPr>
            <w:r w:rsidRPr="00643C3A">
              <w:rPr>
                <w:rFonts w:ascii="Times New Roman" w:hAnsi="Times New Roman" w:cs="Times New Roman"/>
                <w:lang w:val="en-US"/>
              </w:rPr>
              <w:t>Abortus</w:t>
            </w:r>
          </w:p>
        </w:tc>
        <w:tc>
          <w:tcPr>
            <w:tcW w:w="708"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178</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81,3</w:t>
            </w:r>
          </w:p>
        </w:tc>
      </w:tr>
      <w:tr w:rsidR="00794768" w:rsidRPr="00643C3A" w:rsidTr="00BC7246">
        <w:tc>
          <w:tcPr>
            <w:tcW w:w="567"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2.</w:t>
            </w:r>
          </w:p>
        </w:tc>
        <w:tc>
          <w:tcPr>
            <w:tcW w:w="1985" w:type="dxa"/>
            <w:vAlign w:val="center"/>
          </w:tcPr>
          <w:p w:rsidR="00794768" w:rsidRPr="00643C3A" w:rsidRDefault="00794768" w:rsidP="00644DAC">
            <w:pPr>
              <w:pStyle w:val="BodyTextIndent2"/>
              <w:spacing w:after="0" w:line="240" w:lineRule="auto"/>
              <w:ind w:left="0"/>
              <w:rPr>
                <w:rFonts w:ascii="Times New Roman" w:hAnsi="Times New Roman" w:cs="Times New Roman"/>
                <w:lang w:val="en-US"/>
              </w:rPr>
            </w:pPr>
            <w:r w:rsidRPr="00643C3A">
              <w:rPr>
                <w:rFonts w:ascii="Times New Roman" w:hAnsi="Times New Roman" w:cs="Times New Roman"/>
                <w:lang w:val="en-US"/>
              </w:rPr>
              <w:t>Tiak abortus</w:t>
            </w:r>
          </w:p>
        </w:tc>
        <w:tc>
          <w:tcPr>
            <w:tcW w:w="708"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41</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lang w:val="en-US"/>
              </w:rPr>
            </w:pPr>
            <w:r w:rsidRPr="00643C3A">
              <w:rPr>
                <w:rFonts w:ascii="Times New Roman" w:hAnsi="Times New Roman" w:cs="Times New Roman"/>
                <w:lang w:val="en-US"/>
              </w:rPr>
              <w:t>18,7</w:t>
            </w:r>
          </w:p>
        </w:tc>
      </w:tr>
      <w:tr w:rsidR="00794768" w:rsidRPr="00643C3A" w:rsidTr="00BC7246">
        <w:trPr>
          <w:trHeight w:val="338"/>
        </w:trPr>
        <w:tc>
          <w:tcPr>
            <w:tcW w:w="567"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rPr>
            </w:pPr>
          </w:p>
        </w:tc>
        <w:tc>
          <w:tcPr>
            <w:tcW w:w="1985"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rPr>
            </w:pPr>
            <w:r w:rsidRPr="00643C3A">
              <w:rPr>
                <w:rFonts w:ascii="Times New Roman" w:hAnsi="Times New Roman" w:cs="Times New Roman"/>
                <w:b/>
              </w:rPr>
              <w:t>Total</w:t>
            </w:r>
          </w:p>
        </w:tc>
        <w:tc>
          <w:tcPr>
            <w:tcW w:w="708"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lang w:val="en-US"/>
              </w:rPr>
              <w:t>219</w:t>
            </w:r>
          </w:p>
        </w:tc>
        <w:tc>
          <w:tcPr>
            <w:tcW w:w="709" w:type="dxa"/>
            <w:vAlign w:val="center"/>
          </w:tcPr>
          <w:p w:rsidR="00794768" w:rsidRPr="00643C3A" w:rsidRDefault="00794768" w:rsidP="00644DAC">
            <w:pPr>
              <w:pStyle w:val="BodyTextIndent2"/>
              <w:spacing w:after="0" w:line="240" w:lineRule="auto"/>
              <w:ind w:left="0"/>
              <w:jc w:val="center"/>
              <w:rPr>
                <w:rFonts w:ascii="Times New Roman" w:hAnsi="Times New Roman" w:cs="Times New Roman"/>
                <w:b/>
                <w:lang w:val="en-US"/>
              </w:rPr>
            </w:pPr>
            <w:r w:rsidRPr="00643C3A">
              <w:rPr>
                <w:rFonts w:ascii="Times New Roman" w:hAnsi="Times New Roman" w:cs="Times New Roman"/>
                <w:b/>
                <w:lang w:val="en-US"/>
              </w:rPr>
              <w:t>100</w:t>
            </w:r>
          </w:p>
        </w:tc>
      </w:tr>
    </w:tbl>
    <w:p w:rsidR="00794768" w:rsidRPr="00643C3A" w:rsidRDefault="00794768" w:rsidP="00BC7246">
      <w:pPr>
        <w:tabs>
          <w:tab w:val="left" w:pos="1440"/>
        </w:tabs>
        <w:ind w:firstLine="284"/>
        <w:jc w:val="both"/>
        <w:rPr>
          <w:b w:val="0"/>
          <w:sz w:val="22"/>
          <w:szCs w:val="22"/>
          <w:lang w:val="pt-BR"/>
        </w:rPr>
      </w:pPr>
      <w:r w:rsidRPr="00643C3A">
        <w:rPr>
          <w:b w:val="0"/>
          <w:sz w:val="22"/>
          <w:szCs w:val="22"/>
          <w:lang w:val="pt-BR"/>
        </w:rPr>
        <w:t xml:space="preserve">Dari tabel 3 diatas menunjukkan jumlah ibu yang mengalami kejadian abortus lebih banyak yaitu 178 orang (81,3%) dibandingkan yang </w:t>
      </w:r>
      <w:r w:rsidRPr="00643C3A">
        <w:rPr>
          <w:b w:val="0"/>
          <w:sz w:val="22"/>
          <w:szCs w:val="22"/>
          <w:lang w:val="id-ID"/>
        </w:rPr>
        <w:t>Tidak</w:t>
      </w:r>
      <w:r w:rsidRPr="00643C3A">
        <w:rPr>
          <w:b w:val="0"/>
          <w:sz w:val="22"/>
          <w:szCs w:val="22"/>
          <w:lang w:val="pt-BR"/>
        </w:rPr>
        <w:t xml:space="preserve"> mengalami abortus yaitu 41 orang (</w:t>
      </w:r>
      <w:r w:rsidRPr="00643C3A">
        <w:rPr>
          <w:b w:val="0"/>
          <w:sz w:val="22"/>
          <w:szCs w:val="22"/>
        </w:rPr>
        <w:t>18,7</w:t>
      </w:r>
      <w:r w:rsidRPr="00643C3A">
        <w:rPr>
          <w:b w:val="0"/>
          <w:sz w:val="22"/>
          <w:szCs w:val="22"/>
          <w:lang w:val="pt-BR"/>
        </w:rPr>
        <w:t>%).</w:t>
      </w:r>
    </w:p>
    <w:p w:rsidR="00794768" w:rsidRPr="00643C3A" w:rsidRDefault="00794768" w:rsidP="00794768">
      <w:pPr>
        <w:jc w:val="both"/>
        <w:rPr>
          <w:b w:val="0"/>
          <w:sz w:val="22"/>
          <w:szCs w:val="22"/>
          <w:lang w:val="id-ID"/>
        </w:rPr>
      </w:pPr>
    </w:p>
    <w:p w:rsidR="00794768" w:rsidRPr="00643C3A" w:rsidRDefault="00794768" w:rsidP="00794768">
      <w:pPr>
        <w:jc w:val="both"/>
        <w:rPr>
          <w:sz w:val="22"/>
          <w:szCs w:val="22"/>
        </w:rPr>
      </w:pPr>
      <w:r w:rsidRPr="00643C3A">
        <w:rPr>
          <w:sz w:val="22"/>
          <w:szCs w:val="22"/>
        </w:rPr>
        <w:t>Pembahasan</w:t>
      </w:r>
    </w:p>
    <w:p w:rsidR="00794768" w:rsidRPr="00643C3A" w:rsidRDefault="00794768" w:rsidP="00794768">
      <w:pPr>
        <w:jc w:val="both"/>
        <w:rPr>
          <w:sz w:val="22"/>
          <w:szCs w:val="22"/>
        </w:rPr>
      </w:pPr>
    </w:p>
    <w:p w:rsidR="00794768" w:rsidRPr="00B5315D" w:rsidRDefault="00794768" w:rsidP="00B5315D">
      <w:pPr>
        <w:ind w:firstLine="720"/>
        <w:jc w:val="both"/>
        <w:rPr>
          <w:b w:val="0"/>
          <w:sz w:val="22"/>
          <w:szCs w:val="22"/>
          <w:lang w:val="id-ID"/>
        </w:rPr>
      </w:pPr>
      <w:r w:rsidRPr="00643C3A">
        <w:rPr>
          <w:b w:val="0"/>
          <w:sz w:val="22"/>
          <w:szCs w:val="22"/>
          <w:lang w:val="id-ID"/>
        </w:rPr>
        <w:t xml:space="preserve">Penelitian ini telah dilakukan di </w:t>
      </w:r>
      <w:r w:rsidR="007F570C">
        <w:rPr>
          <w:b w:val="0"/>
          <w:sz w:val="22"/>
          <w:szCs w:val="22"/>
          <w:lang w:val="id-ID"/>
        </w:rPr>
        <w:t>Rumah Sakit Umum Pusat Dr. Mohammad Hoesin Palembang</w:t>
      </w:r>
      <w:r w:rsidRPr="00643C3A">
        <w:rPr>
          <w:b w:val="0"/>
          <w:sz w:val="22"/>
          <w:szCs w:val="22"/>
          <w:lang w:val="id-ID"/>
        </w:rPr>
        <w:t xml:space="preserve"> Tahun 2012. Dimana respondennya yaitu sebagian ibu yang pernah dirawat yang mengalami perdarahan kehamilan kurang dari 20 minggu di </w:t>
      </w:r>
      <w:r w:rsidR="007F570C">
        <w:rPr>
          <w:b w:val="0"/>
          <w:sz w:val="22"/>
          <w:szCs w:val="22"/>
          <w:lang w:val="id-ID"/>
        </w:rPr>
        <w:t>Rumah Sakit Umum Pusat Dr. Mohammad Hoesin Palembang</w:t>
      </w:r>
      <w:r w:rsidRPr="00643C3A">
        <w:rPr>
          <w:b w:val="0"/>
          <w:sz w:val="22"/>
          <w:szCs w:val="22"/>
          <w:lang w:val="id-ID"/>
        </w:rPr>
        <w:t xml:space="preserve"> Tahun 2011. Dengan variabel dependen (kejadian abortus) dan variabel independen (pekerjaan ibu dan jarak kehamilan). Pembahasan ini terdiri dari pembahasan hasil analisis univariat dan bivariat yang akan diuraikan sebagai berikut : </w:t>
      </w:r>
    </w:p>
    <w:p w:rsidR="00794768" w:rsidRPr="00643C3A" w:rsidRDefault="00794768" w:rsidP="00204B5A">
      <w:pPr>
        <w:pStyle w:val="ListParagraph"/>
        <w:numPr>
          <w:ilvl w:val="0"/>
          <w:numId w:val="5"/>
        </w:numPr>
        <w:spacing w:line="240" w:lineRule="auto"/>
        <w:ind w:left="284" w:hanging="284"/>
        <w:contextualSpacing/>
        <w:rPr>
          <w:rFonts w:ascii="Times New Roman" w:hAnsi="Times New Roman" w:cs="Times New Roman"/>
          <w:bCs/>
        </w:rPr>
      </w:pPr>
      <w:r w:rsidRPr="00643C3A">
        <w:rPr>
          <w:rFonts w:ascii="Times New Roman" w:hAnsi="Times New Roman" w:cs="Times New Roman"/>
          <w:bCs/>
        </w:rPr>
        <w:lastRenderedPageBreak/>
        <w:t>Kejadian Abortus</w:t>
      </w:r>
    </w:p>
    <w:p w:rsidR="00794768" w:rsidRPr="00643C3A" w:rsidRDefault="00794768" w:rsidP="00204B5A">
      <w:pPr>
        <w:ind w:firstLine="284"/>
        <w:jc w:val="both"/>
        <w:rPr>
          <w:b w:val="0"/>
          <w:sz w:val="22"/>
          <w:szCs w:val="22"/>
          <w:lang w:val="id-ID"/>
        </w:rPr>
      </w:pPr>
      <w:r w:rsidRPr="00643C3A">
        <w:rPr>
          <w:b w:val="0"/>
          <w:sz w:val="22"/>
          <w:szCs w:val="22"/>
          <w:lang w:val="id-ID"/>
        </w:rPr>
        <w:t xml:space="preserve">Penelitian abortus pada ibu hamil dikelompokkan menjadi dua kategori yaitu abortus dan tidak abortus dan didapatkan sebagian besar responden mengalami abortus yaitu sebanyak </w:t>
      </w:r>
      <w:r w:rsidRPr="00643C3A">
        <w:rPr>
          <w:b w:val="0"/>
          <w:sz w:val="22"/>
          <w:szCs w:val="22"/>
        </w:rPr>
        <w:t>178</w:t>
      </w:r>
      <w:r w:rsidRPr="00643C3A">
        <w:rPr>
          <w:b w:val="0"/>
          <w:sz w:val="22"/>
          <w:szCs w:val="22"/>
          <w:lang w:val="id-ID"/>
        </w:rPr>
        <w:t xml:space="preserve"> orang, sedangkan yang tidak abortus sebanyak </w:t>
      </w:r>
      <w:r w:rsidRPr="00643C3A">
        <w:rPr>
          <w:b w:val="0"/>
          <w:sz w:val="22"/>
          <w:szCs w:val="22"/>
        </w:rPr>
        <w:t xml:space="preserve">41 </w:t>
      </w:r>
      <w:r w:rsidRPr="00643C3A">
        <w:rPr>
          <w:b w:val="0"/>
          <w:sz w:val="22"/>
          <w:szCs w:val="22"/>
          <w:lang w:val="id-ID"/>
        </w:rPr>
        <w:t>orang.</w:t>
      </w:r>
    </w:p>
    <w:p w:rsidR="00794768" w:rsidRPr="00643C3A" w:rsidRDefault="00794768" w:rsidP="00204B5A">
      <w:pPr>
        <w:ind w:firstLine="284"/>
        <w:jc w:val="both"/>
        <w:rPr>
          <w:b w:val="0"/>
          <w:sz w:val="22"/>
          <w:szCs w:val="22"/>
          <w:lang w:val="id-ID"/>
        </w:rPr>
      </w:pPr>
      <w:r w:rsidRPr="00643C3A">
        <w:rPr>
          <w:b w:val="0"/>
          <w:sz w:val="22"/>
          <w:szCs w:val="22"/>
          <w:lang w:val="id-ID"/>
        </w:rPr>
        <w:t>Menurut pernyataan Wiknjosastro (200</w:t>
      </w:r>
      <w:r w:rsidRPr="00643C3A">
        <w:rPr>
          <w:b w:val="0"/>
          <w:sz w:val="22"/>
          <w:szCs w:val="22"/>
        </w:rPr>
        <w:t>7</w:t>
      </w:r>
      <w:r w:rsidRPr="00643C3A">
        <w:rPr>
          <w:b w:val="0"/>
          <w:sz w:val="22"/>
          <w:szCs w:val="22"/>
          <w:lang w:val="id-ID"/>
        </w:rPr>
        <w:t xml:space="preserve">), yaitu terjadinya perdarahan dalam desidua basalis kemudian diikuti oleh nekrosis jaringan disekitarnya. </w:t>
      </w:r>
    </w:p>
    <w:p w:rsidR="00794768" w:rsidRPr="00643C3A" w:rsidRDefault="00794768" w:rsidP="00204B5A">
      <w:pPr>
        <w:ind w:firstLine="284"/>
        <w:jc w:val="both"/>
        <w:rPr>
          <w:b w:val="0"/>
          <w:sz w:val="22"/>
          <w:szCs w:val="22"/>
        </w:rPr>
      </w:pPr>
      <w:r w:rsidRPr="00643C3A">
        <w:rPr>
          <w:b w:val="0"/>
          <w:sz w:val="22"/>
          <w:szCs w:val="22"/>
          <w:lang w:val="id-ID"/>
        </w:rPr>
        <w:t xml:space="preserve">Hasil penelitian ini menunjukkan masih tingginya angka kejadian abortus di </w:t>
      </w:r>
      <w:r w:rsidR="007F570C">
        <w:rPr>
          <w:b w:val="0"/>
          <w:sz w:val="22"/>
          <w:szCs w:val="22"/>
          <w:lang w:val="id-ID"/>
        </w:rPr>
        <w:t>Rumah Sakit Umum Pusat Dr. Mohammad Hoesin Palembang</w:t>
      </w:r>
      <w:r w:rsidRPr="00643C3A">
        <w:rPr>
          <w:b w:val="0"/>
          <w:sz w:val="22"/>
          <w:szCs w:val="22"/>
          <w:lang w:val="id-ID"/>
        </w:rPr>
        <w:t xml:space="preserve"> Tahun 2011. Hal ini disebabkan beberapa faktor salah satu faktor yaitu </w:t>
      </w:r>
      <w:r w:rsidRPr="00643C3A">
        <w:rPr>
          <w:b w:val="0"/>
          <w:sz w:val="22"/>
          <w:szCs w:val="22"/>
        </w:rPr>
        <w:t xml:space="preserve">pekerjaan ibu </w:t>
      </w:r>
      <w:r w:rsidRPr="00643C3A">
        <w:rPr>
          <w:b w:val="0"/>
          <w:sz w:val="22"/>
          <w:szCs w:val="22"/>
          <w:lang w:val="id-ID"/>
        </w:rPr>
        <w:t xml:space="preserve">dan </w:t>
      </w:r>
      <w:r w:rsidRPr="00643C3A">
        <w:rPr>
          <w:b w:val="0"/>
          <w:sz w:val="22"/>
          <w:szCs w:val="22"/>
        </w:rPr>
        <w:t>jarak kehamilan</w:t>
      </w:r>
      <w:r w:rsidRPr="00643C3A">
        <w:rPr>
          <w:b w:val="0"/>
          <w:sz w:val="22"/>
          <w:szCs w:val="22"/>
          <w:lang w:val="id-ID"/>
        </w:rPr>
        <w:t>. Angka kematian terbanyak yaitu kejadian Abortus.</w:t>
      </w:r>
    </w:p>
    <w:p w:rsidR="00794768" w:rsidRPr="00643C3A" w:rsidRDefault="00794768" w:rsidP="00794768">
      <w:pPr>
        <w:ind w:left="360"/>
        <w:jc w:val="both"/>
        <w:rPr>
          <w:b w:val="0"/>
          <w:bCs/>
          <w:sz w:val="22"/>
          <w:szCs w:val="22"/>
        </w:rPr>
      </w:pPr>
    </w:p>
    <w:p w:rsidR="00794768" w:rsidRPr="00643C3A" w:rsidRDefault="00794768" w:rsidP="00204B5A">
      <w:pPr>
        <w:pStyle w:val="ListParagraph"/>
        <w:numPr>
          <w:ilvl w:val="0"/>
          <w:numId w:val="5"/>
        </w:numPr>
        <w:tabs>
          <w:tab w:val="left" w:pos="284"/>
        </w:tabs>
        <w:spacing w:line="240" w:lineRule="auto"/>
        <w:ind w:hanging="720"/>
        <w:contextualSpacing/>
        <w:rPr>
          <w:rFonts w:ascii="Times New Roman" w:hAnsi="Times New Roman" w:cs="Times New Roman"/>
          <w:bCs/>
        </w:rPr>
      </w:pPr>
      <w:r w:rsidRPr="00643C3A">
        <w:rPr>
          <w:rFonts w:ascii="Times New Roman" w:hAnsi="Times New Roman" w:cs="Times New Roman"/>
          <w:bCs/>
        </w:rPr>
        <w:t>Pekerjaan Ibu</w:t>
      </w:r>
    </w:p>
    <w:p w:rsidR="00794768" w:rsidRPr="00643C3A" w:rsidRDefault="00794768" w:rsidP="00204B5A">
      <w:pPr>
        <w:tabs>
          <w:tab w:val="left" w:pos="284"/>
        </w:tabs>
        <w:jc w:val="both"/>
        <w:rPr>
          <w:b w:val="0"/>
          <w:sz w:val="22"/>
          <w:szCs w:val="22"/>
          <w:lang w:val="id-ID"/>
        </w:rPr>
      </w:pPr>
      <w:r w:rsidRPr="00643C3A">
        <w:rPr>
          <w:b w:val="0"/>
          <w:sz w:val="22"/>
          <w:szCs w:val="22"/>
          <w:lang w:val="id-ID"/>
        </w:rPr>
        <w:tab/>
        <w:t>Pada penelitian ini pekerjaan ibu dikelompokkan menjadi 2 kategori yaitu bekerja (b</w:t>
      </w:r>
      <w:r w:rsidRPr="005729C9">
        <w:rPr>
          <w:b w:val="0"/>
          <w:sz w:val="22"/>
          <w:szCs w:val="22"/>
          <w:lang w:val="id-ID"/>
        </w:rPr>
        <w:t>ila ibu bekerja</w:t>
      </w:r>
      <w:r w:rsidRPr="00643C3A">
        <w:rPr>
          <w:b w:val="0"/>
          <w:sz w:val="22"/>
          <w:szCs w:val="22"/>
          <w:lang w:val="id-ID"/>
        </w:rPr>
        <w:t xml:space="preserve"> </w:t>
      </w:r>
      <w:r w:rsidRPr="005729C9">
        <w:rPr>
          <w:b w:val="0"/>
          <w:sz w:val="22"/>
          <w:szCs w:val="22"/>
          <w:lang w:val="id-ID"/>
        </w:rPr>
        <w:t xml:space="preserve">misalnya buruh, petani, </w:t>
      </w:r>
      <w:r w:rsidRPr="00643C3A">
        <w:rPr>
          <w:b w:val="0"/>
          <w:sz w:val="22"/>
          <w:szCs w:val="22"/>
          <w:lang w:val="id-ID"/>
        </w:rPr>
        <w:t xml:space="preserve">PNS, wiraswasta </w:t>
      </w:r>
      <w:r w:rsidRPr="005729C9">
        <w:rPr>
          <w:b w:val="0"/>
          <w:sz w:val="22"/>
          <w:szCs w:val="22"/>
          <w:lang w:val="id-ID"/>
        </w:rPr>
        <w:t>dan lain-lain</w:t>
      </w:r>
      <w:r w:rsidRPr="00643C3A">
        <w:rPr>
          <w:b w:val="0"/>
          <w:sz w:val="22"/>
          <w:szCs w:val="22"/>
          <w:lang w:val="id-ID"/>
        </w:rPr>
        <w:t>), dan tidak bekerja (bila sebagai ibu rumah tangga).</w:t>
      </w:r>
    </w:p>
    <w:p w:rsidR="00794768" w:rsidRPr="00643C3A" w:rsidRDefault="00794768" w:rsidP="00204B5A">
      <w:pPr>
        <w:tabs>
          <w:tab w:val="left" w:pos="284"/>
          <w:tab w:val="left" w:pos="7650"/>
        </w:tabs>
        <w:ind w:firstLine="284"/>
        <w:jc w:val="both"/>
        <w:rPr>
          <w:b w:val="0"/>
          <w:sz w:val="22"/>
          <w:szCs w:val="22"/>
          <w:lang w:val="id-ID"/>
        </w:rPr>
      </w:pPr>
      <w:r w:rsidRPr="00643C3A">
        <w:rPr>
          <w:b w:val="0"/>
          <w:sz w:val="22"/>
          <w:szCs w:val="22"/>
          <w:lang w:val="id-ID"/>
        </w:rPr>
        <w:t xml:space="preserve">Hasil analisis univariat, </w:t>
      </w:r>
      <w:r w:rsidRPr="00643C3A">
        <w:rPr>
          <w:b w:val="0"/>
          <w:sz w:val="22"/>
          <w:szCs w:val="22"/>
          <w:lang w:val="pt-BR"/>
        </w:rPr>
        <w:t xml:space="preserve">menunjukkan </w:t>
      </w:r>
      <w:r w:rsidRPr="00643C3A">
        <w:rPr>
          <w:b w:val="0"/>
          <w:sz w:val="22"/>
          <w:szCs w:val="22"/>
          <w:lang w:val="id-ID"/>
        </w:rPr>
        <w:t xml:space="preserve">jumlah </w:t>
      </w:r>
      <w:r w:rsidRPr="00643C3A">
        <w:rPr>
          <w:b w:val="0"/>
          <w:sz w:val="22"/>
          <w:szCs w:val="22"/>
          <w:lang w:val="pt-BR"/>
        </w:rPr>
        <w:t xml:space="preserve">ibu yang </w:t>
      </w:r>
      <w:r w:rsidRPr="00643C3A">
        <w:rPr>
          <w:b w:val="0"/>
          <w:sz w:val="22"/>
          <w:szCs w:val="22"/>
          <w:lang w:val="id-ID"/>
        </w:rPr>
        <w:t>bekerja</w:t>
      </w:r>
      <w:r w:rsidRPr="00643C3A">
        <w:rPr>
          <w:b w:val="0"/>
          <w:sz w:val="22"/>
          <w:szCs w:val="22"/>
          <w:lang w:val="pt-BR"/>
        </w:rPr>
        <w:t xml:space="preserve"> lebih banyak yaitu </w:t>
      </w:r>
      <w:r w:rsidRPr="00643C3A">
        <w:rPr>
          <w:b w:val="0"/>
          <w:sz w:val="22"/>
          <w:szCs w:val="22"/>
        </w:rPr>
        <w:t>133</w:t>
      </w:r>
      <w:r w:rsidRPr="00643C3A">
        <w:rPr>
          <w:b w:val="0"/>
          <w:sz w:val="22"/>
          <w:szCs w:val="22"/>
          <w:lang w:val="pt-BR"/>
        </w:rPr>
        <w:t xml:space="preserve"> orang (</w:t>
      </w:r>
      <w:r w:rsidRPr="00643C3A">
        <w:rPr>
          <w:b w:val="0"/>
          <w:sz w:val="22"/>
          <w:szCs w:val="22"/>
        </w:rPr>
        <w:t>60,7</w:t>
      </w:r>
      <w:r w:rsidRPr="00643C3A">
        <w:rPr>
          <w:b w:val="0"/>
          <w:sz w:val="22"/>
          <w:szCs w:val="22"/>
          <w:lang w:val="pt-BR"/>
        </w:rPr>
        <w:t xml:space="preserve">%) dan jumlah ibu yang </w:t>
      </w:r>
      <w:r w:rsidRPr="00643C3A">
        <w:rPr>
          <w:b w:val="0"/>
          <w:sz w:val="22"/>
          <w:szCs w:val="22"/>
          <w:lang w:val="id-ID"/>
        </w:rPr>
        <w:t>tidak bekerja</w:t>
      </w:r>
      <w:r w:rsidRPr="00643C3A">
        <w:rPr>
          <w:b w:val="0"/>
          <w:sz w:val="22"/>
          <w:szCs w:val="22"/>
          <w:lang w:val="pt-BR"/>
        </w:rPr>
        <w:t xml:space="preserve"> yaitu</w:t>
      </w:r>
      <w:r w:rsidRPr="00643C3A">
        <w:rPr>
          <w:b w:val="0"/>
          <w:sz w:val="22"/>
          <w:szCs w:val="22"/>
          <w:lang w:val="id-ID"/>
        </w:rPr>
        <w:t xml:space="preserve"> </w:t>
      </w:r>
      <w:r w:rsidRPr="00643C3A">
        <w:rPr>
          <w:b w:val="0"/>
          <w:sz w:val="22"/>
          <w:szCs w:val="22"/>
        </w:rPr>
        <w:t>86</w:t>
      </w:r>
      <w:r w:rsidRPr="00643C3A">
        <w:rPr>
          <w:b w:val="0"/>
          <w:sz w:val="22"/>
          <w:szCs w:val="22"/>
          <w:lang w:val="pt-BR"/>
        </w:rPr>
        <w:t xml:space="preserve"> orang (</w:t>
      </w:r>
      <w:r w:rsidRPr="00643C3A">
        <w:rPr>
          <w:b w:val="0"/>
          <w:sz w:val="22"/>
          <w:szCs w:val="22"/>
        </w:rPr>
        <w:t>39,</w:t>
      </w:r>
      <w:r w:rsidRPr="00643C3A">
        <w:rPr>
          <w:b w:val="0"/>
          <w:sz w:val="22"/>
          <w:szCs w:val="22"/>
          <w:lang w:val="id-ID"/>
        </w:rPr>
        <w:t>3</w:t>
      </w:r>
      <w:r w:rsidRPr="00643C3A">
        <w:rPr>
          <w:b w:val="0"/>
          <w:sz w:val="22"/>
          <w:szCs w:val="22"/>
          <w:lang w:val="pt-BR"/>
        </w:rPr>
        <w:t>%).</w:t>
      </w:r>
    </w:p>
    <w:p w:rsidR="00204B5A" w:rsidRDefault="00794768" w:rsidP="00204B5A">
      <w:pPr>
        <w:pStyle w:val="BodyText2"/>
        <w:tabs>
          <w:tab w:val="left" w:pos="284"/>
        </w:tabs>
        <w:spacing w:line="240" w:lineRule="auto"/>
        <w:ind w:firstLine="284"/>
        <w:jc w:val="both"/>
        <w:rPr>
          <w:sz w:val="22"/>
          <w:szCs w:val="22"/>
          <w:lang w:val="id-ID"/>
        </w:rPr>
      </w:pPr>
      <w:r w:rsidRPr="00643C3A">
        <w:rPr>
          <w:sz w:val="22"/>
          <w:szCs w:val="22"/>
          <w:lang w:val="id-ID"/>
        </w:rPr>
        <w:t xml:space="preserve">Hasil analisis bivariat, menunjukkan </w:t>
      </w:r>
      <w:r w:rsidRPr="00643C3A">
        <w:rPr>
          <w:iCs/>
          <w:sz w:val="22"/>
          <w:szCs w:val="22"/>
        </w:rPr>
        <w:t xml:space="preserve">dari </w:t>
      </w:r>
      <w:r w:rsidRPr="00643C3A">
        <w:rPr>
          <w:iCs/>
          <w:sz w:val="22"/>
          <w:szCs w:val="22"/>
          <w:lang w:val="id-ID"/>
        </w:rPr>
        <w:t>133</w:t>
      </w:r>
      <w:r w:rsidRPr="00643C3A">
        <w:rPr>
          <w:iCs/>
          <w:sz w:val="22"/>
          <w:szCs w:val="22"/>
        </w:rPr>
        <w:t xml:space="preserve"> ibu yang termasuk </w:t>
      </w:r>
      <w:r w:rsidRPr="00643C3A">
        <w:rPr>
          <w:iCs/>
          <w:sz w:val="22"/>
          <w:szCs w:val="22"/>
          <w:lang w:val="id-ID"/>
        </w:rPr>
        <w:t xml:space="preserve">bekerja </w:t>
      </w:r>
      <w:r w:rsidRPr="00643C3A">
        <w:rPr>
          <w:iCs/>
          <w:sz w:val="22"/>
          <w:szCs w:val="22"/>
        </w:rPr>
        <w:t>yang mengalami kejadian abortus sebanyak</w:t>
      </w:r>
      <w:r w:rsidRPr="00643C3A">
        <w:rPr>
          <w:iCs/>
          <w:sz w:val="22"/>
          <w:szCs w:val="22"/>
          <w:lang w:val="id-ID"/>
        </w:rPr>
        <w:t xml:space="preserve"> </w:t>
      </w:r>
      <w:r w:rsidRPr="00643C3A">
        <w:rPr>
          <w:iCs/>
          <w:sz w:val="22"/>
          <w:szCs w:val="22"/>
        </w:rPr>
        <w:t xml:space="preserve">116 orang (87,2%) dan 17 orang </w:t>
      </w:r>
      <w:r w:rsidRPr="00643C3A">
        <w:rPr>
          <w:iCs/>
          <w:sz w:val="22"/>
          <w:szCs w:val="22"/>
          <w:lang w:val="id-ID"/>
        </w:rPr>
        <w:t>(</w:t>
      </w:r>
      <w:r w:rsidRPr="00643C3A">
        <w:rPr>
          <w:iCs/>
          <w:sz w:val="22"/>
          <w:szCs w:val="22"/>
        </w:rPr>
        <w:t>12,8</w:t>
      </w:r>
      <w:r w:rsidRPr="00643C3A">
        <w:rPr>
          <w:iCs/>
          <w:sz w:val="22"/>
          <w:szCs w:val="22"/>
          <w:lang w:val="id-ID"/>
        </w:rPr>
        <w:t>%</w:t>
      </w:r>
      <w:r w:rsidRPr="00643C3A">
        <w:rPr>
          <w:iCs/>
          <w:sz w:val="22"/>
          <w:szCs w:val="22"/>
        </w:rPr>
        <w:t xml:space="preserve">) yang tidak mengalami kejadian abortus. Sedangkan dari </w:t>
      </w:r>
      <w:r w:rsidRPr="00643C3A">
        <w:rPr>
          <w:iCs/>
          <w:sz w:val="22"/>
          <w:szCs w:val="22"/>
          <w:lang w:val="id-ID"/>
        </w:rPr>
        <w:t>86</w:t>
      </w:r>
      <w:r w:rsidRPr="00643C3A">
        <w:rPr>
          <w:iCs/>
          <w:sz w:val="22"/>
          <w:szCs w:val="22"/>
        </w:rPr>
        <w:t xml:space="preserve"> ibu yang termasuk </w:t>
      </w:r>
      <w:r w:rsidRPr="00643C3A">
        <w:rPr>
          <w:iCs/>
          <w:sz w:val="22"/>
          <w:szCs w:val="22"/>
          <w:lang w:val="id-ID"/>
        </w:rPr>
        <w:t>tidak bekerja</w:t>
      </w:r>
      <w:r w:rsidRPr="00643C3A">
        <w:rPr>
          <w:iCs/>
          <w:sz w:val="22"/>
          <w:szCs w:val="22"/>
        </w:rPr>
        <w:t xml:space="preserve"> yang mengalami kejadian abortus sebanyak 62 orang (72</w:t>
      </w:r>
      <w:proofErr w:type="gramStart"/>
      <w:r w:rsidRPr="00643C3A">
        <w:rPr>
          <w:iCs/>
          <w:sz w:val="22"/>
          <w:szCs w:val="22"/>
        </w:rPr>
        <w:t>,1</w:t>
      </w:r>
      <w:proofErr w:type="gramEnd"/>
      <w:r w:rsidRPr="00643C3A">
        <w:rPr>
          <w:iCs/>
          <w:sz w:val="22"/>
          <w:szCs w:val="22"/>
        </w:rPr>
        <w:t xml:space="preserve">%) dan sebanyak 24 orang (27,9%) yang tidak mengalami kejadian abortus. </w:t>
      </w:r>
      <w:r w:rsidR="00204B5A">
        <w:rPr>
          <w:iCs/>
          <w:sz w:val="22"/>
          <w:szCs w:val="22"/>
          <w:lang w:val="id-ID"/>
        </w:rPr>
        <w:tab/>
      </w:r>
      <w:r w:rsidRPr="00643C3A">
        <w:rPr>
          <w:sz w:val="22"/>
          <w:szCs w:val="22"/>
          <w:lang w:val="id-ID"/>
        </w:rPr>
        <w:t xml:space="preserve">Berdasarkan hasil penelitian menunjukkan bahwa ibu yang bekerja lebih banyak mengalami abortus hasil </w:t>
      </w:r>
      <w:r w:rsidRPr="00643C3A">
        <w:rPr>
          <w:iCs/>
          <w:sz w:val="22"/>
          <w:szCs w:val="22"/>
          <w:lang w:val="id-ID"/>
        </w:rPr>
        <w:t>uji statistic Chi-</w:t>
      </w:r>
      <w:r w:rsidRPr="005729C9">
        <w:rPr>
          <w:iCs/>
          <w:sz w:val="22"/>
          <w:szCs w:val="22"/>
          <w:lang w:val="id-ID"/>
        </w:rPr>
        <w:t>S</w:t>
      </w:r>
      <w:r w:rsidRPr="00643C3A">
        <w:rPr>
          <w:iCs/>
          <w:sz w:val="22"/>
          <w:szCs w:val="22"/>
          <w:lang w:val="id-ID"/>
        </w:rPr>
        <w:t>quare</w:t>
      </w:r>
      <w:r w:rsidRPr="00643C3A">
        <w:rPr>
          <w:sz w:val="22"/>
          <w:szCs w:val="22"/>
          <w:lang w:val="id-ID"/>
        </w:rPr>
        <w:t xml:space="preserve"> didapat nilai </w:t>
      </w:r>
      <w:r w:rsidRPr="00643C3A">
        <w:rPr>
          <w:iCs/>
          <w:sz w:val="22"/>
          <w:szCs w:val="22"/>
          <w:lang w:val="id-ID"/>
        </w:rPr>
        <w:t>P value</w:t>
      </w:r>
      <w:r w:rsidRPr="00643C3A">
        <w:rPr>
          <w:sz w:val="22"/>
          <w:szCs w:val="22"/>
          <w:lang w:val="id-ID"/>
        </w:rPr>
        <w:t xml:space="preserve"> (0,005), menyatakan bahwa ada hubungan yang bermakna antara pekerjaan ibu dengan kejadian abortus.</w:t>
      </w:r>
    </w:p>
    <w:p w:rsidR="00794768" w:rsidRPr="00204B5A" w:rsidRDefault="00794768" w:rsidP="00204B5A">
      <w:pPr>
        <w:pStyle w:val="BodyText2"/>
        <w:tabs>
          <w:tab w:val="left" w:pos="284"/>
        </w:tabs>
        <w:spacing w:line="240" w:lineRule="auto"/>
        <w:ind w:firstLine="284"/>
        <w:jc w:val="both"/>
        <w:rPr>
          <w:iCs/>
          <w:sz w:val="22"/>
          <w:szCs w:val="22"/>
          <w:lang w:val="id-ID"/>
        </w:rPr>
      </w:pPr>
      <w:r w:rsidRPr="00643C3A">
        <w:rPr>
          <w:sz w:val="22"/>
          <w:szCs w:val="22"/>
          <w:lang w:val="id-ID"/>
        </w:rPr>
        <w:t>Hal ini sesuai dengan teori Nasrin 2009 yang menyatakan bahwa j</w:t>
      </w:r>
      <w:r w:rsidRPr="00643C3A">
        <w:rPr>
          <w:sz w:val="22"/>
          <w:szCs w:val="22"/>
        </w:rPr>
        <w:t xml:space="preserve">enis pekerjaan seorang wanita hamil juga dapat mempengaruhi kesehatan kehamilannya. </w:t>
      </w:r>
      <w:proofErr w:type="gramStart"/>
      <w:r w:rsidRPr="00643C3A">
        <w:rPr>
          <w:sz w:val="22"/>
          <w:szCs w:val="22"/>
        </w:rPr>
        <w:t>Misalnya ibu yang melakukan pekerjaan berat seperti ibu yang bekerja di pabrik.</w:t>
      </w:r>
      <w:proofErr w:type="gramEnd"/>
      <w:r w:rsidRPr="00643C3A">
        <w:rPr>
          <w:sz w:val="22"/>
          <w:szCs w:val="22"/>
        </w:rPr>
        <w:t xml:space="preserve"> Hal ini disebabkan karena pekerjaan yang berat dapat mengganggu kesehatan ibu sehingga ibu </w:t>
      </w:r>
      <w:proofErr w:type="gramStart"/>
      <w:r w:rsidRPr="00643C3A">
        <w:rPr>
          <w:sz w:val="22"/>
          <w:szCs w:val="22"/>
        </w:rPr>
        <w:t>akan</w:t>
      </w:r>
      <w:proofErr w:type="gramEnd"/>
      <w:r w:rsidRPr="00643C3A">
        <w:rPr>
          <w:sz w:val="22"/>
          <w:szCs w:val="22"/>
        </w:rPr>
        <w:t xml:space="preserve"> mudah merasa lelah dan dapat mengganggu kehamilannya. </w:t>
      </w:r>
      <w:proofErr w:type="gramStart"/>
      <w:r w:rsidRPr="00643C3A">
        <w:rPr>
          <w:sz w:val="22"/>
          <w:szCs w:val="22"/>
        </w:rPr>
        <w:t xml:space="preserve">Persentase para wanita dengan </w:t>
      </w:r>
      <w:r w:rsidRPr="00643C3A">
        <w:rPr>
          <w:sz w:val="22"/>
          <w:szCs w:val="22"/>
        </w:rPr>
        <w:lastRenderedPageBreak/>
        <w:t>pekerjaan berat lebih sering mengalami keguguran.</w:t>
      </w:r>
      <w:proofErr w:type="gramEnd"/>
      <w:r w:rsidRPr="00643C3A">
        <w:rPr>
          <w:sz w:val="22"/>
          <w:szCs w:val="22"/>
        </w:rPr>
        <w:t xml:space="preserve"> </w:t>
      </w:r>
    </w:p>
    <w:p w:rsidR="00794768" w:rsidRPr="00643C3A" w:rsidRDefault="00794768" w:rsidP="00204B5A">
      <w:pPr>
        <w:tabs>
          <w:tab w:val="left" w:pos="284"/>
        </w:tabs>
        <w:ind w:firstLine="284"/>
        <w:jc w:val="both"/>
        <w:rPr>
          <w:b w:val="0"/>
          <w:sz w:val="22"/>
          <w:szCs w:val="22"/>
          <w:lang w:val="id-ID"/>
        </w:rPr>
      </w:pPr>
      <w:r w:rsidRPr="00643C3A">
        <w:rPr>
          <w:b w:val="0"/>
          <w:sz w:val="22"/>
          <w:szCs w:val="22"/>
          <w:lang w:val="id-ID"/>
        </w:rPr>
        <w:t>Penelitian ini sesuai dengan hasil penelitian</w:t>
      </w:r>
      <w:r w:rsidRPr="00643C3A">
        <w:rPr>
          <w:b w:val="0"/>
          <w:sz w:val="22"/>
          <w:szCs w:val="22"/>
          <w:lang w:val="sv-SE"/>
        </w:rPr>
        <w:t xml:space="preserve"> Susilawati tahun 2009.</w:t>
      </w:r>
      <w:r w:rsidRPr="00643C3A">
        <w:rPr>
          <w:b w:val="0"/>
          <w:sz w:val="22"/>
          <w:szCs w:val="22"/>
          <w:lang w:val="id-ID"/>
        </w:rPr>
        <w:t xml:space="preserve"> </w:t>
      </w:r>
      <w:r w:rsidRPr="00643C3A">
        <w:rPr>
          <w:b w:val="0"/>
          <w:sz w:val="22"/>
          <w:szCs w:val="22"/>
          <w:lang w:val="sv-SE"/>
        </w:rPr>
        <w:t>Menyatakan bahwa abortus banyak terjadi pada ibu hamil yang bekerja dengan responden</w:t>
      </w:r>
      <w:r w:rsidRPr="00643C3A">
        <w:rPr>
          <w:b w:val="0"/>
          <w:sz w:val="22"/>
          <w:szCs w:val="22"/>
          <w:lang w:val="id-ID"/>
        </w:rPr>
        <w:t xml:space="preserve"> 52</w:t>
      </w:r>
      <w:r w:rsidRPr="00643C3A">
        <w:rPr>
          <w:b w:val="0"/>
          <w:sz w:val="22"/>
          <w:szCs w:val="22"/>
          <w:lang w:val="sv-SE"/>
        </w:rPr>
        <w:t xml:space="preserve"> orang (</w:t>
      </w:r>
      <w:r w:rsidRPr="00643C3A">
        <w:rPr>
          <w:b w:val="0"/>
          <w:sz w:val="22"/>
          <w:szCs w:val="22"/>
          <w:lang w:val="id-ID"/>
        </w:rPr>
        <w:t>85,2</w:t>
      </w:r>
      <w:r w:rsidRPr="00643C3A">
        <w:rPr>
          <w:b w:val="0"/>
          <w:sz w:val="22"/>
          <w:szCs w:val="22"/>
          <w:lang w:val="sv-SE"/>
        </w:rPr>
        <w:t xml:space="preserve">%) dibandingkan dengan ibu hamil yang tidak bekerja dengan responden </w:t>
      </w:r>
      <w:r w:rsidRPr="00643C3A">
        <w:rPr>
          <w:b w:val="0"/>
          <w:sz w:val="22"/>
          <w:szCs w:val="22"/>
          <w:lang w:val="id-ID"/>
        </w:rPr>
        <w:t>20</w:t>
      </w:r>
      <w:r w:rsidRPr="00643C3A">
        <w:rPr>
          <w:b w:val="0"/>
          <w:sz w:val="22"/>
          <w:szCs w:val="22"/>
          <w:lang w:val="sv-SE"/>
        </w:rPr>
        <w:t xml:space="preserve"> orang (</w:t>
      </w:r>
      <w:r w:rsidRPr="00643C3A">
        <w:rPr>
          <w:b w:val="0"/>
          <w:sz w:val="22"/>
          <w:szCs w:val="22"/>
          <w:lang w:val="id-ID"/>
        </w:rPr>
        <w:t>43,5</w:t>
      </w:r>
      <w:r w:rsidRPr="00643C3A">
        <w:rPr>
          <w:b w:val="0"/>
          <w:sz w:val="22"/>
          <w:szCs w:val="22"/>
          <w:lang w:val="sv-SE"/>
        </w:rPr>
        <w:t>%).</w:t>
      </w:r>
    </w:p>
    <w:p w:rsidR="00794768" w:rsidRPr="00643C3A" w:rsidRDefault="00794768" w:rsidP="00204B5A">
      <w:pPr>
        <w:tabs>
          <w:tab w:val="left" w:pos="284"/>
        </w:tabs>
        <w:ind w:firstLine="284"/>
        <w:jc w:val="both"/>
        <w:rPr>
          <w:b w:val="0"/>
          <w:sz w:val="22"/>
          <w:szCs w:val="22"/>
          <w:lang w:val="id-ID"/>
        </w:rPr>
      </w:pPr>
      <w:r w:rsidRPr="00643C3A">
        <w:rPr>
          <w:b w:val="0"/>
          <w:sz w:val="22"/>
          <w:szCs w:val="22"/>
          <w:lang w:val="id-ID"/>
        </w:rPr>
        <w:t>Hasil penelitian ini didapatkan bahwa ibu hamil dengan bekerja lebih mudah mengalami abortus ini disebabkan karena ibu hamil yang bekerja lebih banyak melakukan aktifitas dan bergerak sehingga ibu akan mudah lelah dan mengakibatkan gangguan pada kehamilannya.</w:t>
      </w:r>
    </w:p>
    <w:p w:rsidR="00204B5A" w:rsidRPr="00643C3A" w:rsidRDefault="00204B5A" w:rsidP="00794768">
      <w:pPr>
        <w:ind w:firstLine="709"/>
        <w:jc w:val="both"/>
        <w:rPr>
          <w:b w:val="0"/>
          <w:sz w:val="22"/>
          <w:szCs w:val="22"/>
          <w:lang w:val="id-ID"/>
        </w:rPr>
      </w:pPr>
    </w:p>
    <w:p w:rsidR="00794768" w:rsidRPr="00643C3A" w:rsidRDefault="00794768" w:rsidP="00204B5A">
      <w:pPr>
        <w:pStyle w:val="ListParagraph"/>
        <w:numPr>
          <w:ilvl w:val="0"/>
          <w:numId w:val="5"/>
        </w:numPr>
        <w:spacing w:line="240" w:lineRule="auto"/>
        <w:ind w:left="284" w:hanging="284"/>
        <w:contextualSpacing/>
        <w:rPr>
          <w:rFonts w:ascii="Times New Roman" w:hAnsi="Times New Roman" w:cs="Times New Roman"/>
          <w:bCs/>
        </w:rPr>
      </w:pPr>
      <w:r w:rsidRPr="00643C3A">
        <w:rPr>
          <w:rFonts w:ascii="Times New Roman" w:hAnsi="Times New Roman" w:cs="Times New Roman"/>
          <w:bCs/>
        </w:rPr>
        <w:t>Jarak Kehamilan</w:t>
      </w:r>
    </w:p>
    <w:p w:rsidR="00794768" w:rsidRPr="00643C3A" w:rsidRDefault="00794768" w:rsidP="00204B5A">
      <w:pPr>
        <w:ind w:firstLine="284"/>
        <w:jc w:val="both"/>
        <w:rPr>
          <w:b w:val="0"/>
          <w:sz w:val="22"/>
          <w:szCs w:val="22"/>
          <w:lang w:val="id-ID"/>
        </w:rPr>
      </w:pPr>
      <w:r w:rsidRPr="00643C3A">
        <w:rPr>
          <w:b w:val="0"/>
          <w:sz w:val="22"/>
          <w:szCs w:val="22"/>
          <w:lang w:val="id-ID"/>
        </w:rPr>
        <w:t>Pada penelitian ini jarak kehamilan dikelompokkan menjadi 2 kategori yaitu resiko tinggi (b</w:t>
      </w:r>
      <w:r w:rsidRPr="005729C9">
        <w:rPr>
          <w:b w:val="0"/>
          <w:sz w:val="22"/>
          <w:szCs w:val="22"/>
          <w:lang w:val="id-ID"/>
        </w:rPr>
        <w:t xml:space="preserve">ila </w:t>
      </w:r>
      <w:r w:rsidRPr="00643C3A">
        <w:rPr>
          <w:b w:val="0"/>
          <w:sz w:val="22"/>
          <w:szCs w:val="22"/>
          <w:lang w:val="id-ID"/>
        </w:rPr>
        <w:t xml:space="preserve">jarak kehamilan </w:t>
      </w:r>
      <w:r w:rsidRPr="005729C9">
        <w:rPr>
          <w:b w:val="0"/>
          <w:sz w:val="22"/>
          <w:szCs w:val="22"/>
          <w:lang w:val="id-ID"/>
        </w:rPr>
        <w:t>&lt; 2 tahun</w:t>
      </w:r>
      <w:r w:rsidRPr="00643C3A">
        <w:rPr>
          <w:b w:val="0"/>
          <w:sz w:val="22"/>
          <w:szCs w:val="22"/>
          <w:lang w:val="id-ID"/>
        </w:rPr>
        <w:t xml:space="preserve">), dan resiko rendah (bila </w:t>
      </w:r>
      <w:r w:rsidRPr="005729C9">
        <w:rPr>
          <w:b w:val="0"/>
          <w:sz w:val="22"/>
          <w:szCs w:val="22"/>
          <w:lang w:val="id-ID"/>
        </w:rPr>
        <w:t>jarak keh</w:t>
      </w:r>
      <w:r w:rsidRPr="00643C3A">
        <w:rPr>
          <w:b w:val="0"/>
          <w:sz w:val="22"/>
          <w:szCs w:val="22"/>
          <w:lang w:val="id-ID"/>
        </w:rPr>
        <w:t>amilan</w:t>
      </w:r>
      <w:r w:rsidRPr="005729C9">
        <w:rPr>
          <w:b w:val="0"/>
          <w:sz w:val="22"/>
          <w:szCs w:val="22"/>
          <w:lang w:val="id-ID"/>
        </w:rPr>
        <w:t xml:space="preserve"> ≥ 2 tahun</w:t>
      </w:r>
      <w:r w:rsidRPr="00643C3A">
        <w:rPr>
          <w:b w:val="0"/>
          <w:sz w:val="22"/>
          <w:szCs w:val="22"/>
          <w:lang w:val="id-ID"/>
        </w:rPr>
        <w:t>).</w:t>
      </w:r>
    </w:p>
    <w:p w:rsidR="00794768" w:rsidRPr="00643C3A" w:rsidRDefault="00794768" w:rsidP="00204B5A">
      <w:pPr>
        <w:ind w:firstLine="284"/>
        <w:jc w:val="both"/>
        <w:rPr>
          <w:b w:val="0"/>
          <w:sz w:val="22"/>
          <w:szCs w:val="22"/>
          <w:lang w:val="id-ID"/>
        </w:rPr>
      </w:pPr>
      <w:r w:rsidRPr="00643C3A">
        <w:rPr>
          <w:b w:val="0"/>
          <w:sz w:val="22"/>
          <w:szCs w:val="22"/>
          <w:lang w:val="id-ID"/>
        </w:rPr>
        <w:t xml:space="preserve">Hasil analisis univariat, </w:t>
      </w:r>
      <w:r w:rsidRPr="00643C3A">
        <w:rPr>
          <w:b w:val="0"/>
          <w:sz w:val="22"/>
          <w:szCs w:val="22"/>
          <w:lang w:val="pt-BR"/>
        </w:rPr>
        <w:t xml:space="preserve">menunjukkan jumlah ibu </w:t>
      </w:r>
      <w:r w:rsidRPr="00643C3A">
        <w:rPr>
          <w:b w:val="0"/>
          <w:sz w:val="22"/>
          <w:szCs w:val="22"/>
          <w:lang w:val="id-ID"/>
        </w:rPr>
        <w:t>r</w:t>
      </w:r>
      <w:r w:rsidRPr="00643C3A">
        <w:rPr>
          <w:b w:val="0"/>
          <w:sz w:val="22"/>
          <w:szCs w:val="22"/>
          <w:lang w:val="pt-BR"/>
        </w:rPr>
        <w:t xml:space="preserve">esiko </w:t>
      </w:r>
      <w:r w:rsidRPr="00643C3A">
        <w:rPr>
          <w:b w:val="0"/>
          <w:sz w:val="22"/>
          <w:szCs w:val="22"/>
          <w:lang w:val="id-ID"/>
        </w:rPr>
        <w:t>t</w:t>
      </w:r>
      <w:r w:rsidRPr="00643C3A">
        <w:rPr>
          <w:b w:val="0"/>
          <w:sz w:val="22"/>
          <w:szCs w:val="22"/>
          <w:lang w:val="pt-BR"/>
        </w:rPr>
        <w:t xml:space="preserve">inggi lebih banyak yaitu </w:t>
      </w:r>
      <w:r w:rsidRPr="00643C3A">
        <w:rPr>
          <w:b w:val="0"/>
          <w:sz w:val="22"/>
          <w:szCs w:val="22"/>
        </w:rPr>
        <w:t>132</w:t>
      </w:r>
      <w:r w:rsidRPr="00643C3A">
        <w:rPr>
          <w:b w:val="0"/>
          <w:sz w:val="22"/>
          <w:szCs w:val="22"/>
          <w:lang w:val="pt-BR"/>
        </w:rPr>
        <w:t xml:space="preserve"> orang (</w:t>
      </w:r>
      <w:r w:rsidRPr="00643C3A">
        <w:rPr>
          <w:b w:val="0"/>
          <w:sz w:val="22"/>
          <w:szCs w:val="22"/>
        </w:rPr>
        <w:t>60,3</w:t>
      </w:r>
      <w:r w:rsidRPr="00643C3A">
        <w:rPr>
          <w:b w:val="0"/>
          <w:sz w:val="22"/>
          <w:szCs w:val="22"/>
          <w:lang w:val="pt-BR"/>
        </w:rPr>
        <w:t xml:space="preserve">%) dan jumlah ibu yang </w:t>
      </w:r>
      <w:r w:rsidRPr="00643C3A">
        <w:rPr>
          <w:b w:val="0"/>
          <w:sz w:val="22"/>
          <w:szCs w:val="22"/>
          <w:lang w:val="id-ID"/>
        </w:rPr>
        <w:t>r</w:t>
      </w:r>
      <w:r w:rsidRPr="00643C3A">
        <w:rPr>
          <w:b w:val="0"/>
          <w:sz w:val="22"/>
          <w:szCs w:val="22"/>
        </w:rPr>
        <w:t xml:space="preserve">esiko </w:t>
      </w:r>
      <w:r w:rsidRPr="00643C3A">
        <w:rPr>
          <w:b w:val="0"/>
          <w:sz w:val="22"/>
          <w:szCs w:val="22"/>
          <w:lang w:val="id-ID"/>
        </w:rPr>
        <w:t>r</w:t>
      </w:r>
      <w:r w:rsidRPr="00643C3A">
        <w:rPr>
          <w:b w:val="0"/>
          <w:sz w:val="22"/>
          <w:szCs w:val="22"/>
        </w:rPr>
        <w:t>endah</w:t>
      </w:r>
      <w:r w:rsidRPr="00643C3A">
        <w:rPr>
          <w:b w:val="0"/>
          <w:sz w:val="22"/>
          <w:szCs w:val="22"/>
          <w:lang w:val="pt-BR"/>
        </w:rPr>
        <w:t xml:space="preserve"> yaitu</w:t>
      </w:r>
      <w:r w:rsidRPr="00643C3A">
        <w:rPr>
          <w:b w:val="0"/>
          <w:sz w:val="22"/>
          <w:szCs w:val="22"/>
        </w:rPr>
        <w:t xml:space="preserve"> 87</w:t>
      </w:r>
      <w:r w:rsidRPr="00643C3A">
        <w:rPr>
          <w:b w:val="0"/>
          <w:sz w:val="22"/>
          <w:szCs w:val="22"/>
          <w:lang w:val="pt-BR"/>
        </w:rPr>
        <w:t xml:space="preserve"> orang (</w:t>
      </w:r>
      <w:r w:rsidRPr="00643C3A">
        <w:rPr>
          <w:b w:val="0"/>
          <w:sz w:val="22"/>
          <w:szCs w:val="22"/>
        </w:rPr>
        <w:t>39,7</w:t>
      </w:r>
      <w:r w:rsidRPr="00643C3A">
        <w:rPr>
          <w:b w:val="0"/>
          <w:sz w:val="22"/>
          <w:szCs w:val="22"/>
          <w:lang w:val="pt-BR"/>
        </w:rPr>
        <w:t>%).</w:t>
      </w:r>
    </w:p>
    <w:p w:rsidR="00794768" w:rsidRPr="00643C3A" w:rsidRDefault="00794768" w:rsidP="00204B5A">
      <w:pPr>
        <w:pStyle w:val="BodyText2"/>
        <w:spacing w:line="240" w:lineRule="auto"/>
        <w:ind w:firstLine="284"/>
        <w:jc w:val="both"/>
        <w:rPr>
          <w:iCs/>
          <w:sz w:val="22"/>
          <w:szCs w:val="22"/>
        </w:rPr>
      </w:pPr>
      <w:r w:rsidRPr="00643C3A">
        <w:rPr>
          <w:sz w:val="22"/>
          <w:szCs w:val="22"/>
          <w:lang w:val="id-ID"/>
        </w:rPr>
        <w:t xml:space="preserve">Hasil analisis bivariat, </w:t>
      </w:r>
      <w:r w:rsidRPr="00643C3A">
        <w:rPr>
          <w:iCs/>
          <w:sz w:val="22"/>
          <w:szCs w:val="22"/>
        </w:rPr>
        <w:t xml:space="preserve">dari </w:t>
      </w:r>
      <w:r w:rsidRPr="00643C3A">
        <w:rPr>
          <w:iCs/>
          <w:sz w:val="22"/>
          <w:szCs w:val="22"/>
          <w:lang w:val="id-ID"/>
        </w:rPr>
        <w:t>132</w:t>
      </w:r>
      <w:r w:rsidRPr="00643C3A">
        <w:rPr>
          <w:iCs/>
          <w:sz w:val="22"/>
          <w:szCs w:val="22"/>
        </w:rPr>
        <w:t xml:space="preserve"> ibu yang termasuk </w:t>
      </w:r>
      <w:r w:rsidRPr="00643C3A">
        <w:rPr>
          <w:iCs/>
          <w:sz w:val="22"/>
          <w:szCs w:val="22"/>
          <w:lang w:val="id-ID"/>
        </w:rPr>
        <w:t>r</w:t>
      </w:r>
      <w:r w:rsidRPr="00643C3A">
        <w:rPr>
          <w:iCs/>
          <w:sz w:val="22"/>
          <w:szCs w:val="22"/>
        </w:rPr>
        <w:t xml:space="preserve">esiko </w:t>
      </w:r>
      <w:r w:rsidRPr="00643C3A">
        <w:rPr>
          <w:iCs/>
          <w:sz w:val="22"/>
          <w:szCs w:val="22"/>
          <w:lang w:val="id-ID"/>
        </w:rPr>
        <w:t>t</w:t>
      </w:r>
      <w:r w:rsidRPr="00643C3A">
        <w:rPr>
          <w:iCs/>
          <w:sz w:val="22"/>
          <w:szCs w:val="22"/>
        </w:rPr>
        <w:t xml:space="preserve">inggi jarak kehamilan &lt; 2 tahun yang mengalami kejadian abortus sebanyak 114 orang (86,4%) dan 18 orang </w:t>
      </w:r>
      <w:r w:rsidRPr="00643C3A">
        <w:rPr>
          <w:iCs/>
          <w:sz w:val="22"/>
          <w:szCs w:val="22"/>
          <w:lang w:val="id-ID"/>
        </w:rPr>
        <w:t>(</w:t>
      </w:r>
      <w:r w:rsidRPr="00643C3A">
        <w:rPr>
          <w:iCs/>
          <w:sz w:val="22"/>
          <w:szCs w:val="22"/>
        </w:rPr>
        <w:t>13,6</w:t>
      </w:r>
      <w:r w:rsidRPr="00643C3A">
        <w:rPr>
          <w:iCs/>
          <w:sz w:val="22"/>
          <w:szCs w:val="22"/>
          <w:lang w:val="id-ID"/>
        </w:rPr>
        <w:t>%</w:t>
      </w:r>
      <w:r w:rsidRPr="00643C3A">
        <w:rPr>
          <w:iCs/>
          <w:sz w:val="22"/>
          <w:szCs w:val="22"/>
        </w:rPr>
        <w:t>) yang tidak mengalami kejadian abortus. Sedangkan dari</w:t>
      </w:r>
      <w:r w:rsidRPr="00643C3A">
        <w:rPr>
          <w:iCs/>
          <w:sz w:val="22"/>
          <w:szCs w:val="22"/>
          <w:lang w:val="id-ID"/>
        </w:rPr>
        <w:t xml:space="preserve"> 87</w:t>
      </w:r>
      <w:r w:rsidRPr="00643C3A">
        <w:rPr>
          <w:iCs/>
          <w:sz w:val="22"/>
          <w:szCs w:val="22"/>
        </w:rPr>
        <w:t xml:space="preserve"> ibu yang termasuk </w:t>
      </w:r>
      <w:r w:rsidRPr="00643C3A">
        <w:rPr>
          <w:iCs/>
          <w:sz w:val="22"/>
          <w:szCs w:val="22"/>
          <w:lang w:val="id-ID"/>
        </w:rPr>
        <w:t>r</w:t>
      </w:r>
      <w:r w:rsidRPr="00643C3A">
        <w:rPr>
          <w:iCs/>
          <w:sz w:val="22"/>
          <w:szCs w:val="22"/>
        </w:rPr>
        <w:t xml:space="preserve">esiko </w:t>
      </w:r>
      <w:r w:rsidRPr="00643C3A">
        <w:rPr>
          <w:iCs/>
          <w:sz w:val="22"/>
          <w:szCs w:val="22"/>
          <w:lang w:val="id-ID"/>
        </w:rPr>
        <w:t>r</w:t>
      </w:r>
      <w:r w:rsidRPr="00643C3A">
        <w:rPr>
          <w:iCs/>
          <w:sz w:val="22"/>
          <w:szCs w:val="22"/>
        </w:rPr>
        <w:t xml:space="preserve">endah jarak kehamilan </w:t>
      </w:r>
      <w:r w:rsidRPr="00643C3A">
        <w:rPr>
          <w:sz w:val="22"/>
          <w:szCs w:val="22"/>
        </w:rPr>
        <w:t>≥ 2 tahun</w:t>
      </w:r>
      <w:r w:rsidRPr="00643C3A">
        <w:rPr>
          <w:iCs/>
          <w:sz w:val="22"/>
          <w:szCs w:val="22"/>
        </w:rPr>
        <w:t xml:space="preserve"> yang mengalami kejadian abortus sebanyak 64 orang (73,6%) dan sebanyak 23 orang (26,4%) yang tidak mengalami kejadian abortus. </w:t>
      </w:r>
    </w:p>
    <w:p w:rsidR="00794768" w:rsidRPr="00643C3A" w:rsidRDefault="00794768" w:rsidP="00204B5A">
      <w:pPr>
        <w:ind w:firstLine="284"/>
        <w:jc w:val="both"/>
        <w:rPr>
          <w:b w:val="0"/>
          <w:sz w:val="22"/>
          <w:szCs w:val="22"/>
          <w:lang w:val="id-ID"/>
        </w:rPr>
      </w:pPr>
      <w:r w:rsidRPr="00643C3A">
        <w:rPr>
          <w:b w:val="0"/>
          <w:sz w:val="22"/>
          <w:szCs w:val="22"/>
          <w:lang w:val="id-ID"/>
        </w:rPr>
        <w:t xml:space="preserve">Berdasarkan hasil penelitian menunjukkan bahwa ibu yang jarak kehamilan </w:t>
      </w:r>
      <w:r w:rsidRPr="00643C3A">
        <w:rPr>
          <w:b w:val="0"/>
          <w:sz w:val="22"/>
          <w:szCs w:val="22"/>
        </w:rPr>
        <w:t>&lt; 2 tahun</w:t>
      </w:r>
      <w:r w:rsidRPr="00643C3A">
        <w:rPr>
          <w:b w:val="0"/>
          <w:sz w:val="22"/>
          <w:szCs w:val="22"/>
          <w:lang w:val="id-ID"/>
        </w:rPr>
        <w:t xml:space="preserve"> lebih banyak mengalami abortus hasil </w:t>
      </w:r>
      <w:r w:rsidRPr="00643C3A">
        <w:rPr>
          <w:b w:val="0"/>
          <w:iCs/>
          <w:sz w:val="22"/>
          <w:szCs w:val="22"/>
          <w:lang w:val="id-ID"/>
        </w:rPr>
        <w:t>uji statistic Chi-</w:t>
      </w:r>
      <w:r w:rsidRPr="00643C3A">
        <w:rPr>
          <w:b w:val="0"/>
          <w:iCs/>
          <w:sz w:val="22"/>
          <w:szCs w:val="22"/>
        </w:rPr>
        <w:t>S</w:t>
      </w:r>
      <w:r w:rsidRPr="00643C3A">
        <w:rPr>
          <w:b w:val="0"/>
          <w:iCs/>
          <w:sz w:val="22"/>
          <w:szCs w:val="22"/>
          <w:lang w:val="id-ID"/>
        </w:rPr>
        <w:t>quare</w:t>
      </w:r>
      <w:r w:rsidRPr="00643C3A">
        <w:rPr>
          <w:b w:val="0"/>
          <w:sz w:val="22"/>
          <w:szCs w:val="22"/>
          <w:lang w:val="id-ID"/>
        </w:rPr>
        <w:t xml:space="preserve"> didapat nilai </w:t>
      </w:r>
      <w:r w:rsidRPr="00643C3A">
        <w:rPr>
          <w:b w:val="0"/>
          <w:iCs/>
          <w:sz w:val="22"/>
          <w:szCs w:val="22"/>
          <w:lang w:val="id-ID"/>
        </w:rPr>
        <w:t>P value</w:t>
      </w:r>
      <w:r w:rsidRPr="00643C3A">
        <w:rPr>
          <w:b w:val="0"/>
          <w:sz w:val="22"/>
          <w:szCs w:val="22"/>
          <w:lang w:val="id-ID"/>
        </w:rPr>
        <w:t xml:space="preserve"> (0,017), menyatakan bahwa ada hubungan yang bermakna antara jarak kehamilan dengan kejadian abortus.</w:t>
      </w:r>
    </w:p>
    <w:p w:rsidR="00794768" w:rsidRPr="00643C3A" w:rsidRDefault="00794768" w:rsidP="00204B5A">
      <w:pPr>
        <w:ind w:firstLine="284"/>
        <w:jc w:val="both"/>
        <w:rPr>
          <w:b w:val="0"/>
          <w:sz w:val="22"/>
          <w:szCs w:val="22"/>
          <w:lang w:val="id-ID"/>
        </w:rPr>
      </w:pPr>
      <w:r w:rsidRPr="00643C3A">
        <w:rPr>
          <w:b w:val="0"/>
          <w:sz w:val="22"/>
          <w:szCs w:val="22"/>
          <w:lang w:val="id-ID"/>
        </w:rPr>
        <w:t xml:space="preserve">Hal ini sesuai dengan teori Putri 2011 yang menyatakan bahwa </w:t>
      </w:r>
      <w:r w:rsidRPr="00643C3A">
        <w:rPr>
          <w:b w:val="0"/>
          <w:sz w:val="22"/>
          <w:szCs w:val="22"/>
          <w:lang w:val="id-ID" w:eastAsia="id-ID"/>
        </w:rPr>
        <w:t>frekuensi abortus secara klinis terdeteksi meningkat pada ibu hamil yang j</w:t>
      </w:r>
      <w:r w:rsidRPr="005729C9">
        <w:rPr>
          <w:b w:val="0"/>
          <w:sz w:val="22"/>
          <w:szCs w:val="22"/>
          <w:lang w:val="id-ID"/>
        </w:rPr>
        <w:t>arak kehamilan kurang dari 2 tahun</w:t>
      </w:r>
      <w:r w:rsidRPr="00643C3A">
        <w:rPr>
          <w:b w:val="0"/>
          <w:sz w:val="22"/>
          <w:szCs w:val="22"/>
          <w:lang w:val="id-ID"/>
        </w:rPr>
        <w:t>.</w:t>
      </w:r>
    </w:p>
    <w:p w:rsidR="00794768" w:rsidRPr="00643C3A" w:rsidRDefault="00794768" w:rsidP="00204B5A">
      <w:pPr>
        <w:ind w:firstLine="284"/>
        <w:jc w:val="both"/>
        <w:rPr>
          <w:b w:val="0"/>
          <w:sz w:val="22"/>
          <w:szCs w:val="22"/>
          <w:lang w:val="id-ID"/>
        </w:rPr>
      </w:pPr>
      <w:r w:rsidRPr="00643C3A">
        <w:rPr>
          <w:b w:val="0"/>
          <w:sz w:val="22"/>
          <w:szCs w:val="22"/>
          <w:lang w:val="id-ID"/>
        </w:rPr>
        <w:t>Penelitian ini sesuai dengan hasil penelitian</w:t>
      </w:r>
      <w:r w:rsidRPr="00643C3A">
        <w:rPr>
          <w:b w:val="0"/>
          <w:sz w:val="22"/>
          <w:szCs w:val="22"/>
          <w:lang w:val="sv-SE"/>
        </w:rPr>
        <w:t xml:space="preserve"> </w:t>
      </w:r>
      <w:r w:rsidRPr="00643C3A">
        <w:rPr>
          <w:b w:val="0"/>
          <w:sz w:val="22"/>
          <w:szCs w:val="22"/>
          <w:lang w:val="id-ID"/>
        </w:rPr>
        <w:t>Garini</w:t>
      </w:r>
      <w:r w:rsidRPr="00643C3A">
        <w:rPr>
          <w:b w:val="0"/>
          <w:sz w:val="22"/>
          <w:szCs w:val="22"/>
          <w:lang w:val="sv-SE"/>
        </w:rPr>
        <w:t xml:space="preserve"> tahun 20</w:t>
      </w:r>
      <w:r w:rsidRPr="00643C3A">
        <w:rPr>
          <w:b w:val="0"/>
          <w:sz w:val="22"/>
          <w:szCs w:val="22"/>
          <w:lang w:val="id-ID"/>
        </w:rPr>
        <w:t>10</w:t>
      </w:r>
      <w:r w:rsidRPr="00643C3A">
        <w:rPr>
          <w:b w:val="0"/>
          <w:sz w:val="22"/>
          <w:szCs w:val="22"/>
          <w:lang w:val="sv-SE"/>
        </w:rPr>
        <w:t xml:space="preserve"> menyatakan bahwa abortus banyak terjadi pada ibu hamil yang </w:t>
      </w:r>
      <w:r w:rsidRPr="00643C3A">
        <w:rPr>
          <w:b w:val="0"/>
          <w:sz w:val="22"/>
          <w:szCs w:val="22"/>
        </w:rPr>
        <w:t>&lt; 2 tahun</w:t>
      </w:r>
      <w:r w:rsidRPr="00643C3A">
        <w:rPr>
          <w:b w:val="0"/>
          <w:sz w:val="22"/>
          <w:szCs w:val="22"/>
          <w:lang w:val="sv-SE"/>
        </w:rPr>
        <w:t xml:space="preserve"> dengan responden </w:t>
      </w:r>
      <w:r w:rsidRPr="00643C3A">
        <w:rPr>
          <w:b w:val="0"/>
          <w:sz w:val="22"/>
          <w:szCs w:val="22"/>
          <w:lang w:val="id-ID"/>
        </w:rPr>
        <w:t>43</w:t>
      </w:r>
      <w:r w:rsidRPr="00643C3A">
        <w:rPr>
          <w:b w:val="0"/>
          <w:sz w:val="22"/>
          <w:szCs w:val="22"/>
          <w:lang w:val="sv-SE"/>
        </w:rPr>
        <w:t xml:space="preserve"> orang (</w:t>
      </w:r>
      <w:r w:rsidRPr="00643C3A">
        <w:rPr>
          <w:b w:val="0"/>
          <w:sz w:val="22"/>
          <w:szCs w:val="22"/>
          <w:lang w:val="id-ID"/>
        </w:rPr>
        <w:t>87,8</w:t>
      </w:r>
      <w:r w:rsidRPr="00643C3A">
        <w:rPr>
          <w:b w:val="0"/>
          <w:sz w:val="22"/>
          <w:szCs w:val="22"/>
          <w:lang w:val="sv-SE"/>
        </w:rPr>
        <w:t xml:space="preserve">%) dibandingkan dengan ibu hamil yang </w:t>
      </w:r>
      <w:r w:rsidRPr="00643C3A">
        <w:rPr>
          <w:b w:val="0"/>
          <w:sz w:val="22"/>
          <w:szCs w:val="22"/>
        </w:rPr>
        <w:t>jarak keh</w:t>
      </w:r>
      <w:r w:rsidRPr="00643C3A">
        <w:rPr>
          <w:b w:val="0"/>
          <w:sz w:val="22"/>
          <w:szCs w:val="22"/>
          <w:lang w:val="id-ID"/>
        </w:rPr>
        <w:t>amilan</w:t>
      </w:r>
      <w:r w:rsidRPr="00643C3A">
        <w:rPr>
          <w:b w:val="0"/>
          <w:sz w:val="22"/>
          <w:szCs w:val="22"/>
        </w:rPr>
        <w:t xml:space="preserve"> ≥ 2 tahun </w:t>
      </w:r>
      <w:r w:rsidRPr="00643C3A">
        <w:rPr>
          <w:b w:val="0"/>
          <w:sz w:val="22"/>
          <w:szCs w:val="22"/>
          <w:lang w:val="sv-SE"/>
        </w:rPr>
        <w:t>dengan responden</w:t>
      </w:r>
      <w:r w:rsidRPr="00643C3A">
        <w:rPr>
          <w:b w:val="0"/>
          <w:sz w:val="22"/>
          <w:szCs w:val="22"/>
          <w:lang w:val="id-ID"/>
        </w:rPr>
        <w:t xml:space="preserve"> 24 </w:t>
      </w:r>
      <w:r w:rsidRPr="00643C3A">
        <w:rPr>
          <w:b w:val="0"/>
          <w:sz w:val="22"/>
          <w:szCs w:val="22"/>
          <w:lang w:val="sv-SE"/>
        </w:rPr>
        <w:t>orang (</w:t>
      </w:r>
      <w:r w:rsidRPr="00643C3A">
        <w:rPr>
          <w:b w:val="0"/>
          <w:sz w:val="22"/>
          <w:szCs w:val="22"/>
          <w:lang w:val="id-ID"/>
        </w:rPr>
        <w:t>66,7</w:t>
      </w:r>
      <w:r w:rsidRPr="00643C3A">
        <w:rPr>
          <w:b w:val="0"/>
          <w:sz w:val="22"/>
          <w:szCs w:val="22"/>
          <w:lang w:val="sv-SE"/>
        </w:rPr>
        <w:t>%).</w:t>
      </w:r>
      <w:r w:rsidRPr="00643C3A">
        <w:rPr>
          <w:b w:val="0"/>
          <w:sz w:val="22"/>
          <w:szCs w:val="22"/>
          <w:lang w:val="id-ID"/>
        </w:rPr>
        <w:t xml:space="preserve"> </w:t>
      </w:r>
    </w:p>
    <w:p w:rsidR="00794768" w:rsidRPr="005729C9" w:rsidRDefault="00794768" w:rsidP="00204B5A">
      <w:pPr>
        <w:ind w:firstLine="284"/>
        <w:jc w:val="both"/>
        <w:rPr>
          <w:b w:val="0"/>
          <w:sz w:val="22"/>
          <w:szCs w:val="22"/>
          <w:lang w:val="id-ID"/>
        </w:rPr>
      </w:pPr>
      <w:r w:rsidRPr="00643C3A">
        <w:rPr>
          <w:b w:val="0"/>
          <w:sz w:val="22"/>
          <w:szCs w:val="22"/>
          <w:lang w:val="id-ID"/>
        </w:rPr>
        <w:t xml:space="preserve">Berdasarkan hasil penelitian ini bahwa jarak kehamilan mempengaruhi kejadian </w:t>
      </w:r>
      <w:r w:rsidRPr="00643C3A">
        <w:rPr>
          <w:b w:val="0"/>
          <w:sz w:val="22"/>
          <w:szCs w:val="22"/>
          <w:lang w:val="id-ID"/>
        </w:rPr>
        <w:lastRenderedPageBreak/>
        <w:t xml:space="preserve">abortus pada ibu hamil karena ibu hamil yang </w:t>
      </w:r>
      <w:r w:rsidRPr="005729C9">
        <w:rPr>
          <w:b w:val="0"/>
          <w:sz w:val="22"/>
          <w:szCs w:val="22"/>
          <w:lang w:val="id-ID"/>
        </w:rPr>
        <w:t xml:space="preserve">jarak kehamilan &lt; 2 tahun </w:t>
      </w:r>
      <w:r w:rsidRPr="00643C3A">
        <w:rPr>
          <w:b w:val="0"/>
          <w:sz w:val="22"/>
          <w:szCs w:val="22"/>
          <w:lang w:val="id-ID"/>
        </w:rPr>
        <w:t xml:space="preserve">biasanya </w:t>
      </w:r>
      <w:r w:rsidRPr="005729C9">
        <w:rPr>
          <w:b w:val="0"/>
          <w:sz w:val="22"/>
          <w:szCs w:val="22"/>
          <w:lang w:val="id-ID"/>
        </w:rPr>
        <w:t>pertumbuhan</w:t>
      </w:r>
      <w:r w:rsidRPr="00643C3A">
        <w:rPr>
          <w:b w:val="0"/>
          <w:sz w:val="22"/>
          <w:szCs w:val="22"/>
          <w:lang w:val="id-ID"/>
        </w:rPr>
        <w:t xml:space="preserve"> </w:t>
      </w:r>
      <w:r w:rsidRPr="005729C9">
        <w:rPr>
          <w:b w:val="0"/>
          <w:sz w:val="22"/>
          <w:szCs w:val="22"/>
          <w:lang w:val="id-ID"/>
        </w:rPr>
        <w:t>janin kurang baik, persalinan lama dan perdarahan pada saat persalinan karena keadaan rahim belum pulih dengan baik.</w:t>
      </w:r>
    </w:p>
    <w:p w:rsidR="00794768" w:rsidRPr="005729C9" w:rsidRDefault="00794768" w:rsidP="00794768">
      <w:pPr>
        <w:rPr>
          <w:b w:val="0"/>
          <w:sz w:val="22"/>
          <w:szCs w:val="22"/>
          <w:lang w:val="id-ID"/>
        </w:rPr>
      </w:pPr>
    </w:p>
    <w:p w:rsidR="00794768" w:rsidRPr="00204B5A" w:rsidRDefault="00794768" w:rsidP="00204B5A">
      <w:pPr>
        <w:rPr>
          <w:sz w:val="22"/>
          <w:szCs w:val="22"/>
          <w:lang w:val="id-ID"/>
        </w:rPr>
      </w:pPr>
      <w:r w:rsidRPr="00643C3A">
        <w:rPr>
          <w:sz w:val="22"/>
          <w:szCs w:val="22"/>
        </w:rPr>
        <w:t>Kesimpulan</w:t>
      </w:r>
    </w:p>
    <w:p w:rsidR="00794768" w:rsidRPr="00643C3A" w:rsidRDefault="00794768" w:rsidP="00204B5A">
      <w:pPr>
        <w:ind w:firstLine="720"/>
        <w:jc w:val="both"/>
        <w:rPr>
          <w:b w:val="0"/>
          <w:sz w:val="22"/>
          <w:szCs w:val="22"/>
          <w:lang w:val="id-ID"/>
        </w:rPr>
      </w:pPr>
      <w:r w:rsidRPr="00643C3A">
        <w:rPr>
          <w:b w:val="0"/>
          <w:sz w:val="22"/>
          <w:szCs w:val="22"/>
          <w:lang w:val="sv-SE"/>
        </w:rPr>
        <w:t xml:space="preserve">Berdasarkan hasil penelitian yang telah dilakukan di </w:t>
      </w:r>
      <w:r w:rsidR="007F570C">
        <w:rPr>
          <w:b w:val="0"/>
          <w:sz w:val="22"/>
          <w:szCs w:val="22"/>
          <w:lang w:val="id-ID"/>
        </w:rPr>
        <w:t>Rumah Sakit Umum Pusat Dr. Mohammad Hoesin Palembang</w:t>
      </w:r>
      <w:r w:rsidRPr="00643C3A">
        <w:rPr>
          <w:b w:val="0"/>
          <w:sz w:val="22"/>
          <w:szCs w:val="22"/>
          <w:lang w:val="id-ID"/>
        </w:rPr>
        <w:t xml:space="preserve"> Tahun 2011</w:t>
      </w:r>
      <w:r w:rsidRPr="00643C3A">
        <w:rPr>
          <w:b w:val="0"/>
          <w:sz w:val="22"/>
          <w:szCs w:val="22"/>
          <w:lang w:val="sv-SE"/>
        </w:rPr>
        <w:t xml:space="preserve">, </w:t>
      </w:r>
      <w:r w:rsidRPr="00643C3A">
        <w:rPr>
          <w:b w:val="0"/>
          <w:sz w:val="22"/>
          <w:szCs w:val="22"/>
          <w:lang w:val="id-ID"/>
        </w:rPr>
        <w:t>m</w:t>
      </w:r>
      <w:r w:rsidRPr="00643C3A">
        <w:rPr>
          <w:b w:val="0"/>
          <w:sz w:val="22"/>
          <w:szCs w:val="22"/>
          <w:lang w:val="sv-SE"/>
        </w:rPr>
        <w:t>aka dapat disimpulkan sebagai berikut :</w:t>
      </w:r>
    </w:p>
    <w:p w:rsidR="00794768" w:rsidRPr="00643C3A" w:rsidRDefault="00794768" w:rsidP="00794768">
      <w:pPr>
        <w:numPr>
          <w:ilvl w:val="0"/>
          <w:numId w:val="6"/>
        </w:numPr>
        <w:tabs>
          <w:tab w:val="clear" w:pos="720"/>
          <w:tab w:val="num" w:pos="360"/>
        </w:tabs>
        <w:ind w:left="360"/>
        <w:jc w:val="both"/>
        <w:rPr>
          <w:b w:val="0"/>
          <w:sz w:val="22"/>
          <w:szCs w:val="22"/>
          <w:lang w:val="sv-SE"/>
        </w:rPr>
      </w:pPr>
      <w:r w:rsidRPr="00643C3A">
        <w:rPr>
          <w:b w:val="0"/>
          <w:sz w:val="22"/>
          <w:szCs w:val="22"/>
          <w:lang w:val="id-ID"/>
        </w:rPr>
        <w:t>Distribusi frekuensi ibu yang mengalami kejadian abortus</w:t>
      </w:r>
      <w:r w:rsidRPr="00643C3A">
        <w:rPr>
          <w:b w:val="0"/>
          <w:sz w:val="22"/>
          <w:szCs w:val="22"/>
          <w:lang w:val="sv-SE"/>
        </w:rPr>
        <w:t xml:space="preserve"> </w:t>
      </w:r>
      <w:r w:rsidRPr="00643C3A">
        <w:rPr>
          <w:b w:val="0"/>
          <w:sz w:val="22"/>
          <w:szCs w:val="22"/>
          <w:lang w:val="id-ID"/>
        </w:rPr>
        <w:t xml:space="preserve">di Instalasi Rawat Inap Kebidanan </w:t>
      </w:r>
      <w:r w:rsidR="007F570C">
        <w:rPr>
          <w:b w:val="0"/>
          <w:sz w:val="22"/>
          <w:szCs w:val="22"/>
          <w:lang w:val="id-ID"/>
        </w:rPr>
        <w:t>Rumah Sakit Umum Pusat Dr. Mohammad Hoesin Palembang</w:t>
      </w:r>
      <w:r w:rsidRPr="00643C3A">
        <w:rPr>
          <w:b w:val="0"/>
          <w:sz w:val="22"/>
          <w:szCs w:val="22"/>
          <w:lang w:val="id-ID"/>
        </w:rPr>
        <w:t xml:space="preserve"> Tahun 2011 </w:t>
      </w:r>
      <w:r w:rsidRPr="00643C3A">
        <w:rPr>
          <w:b w:val="0"/>
          <w:sz w:val="22"/>
          <w:szCs w:val="22"/>
          <w:lang w:val="sv-SE"/>
        </w:rPr>
        <w:t xml:space="preserve">yaitu </w:t>
      </w:r>
      <w:r w:rsidRPr="005729C9">
        <w:rPr>
          <w:b w:val="0"/>
          <w:sz w:val="22"/>
          <w:szCs w:val="22"/>
          <w:lang w:val="id-ID"/>
        </w:rPr>
        <w:t xml:space="preserve">178 </w:t>
      </w:r>
      <w:r w:rsidRPr="00643C3A">
        <w:rPr>
          <w:b w:val="0"/>
          <w:sz w:val="22"/>
          <w:szCs w:val="22"/>
          <w:lang w:val="sv-SE"/>
        </w:rPr>
        <w:t>orang (</w:t>
      </w:r>
      <w:r w:rsidRPr="005729C9">
        <w:rPr>
          <w:b w:val="0"/>
          <w:sz w:val="22"/>
          <w:szCs w:val="22"/>
          <w:lang w:val="id-ID"/>
        </w:rPr>
        <w:t>81,3%</w:t>
      </w:r>
      <w:r w:rsidRPr="00643C3A">
        <w:rPr>
          <w:b w:val="0"/>
          <w:sz w:val="22"/>
          <w:szCs w:val="22"/>
          <w:lang w:val="sv-SE"/>
        </w:rPr>
        <w:t xml:space="preserve">) dan </w:t>
      </w:r>
      <w:r w:rsidRPr="00643C3A">
        <w:rPr>
          <w:b w:val="0"/>
          <w:sz w:val="22"/>
          <w:szCs w:val="22"/>
          <w:lang w:val="id-ID"/>
        </w:rPr>
        <w:t xml:space="preserve">ibu </w:t>
      </w:r>
      <w:r w:rsidRPr="00643C3A">
        <w:rPr>
          <w:b w:val="0"/>
          <w:sz w:val="22"/>
          <w:szCs w:val="22"/>
          <w:lang w:val="sv-SE"/>
        </w:rPr>
        <w:t xml:space="preserve">yang </w:t>
      </w:r>
      <w:r w:rsidRPr="00643C3A">
        <w:rPr>
          <w:b w:val="0"/>
          <w:sz w:val="22"/>
          <w:szCs w:val="22"/>
          <w:lang w:val="id-ID"/>
        </w:rPr>
        <w:t>tidak mengalami abortus yaitu</w:t>
      </w:r>
      <w:r w:rsidRPr="00643C3A">
        <w:rPr>
          <w:b w:val="0"/>
          <w:sz w:val="22"/>
          <w:szCs w:val="22"/>
          <w:lang w:val="sv-SE"/>
        </w:rPr>
        <w:t xml:space="preserve"> </w:t>
      </w:r>
      <w:r w:rsidRPr="005729C9">
        <w:rPr>
          <w:b w:val="0"/>
          <w:sz w:val="22"/>
          <w:szCs w:val="22"/>
          <w:lang w:val="id-ID"/>
        </w:rPr>
        <w:t xml:space="preserve">41 </w:t>
      </w:r>
      <w:r w:rsidRPr="00643C3A">
        <w:rPr>
          <w:b w:val="0"/>
          <w:sz w:val="22"/>
          <w:szCs w:val="22"/>
          <w:lang w:val="sv-SE"/>
        </w:rPr>
        <w:t>orang (</w:t>
      </w:r>
      <w:r w:rsidRPr="005729C9">
        <w:rPr>
          <w:b w:val="0"/>
          <w:sz w:val="22"/>
          <w:szCs w:val="22"/>
          <w:lang w:val="id-ID"/>
        </w:rPr>
        <w:t>18,7</w:t>
      </w:r>
      <w:r w:rsidRPr="00643C3A">
        <w:rPr>
          <w:b w:val="0"/>
          <w:sz w:val="22"/>
          <w:szCs w:val="22"/>
          <w:lang w:val="sv-SE"/>
        </w:rPr>
        <w:t>%).</w:t>
      </w:r>
    </w:p>
    <w:p w:rsidR="00794768" w:rsidRPr="00643C3A" w:rsidRDefault="00794768" w:rsidP="00794768">
      <w:pPr>
        <w:numPr>
          <w:ilvl w:val="0"/>
          <w:numId w:val="6"/>
        </w:numPr>
        <w:tabs>
          <w:tab w:val="clear" w:pos="720"/>
          <w:tab w:val="num" w:pos="360"/>
        </w:tabs>
        <w:ind w:left="360"/>
        <w:jc w:val="both"/>
        <w:rPr>
          <w:b w:val="0"/>
          <w:sz w:val="22"/>
          <w:szCs w:val="22"/>
          <w:lang w:val="sv-SE"/>
        </w:rPr>
      </w:pPr>
      <w:r w:rsidRPr="00643C3A">
        <w:rPr>
          <w:b w:val="0"/>
          <w:sz w:val="22"/>
          <w:szCs w:val="22"/>
          <w:lang w:val="id-ID"/>
        </w:rPr>
        <w:t>Distribusi frekuensi ibu yang</w:t>
      </w:r>
      <w:r w:rsidRPr="00643C3A">
        <w:rPr>
          <w:b w:val="0"/>
          <w:sz w:val="22"/>
          <w:szCs w:val="22"/>
          <w:lang w:val="sv-SE"/>
        </w:rPr>
        <w:t xml:space="preserve"> </w:t>
      </w:r>
      <w:r w:rsidRPr="00643C3A">
        <w:rPr>
          <w:b w:val="0"/>
          <w:sz w:val="22"/>
          <w:szCs w:val="22"/>
          <w:lang w:val="id-ID"/>
        </w:rPr>
        <w:t>bekerja</w:t>
      </w:r>
      <w:r w:rsidRPr="00643C3A">
        <w:rPr>
          <w:b w:val="0"/>
          <w:sz w:val="22"/>
          <w:szCs w:val="22"/>
          <w:lang w:val="sv-SE"/>
        </w:rPr>
        <w:t xml:space="preserve"> </w:t>
      </w:r>
      <w:r w:rsidRPr="00643C3A">
        <w:rPr>
          <w:b w:val="0"/>
          <w:sz w:val="22"/>
          <w:szCs w:val="22"/>
          <w:lang w:val="id-ID"/>
        </w:rPr>
        <w:t xml:space="preserve">di Instalasi Rawat Inap Kebidanan </w:t>
      </w:r>
      <w:r w:rsidR="007F570C">
        <w:rPr>
          <w:b w:val="0"/>
          <w:sz w:val="22"/>
          <w:szCs w:val="22"/>
          <w:lang w:val="id-ID"/>
        </w:rPr>
        <w:t>Rumah Sakit Umum Pusat Dr. Mohammad Hoesin Palembang</w:t>
      </w:r>
      <w:r w:rsidRPr="00643C3A">
        <w:rPr>
          <w:b w:val="0"/>
          <w:sz w:val="22"/>
          <w:szCs w:val="22"/>
          <w:lang w:val="id-ID"/>
        </w:rPr>
        <w:t xml:space="preserve"> Tahun 2011 </w:t>
      </w:r>
      <w:r w:rsidRPr="00643C3A">
        <w:rPr>
          <w:b w:val="0"/>
          <w:sz w:val="22"/>
          <w:szCs w:val="22"/>
          <w:lang w:val="sv-SE"/>
        </w:rPr>
        <w:t>sebesar</w:t>
      </w:r>
      <w:r w:rsidRPr="00643C3A">
        <w:rPr>
          <w:b w:val="0"/>
          <w:sz w:val="22"/>
          <w:szCs w:val="22"/>
          <w:lang w:val="id-ID"/>
        </w:rPr>
        <w:t xml:space="preserve"> </w:t>
      </w:r>
      <w:r w:rsidRPr="005729C9">
        <w:rPr>
          <w:b w:val="0"/>
          <w:sz w:val="22"/>
          <w:szCs w:val="22"/>
          <w:lang w:val="sv-SE"/>
        </w:rPr>
        <w:t xml:space="preserve">133 </w:t>
      </w:r>
      <w:r w:rsidRPr="00643C3A">
        <w:rPr>
          <w:b w:val="0"/>
          <w:sz w:val="22"/>
          <w:szCs w:val="22"/>
          <w:lang w:val="sv-SE"/>
        </w:rPr>
        <w:t>orang (</w:t>
      </w:r>
      <w:r w:rsidRPr="005729C9">
        <w:rPr>
          <w:b w:val="0"/>
          <w:sz w:val="22"/>
          <w:szCs w:val="22"/>
          <w:lang w:val="sv-SE"/>
        </w:rPr>
        <w:t>60,7</w:t>
      </w:r>
      <w:r w:rsidRPr="00643C3A">
        <w:rPr>
          <w:b w:val="0"/>
          <w:sz w:val="22"/>
          <w:szCs w:val="22"/>
          <w:lang w:val="sv-SE"/>
        </w:rPr>
        <w:t>%) d</w:t>
      </w:r>
      <w:r w:rsidRPr="00643C3A">
        <w:rPr>
          <w:b w:val="0"/>
          <w:sz w:val="22"/>
          <w:szCs w:val="22"/>
          <w:lang w:val="id-ID"/>
        </w:rPr>
        <w:t>an ibu</w:t>
      </w:r>
      <w:r w:rsidRPr="00643C3A">
        <w:rPr>
          <w:b w:val="0"/>
          <w:sz w:val="22"/>
          <w:szCs w:val="22"/>
          <w:lang w:val="sv-SE"/>
        </w:rPr>
        <w:t xml:space="preserve"> yang t</w:t>
      </w:r>
      <w:r w:rsidRPr="00643C3A">
        <w:rPr>
          <w:b w:val="0"/>
          <w:sz w:val="22"/>
          <w:szCs w:val="22"/>
          <w:lang w:val="id-ID"/>
        </w:rPr>
        <w:t>idak bekerja</w:t>
      </w:r>
      <w:r w:rsidRPr="00643C3A">
        <w:rPr>
          <w:b w:val="0"/>
          <w:sz w:val="22"/>
          <w:szCs w:val="22"/>
          <w:lang w:val="sv-SE"/>
        </w:rPr>
        <w:t xml:space="preserve"> sebesar </w:t>
      </w:r>
      <w:r w:rsidRPr="005729C9">
        <w:rPr>
          <w:b w:val="0"/>
          <w:sz w:val="22"/>
          <w:szCs w:val="22"/>
          <w:lang w:val="sv-SE"/>
        </w:rPr>
        <w:t>86</w:t>
      </w:r>
      <w:r w:rsidRPr="00643C3A">
        <w:rPr>
          <w:b w:val="0"/>
          <w:sz w:val="22"/>
          <w:szCs w:val="22"/>
          <w:lang w:val="sv-SE"/>
        </w:rPr>
        <w:t xml:space="preserve"> orang (</w:t>
      </w:r>
      <w:r w:rsidRPr="005729C9">
        <w:rPr>
          <w:b w:val="0"/>
          <w:sz w:val="22"/>
          <w:szCs w:val="22"/>
          <w:lang w:val="sv-SE"/>
        </w:rPr>
        <w:t>39,</w:t>
      </w:r>
      <w:r w:rsidRPr="00643C3A">
        <w:rPr>
          <w:b w:val="0"/>
          <w:sz w:val="22"/>
          <w:szCs w:val="22"/>
          <w:lang w:val="id-ID"/>
        </w:rPr>
        <w:t>3</w:t>
      </w:r>
      <w:r w:rsidRPr="00643C3A">
        <w:rPr>
          <w:b w:val="0"/>
          <w:sz w:val="22"/>
          <w:szCs w:val="22"/>
          <w:lang w:val="sv-SE"/>
        </w:rPr>
        <w:t>%).</w:t>
      </w:r>
    </w:p>
    <w:p w:rsidR="00794768" w:rsidRPr="00643C3A" w:rsidRDefault="00794768" w:rsidP="00794768">
      <w:pPr>
        <w:numPr>
          <w:ilvl w:val="0"/>
          <w:numId w:val="6"/>
        </w:numPr>
        <w:tabs>
          <w:tab w:val="clear" w:pos="720"/>
          <w:tab w:val="num" w:pos="360"/>
        </w:tabs>
        <w:ind w:left="360"/>
        <w:jc w:val="both"/>
        <w:rPr>
          <w:b w:val="0"/>
          <w:sz w:val="22"/>
          <w:szCs w:val="22"/>
          <w:lang w:val="sv-SE"/>
        </w:rPr>
      </w:pPr>
      <w:r w:rsidRPr="00643C3A">
        <w:rPr>
          <w:b w:val="0"/>
          <w:sz w:val="22"/>
          <w:szCs w:val="22"/>
          <w:lang w:val="id-ID"/>
        </w:rPr>
        <w:t>Distribusi frekuensi</w:t>
      </w:r>
      <w:r w:rsidRPr="00643C3A">
        <w:rPr>
          <w:b w:val="0"/>
          <w:sz w:val="22"/>
          <w:szCs w:val="22"/>
          <w:lang w:val="sv-SE"/>
        </w:rPr>
        <w:t xml:space="preserve"> </w:t>
      </w:r>
      <w:r w:rsidRPr="00643C3A">
        <w:rPr>
          <w:b w:val="0"/>
          <w:sz w:val="22"/>
          <w:szCs w:val="22"/>
          <w:lang w:val="id-ID"/>
        </w:rPr>
        <w:t>jarak kehamilan</w:t>
      </w:r>
      <w:r w:rsidRPr="005729C9">
        <w:rPr>
          <w:b w:val="0"/>
          <w:sz w:val="22"/>
          <w:szCs w:val="22"/>
          <w:lang w:val="sv-SE"/>
        </w:rPr>
        <w:t xml:space="preserve"> &lt; 2 tahun</w:t>
      </w:r>
      <w:r w:rsidRPr="00643C3A">
        <w:rPr>
          <w:b w:val="0"/>
          <w:sz w:val="22"/>
          <w:szCs w:val="22"/>
          <w:lang w:val="sv-SE"/>
        </w:rPr>
        <w:t xml:space="preserve"> </w:t>
      </w:r>
      <w:r w:rsidRPr="00643C3A">
        <w:rPr>
          <w:b w:val="0"/>
          <w:sz w:val="22"/>
          <w:szCs w:val="22"/>
          <w:lang w:val="id-ID"/>
        </w:rPr>
        <w:t xml:space="preserve">di Instalasi Rawat Inap Kebidanan </w:t>
      </w:r>
      <w:r w:rsidR="007F570C">
        <w:rPr>
          <w:b w:val="0"/>
          <w:sz w:val="22"/>
          <w:szCs w:val="22"/>
          <w:lang w:val="id-ID"/>
        </w:rPr>
        <w:t>Rumah Sakit Umum Pusat Dr. Mohammad Hoesin Palembang</w:t>
      </w:r>
      <w:r w:rsidRPr="00643C3A">
        <w:rPr>
          <w:b w:val="0"/>
          <w:sz w:val="22"/>
          <w:szCs w:val="22"/>
          <w:lang w:val="id-ID"/>
        </w:rPr>
        <w:t xml:space="preserve"> Tahun 2011 </w:t>
      </w:r>
      <w:r w:rsidRPr="00643C3A">
        <w:rPr>
          <w:b w:val="0"/>
          <w:sz w:val="22"/>
          <w:szCs w:val="22"/>
          <w:lang w:val="sv-SE"/>
        </w:rPr>
        <w:t>sebesar</w:t>
      </w:r>
      <w:r w:rsidRPr="00643C3A">
        <w:rPr>
          <w:b w:val="0"/>
          <w:sz w:val="22"/>
          <w:szCs w:val="22"/>
          <w:lang w:val="id-ID"/>
        </w:rPr>
        <w:t xml:space="preserve"> </w:t>
      </w:r>
      <w:r w:rsidRPr="005729C9">
        <w:rPr>
          <w:b w:val="0"/>
          <w:sz w:val="22"/>
          <w:szCs w:val="22"/>
          <w:lang w:val="sv-SE"/>
        </w:rPr>
        <w:t>132</w:t>
      </w:r>
      <w:r w:rsidRPr="00643C3A">
        <w:rPr>
          <w:b w:val="0"/>
          <w:sz w:val="22"/>
          <w:szCs w:val="22"/>
          <w:lang w:val="id-ID"/>
        </w:rPr>
        <w:t xml:space="preserve"> </w:t>
      </w:r>
      <w:r w:rsidRPr="00643C3A">
        <w:rPr>
          <w:b w:val="0"/>
          <w:sz w:val="22"/>
          <w:szCs w:val="22"/>
          <w:lang w:val="sv-SE"/>
        </w:rPr>
        <w:t>orang (</w:t>
      </w:r>
      <w:r w:rsidRPr="005729C9">
        <w:rPr>
          <w:b w:val="0"/>
          <w:sz w:val="22"/>
          <w:szCs w:val="22"/>
          <w:lang w:val="sv-SE"/>
        </w:rPr>
        <w:t>60,3</w:t>
      </w:r>
      <w:r w:rsidRPr="00643C3A">
        <w:rPr>
          <w:b w:val="0"/>
          <w:sz w:val="22"/>
          <w:szCs w:val="22"/>
          <w:lang w:val="sv-SE"/>
        </w:rPr>
        <w:t xml:space="preserve">%), dan yang jarak kehamilan ≥ 2 tahun sebesar </w:t>
      </w:r>
      <w:r w:rsidRPr="005729C9">
        <w:rPr>
          <w:b w:val="0"/>
          <w:sz w:val="22"/>
          <w:szCs w:val="22"/>
          <w:lang w:val="sv-SE"/>
        </w:rPr>
        <w:t>87</w:t>
      </w:r>
      <w:r w:rsidRPr="00643C3A">
        <w:rPr>
          <w:b w:val="0"/>
          <w:sz w:val="22"/>
          <w:szCs w:val="22"/>
          <w:lang w:val="sv-SE"/>
        </w:rPr>
        <w:t xml:space="preserve"> orang (</w:t>
      </w:r>
      <w:r w:rsidRPr="005729C9">
        <w:rPr>
          <w:b w:val="0"/>
          <w:sz w:val="22"/>
          <w:szCs w:val="22"/>
          <w:lang w:val="sv-SE"/>
        </w:rPr>
        <w:t>39,7</w:t>
      </w:r>
      <w:r w:rsidRPr="00643C3A">
        <w:rPr>
          <w:b w:val="0"/>
          <w:sz w:val="22"/>
          <w:szCs w:val="22"/>
          <w:lang w:val="sv-SE"/>
        </w:rPr>
        <w:t>%).</w:t>
      </w:r>
    </w:p>
    <w:p w:rsidR="00794768" w:rsidRPr="00643C3A" w:rsidRDefault="00794768" w:rsidP="00794768">
      <w:pPr>
        <w:numPr>
          <w:ilvl w:val="0"/>
          <w:numId w:val="6"/>
        </w:numPr>
        <w:tabs>
          <w:tab w:val="clear" w:pos="720"/>
          <w:tab w:val="num" w:pos="360"/>
        </w:tabs>
        <w:ind w:left="360"/>
        <w:jc w:val="both"/>
        <w:rPr>
          <w:b w:val="0"/>
          <w:sz w:val="22"/>
          <w:szCs w:val="22"/>
          <w:lang w:val="sv-SE"/>
        </w:rPr>
      </w:pPr>
      <w:r w:rsidRPr="00643C3A">
        <w:rPr>
          <w:b w:val="0"/>
          <w:sz w:val="22"/>
          <w:szCs w:val="22"/>
          <w:lang w:val="sv-SE"/>
        </w:rPr>
        <w:t xml:space="preserve">Ada hubungan yang bermakna antara </w:t>
      </w:r>
      <w:r w:rsidRPr="00643C3A">
        <w:rPr>
          <w:b w:val="0"/>
          <w:sz w:val="22"/>
          <w:szCs w:val="22"/>
          <w:lang w:val="id-ID"/>
        </w:rPr>
        <w:t>pekerjaan</w:t>
      </w:r>
      <w:r w:rsidRPr="00643C3A">
        <w:rPr>
          <w:b w:val="0"/>
          <w:sz w:val="22"/>
          <w:szCs w:val="22"/>
          <w:lang w:val="sv-SE"/>
        </w:rPr>
        <w:t xml:space="preserve"> </w:t>
      </w:r>
      <w:r w:rsidRPr="00643C3A">
        <w:rPr>
          <w:b w:val="0"/>
          <w:sz w:val="22"/>
          <w:szCs w:val="22"/>
          <w:lang w:val="id-ID"/>
        </w:rPr>
        <w:t xml:space="preserve">ibu </w:t>
      </w:r>
      <w:r w:rsidRPr="00643C3A">
        <w:rPr>
          <w:b w:val="0"/>
          <w:sz w:val="22"/>
          <w:szCs w:val="22"/>
          <w:lang w:val="sv-SE"/>
        </w:rPr>
        <w:t xml:space="preserve">dengan </w:t>
      </w:r>
      <w:r w:rsidRPr="00643C3A">
        <w:rPr>
          <w:b w:val="0"/>
          <w:sz w:val="22"/>
          <w:szCs w:val="22"/>
          <w:lang w:val="id-ID"/>
        </w:rPr>
        <w:t>kejadian abortus</w:t>
      </w:r>
      <w:r w:rsidRPr="00643C3A">
        <w:rPr>
          <w:b w:val="0"/>
          <w:sz w:val="22"/>
          <w:szCs w:val="22"/>
          <w:lang w:val="sv-SE"/>
        </w:rPr>
        <w:t xml:space="preserve"> </w:t>
      </w:r>
      <w:r w:rsidRPr="00643C3A">
        <w:rPr>
          <w:b w:val="0"/>
          <w:sz w:val="22"/>
          <w:szCs w:val="22"/>
          <w:lang w:val="id-ID"/>
        </w:rPr>
        <w:t xml:space="preserve">di Instalasi Rawat Inap Kebidanan </w:t>
      </w:r>
      <w:r w:rsidR="007F570C">
        <w:rPr>
          <w:b w:val="0"/>
          <w:sz w:val="22"/>
          <w:szCs w:val="22"/>
          <w:lang w:val="id-ID"/>
        </w:rPr>
        <w:t>Rumah Sakit Umum Pusat Dr. Mohammad Hoesin Palembang</w:t>
      </w:r>
      <w:r w:rsidRPr="00643C3A">
        <w:rPr>
          <w:b w:val="0"/>
          <w:sz w:val="22"/>
          <w:szCs w:val="22"/>
          <w:lang w:val="id-ID"/>
        </w:rPr>
        <w:t xml:space="preserve"> Tahun 2011 </w:t>
      </w:r>
      <w:r w:rsidRPr="00643C3A">
        <w:rPr>
          <w:b w:val="0"/>
          <w:sz w:val="22"/>
          <w:szCs w:val="22"/>
          <w:lang w:val="sv-SE"/>
        </w:rPr>
        <w:t>p value = 0,0</w:t>
      </w:r>
      <w:r w:rsidRPr="00643C3A">
        <w:rPr>
          <w:b w:val="0"/>
          <w:sz w:val="22"/>
          <w:szCs w:val="22"/>
          <w:lang w:val="id-ID"/>
        </w:rPr>
        <w:t>05</w:t>
      </w:r>
      <w:r w:rsidRPr="00643C3A">
        <w:rPr>
          <w:b w:val="0"/>
          <w:sz w:val="22"/>
          <w:szCs w:val="22"/>
          <w:lang w:val="sv-SE"/>
        </w:rPr>
        <w:t xml:space="preserve"> &lt; 0,05</w:t>
      </w:r>
    </w:p>
    <w:p w:rsidR="00794768" w:rsidRPr="00643C3A" w:rsidRDefault="00794768" w:rsidP="00794768">
      <w:pPr>
        <w:numPr>
          <w:ilvl w:val="0"/>
          <w:numId w:val="6"/>
        </w:numPr>
        <w:tabs>
          <w:tab w:val="clear" w:pos="720"/>
          <w:tab w:val="num" w:pos="360"/>
        </w:tabs>
        <w:ind w:left="360"/>
        <w:jc w:val="both"/>
        <w:rPr>
          <w:b w:val="0"/>
          <w:sz w:val="22"/>
          <w:szCs w:val="22"/>
          <w:lang w:val="sv-SE"/>
        </w:rPr>
      </w:pPr>
      <w:r w:rsidRPr="00643C3A">
        <w:rPr>
          <w:b w:val="0"/>
          <w:sz w:val="22"/>
          <w:szCs w:val="22"/>
          <w:lang w:val="sv-SE"/>
        </w:rPr>
        <w:t xml:space="preserve">Ada hubungan yang bermakna antara </w:t>
      </w:r>
      <w:r w:rsidRPr="00643C3A">
        <w:rPr>
          <w:b w:val="0"/>
          <w:sz w:val="22"/>
          <w:szCs w:val="22"/>
          <w:lang w:val="id-ID"/>
        </w:rPr>
        <w:t xml:space="preserve">jarak kehamilan </w:t>
      </w:r>
      <w:r w:rsidRPr="00643C3A">
        <w:rPr>
          <w:b w:val="0"/>
          <w:sz w:val="22"/>
          <w:szCs w:val="22"/>
          <w:lang w:val="sv-SE"/>
        </w:rPr>
        <w:t xml:space="preserve">dengan </w:t>
      </w:r>
      <w:r w:rsidRPr="00643C3A">
        <w:rPr>
          <w:b w:val="0"/>
          <w:sz w:val="22"/>
          <w:szCs w:val="22"/>
          <w:lang w:val="id-ID"/>
        </w:rPr>
        <w:t>kejadian abortus</w:t>
      </w:r>
      <w:r w:rsidRPr="00643C3A">
        <w:rPr>
          <w:b w:val="0"/>
          <w:sz w:val="22"/>
          <w:szCs w:val="22"/>
          <w:lang w:val="sv-SE"/>
        </w:rPr>
        <w:t xml:space="preserve"> </w:t>
      </w:r>
      <w:r w:rsidRPr="00643C3A">
        <w:rPr>
          <w:b w:val="0"/>
          <w:sz w:val="22"/>
          <w:szCs w:val="22"/>
          <w:lang w:val="id-ID"/>
        </w:rPr>
        <w:t xml:space="preserve">di Instalasi Rawat Inap Kebidanan </w:t>
      </w:r>
      <w:r w:rsidR="007F570C">
        <w:rPr>
          <w:b w:val="0"/>
          <w:sz w:val="22"/>
          <w:szCs w:val="22"/>
          <w:lang w:val="id-ID"/>
        </w:rPr>
        <w:t>Rumah Sakit Umum Pusat Dr. Mohammad Hoesin Palembang</w:t>
      </w:r>
      <w:r w:rsidRPr="00643C3A">
        <w:rPr>
          <w:b w:val="0"/>
          <w:sz w:val="22"/>
          <w:szCs w:val="22"/>
          <w:lang w:val="id-ID"/>
        </w:rPr>
        <w:t xml:space="preserve"> Tahun 2011 </w:t>
      </w:r>
      <w:r w:rsidRPr="00643C3A">
        <w:rPr>
          <w:b w:val="0"/>
          <w:sz w:val="22"/>
          <w:szCs w:val="22"/>
          <w:lang w:val="sv-SE"/>
        </w:rPr>
        <w:t>p value = 0,0</w:t>
      </w:r>
      <w:r w:rsidRPr="00643C3A">
        <w:rPr>
          <w:b w:val="0"/>
          <w:sz w:val="22"/>
          <w:szCs w:val="22"/>
          <w:lang w:val="id-ID"/>
        </w:rPr>
        <w:t>17</w:t>
      </w:r>
      <w:r w:rsidRPr="00643C3A">
        <w:rPr>
          <w:b w:val="0"/>
          <w:sz w:val="22"/>
          <w:szCs w:val="22"/>
          <w:lang w:val="sv-SE"/>
        </w:rPr>
        <w:t xml:space="preserve"> &lt; 0,05</w:t>
      </w:r>
    </w:p>
    <w:p w:rsidR="00794768" w:rsidRPr="00643C3A" w:rsidRDefault="00794768" w:rsidP="00794768">
      <w:pPr>
        <w:rPr>
          <w:sz w:val="22"/>
          <w:szCs w:val="22"/>
        </w:rPr>
      </w:pPr>
    </w:p>
    <w:p w:rsidR="00794768" w:rsidRPr="00643C3A" w:rsidRDefault="00794768" w:rsidP="00794768">
      <w:pPr>
        <w:rPr>
          <w:sz w:val="22"/>
          <w:szCs w:val="22"/>
        </w:rPr>
      </w:pPr>
      <w:r w:rsidRPr="00643C3A">
        <w:rPr>
          <w:sz w:val="22"/>
          <w:szCs w:val="22"/>
        </w:rPr>
        <w:t>SARAN</w:t>
      </w:r>
    </w:p>
    <w:p w:rsidR="00794768" w:rsidRPr="00643C3A" w:rsidRDefault="00794768" w:rsidP="00794768">
      <w:pPr>
        <w:jc w:val="both"/>
        <w:rPr>
          <w:b w:val="0"/>
          <w:sz w:val="22"/>
          <w:szCs w:val="22"/>
        </w:rPr>
      </w:pPr>
    </w:p>
    <w:p w:rsidR="00794768" w:rsidRPr="00643C3A" w:rsidRDefault="00794768" w:rsidP="00204B5A">
      <w:pPr>
        <w:pStyle w:val="ListParagraph"/>
        <w:numPr>
          <w:ilvl w:val="0"/>
          <w:numId w:val="9"/>
        </w:numPr>
        <w:spacing w:line="240" w:lineRule="auto"/>
        <w:ind w:left="284" w:hanging="284"/>
        <w:rPr>
          <w:rFonts w:ascii="Times New Roman" w:hAnsi="Times New Roman" w:cs="Times New Roman"/>
          <w:b/>
          <w:bCs/>
          <w:lang w:val="sv-SE"/>
        </w:rPr>
      </w:pPr>
      <w:r w:rsidRPr="00643C3A">
        <w:rPr>
          <w:rFonts w:ascii="Times New Roman" w:hAnsi="Times New Roman" w:cs="Times New Roman"/>
          <w:b/>
          <w:bCs/>
          <w:lang w:val="sv-SE"/>
        </w:rPr>
        <w:t xml:space="preserve">Bagi Pihak </w:t>
      </w:r>
      <w:r w:rsidRPr="00643C3A">
        <w:rPr>
          <w:rFonts w:ascii="Times New Roman" w:hAnsi="Times New Roman" w:cs="Times New Roman"/>
          <w:b/>
          <w:bCs/>
        </w:rPr>
        <w:t>Rumah Sakit</w:t>
      </w:r>
    </w:p>
    <w:p w:rsidR="00794768" w:rsidRPr="00643C3A" w:rsidRDefault="00204B5A" w:rsidP="00204B5A">
      <w:pPr>
        <w:ind w:left="284" w:hanging="284"/>
        <w:jc w:val="both"/>
        <w:rPr>
          <w:sz w:val="22"/>
          <w:szCs w:val="22"/>
        </w:rPr>
      </w:pPr>
      <w:r>
        <w:rPr>
          <w:b w:val="0"/>
          <w:sz w:val="22"/>
          <w:szCs w:val="22"/>
          <w:lang w:val="id-ID"/>
        </w:rPr>
        <w:tab/>
      </w:r>
      <w:r w:rsidR="00794768" w:rsidRPr="00643C3A">
        <w:rPr>
          <w:b w:val="0"/>
          <w:sz w:val="22"/>
          <w:szCs w:val="22"/>
          <w:lang w:val="sv-SE"/>
        </w:rPr>
        <w:t xml:space="preserve">Hasil penelitian ini dapat dijadikan </w:t>
      </w:r>
      <w:r w:rsidR="00794768" w:rsidRPr="00643C3A">
        <w:rPr>
          <w:b w:val="0"/>
          <w:sz w:val="22"/>
          <w:szCs w:val="22"/>
          <w:lang w:val="id-ID"/>
        </w:rPr>
        <w:t>informasi</w:t>
      </w:r>
      <w:r w:rsidR="00794768" w:rsidRPr="00643C3A">
        <w:rPr>
          <w:b w:val="0"/>
          <w:sz w:val="22"/>
          <w:szCs w:val="22"/>
          <w:lang w:val="sv-SE"/>
        </w:rPr>
        <w:t xml:space="preserve"> untuk mengupayakan pengembangan dan peningkatan pelayanan </w:t>
      </w:r>
      <w:r w:rsidR="00794768" w:rsidRPr="00643C3A">
        <w:rPr>
          <w:b w:val="0"/>
          <w:sz w:val="22"/>
          <w:szCs w:val="22"/>
          <w:lang w:val="id-ID"/>
        </w:rPr>
        <w:t>serta</w:t>
      </w:r>
      <w:r w:rsidR="00794768" w:rsidRPr="00643C3A">
        <w:rPr>
          <w:b w:val="0"/>
          <w:sz w:val="22"/>
          <w:szCs w:val="22"/>
          <w:lang w:val="sv-SE"/>
        </w:rPr>
        <w:t xml:space="preserve"> penyuluhan kesehatan tentang</w:t>
      </w:r>
      <w:r w:rsidR="00794768" w:rsidRPr="00643C3A">
        <w:rPr>
          <w:b w:val="0"/>
          <w:sz w:val="22"/>
          <w:szCs w:val="22"/>
          <w:lang w:val="id-ID"/>
        </w:rPr>
        <w:t xml:space="preserve"> hal-hal yang dapat menyebabkan ibu hamil mengalami abortus di masa kehamilannya</w:t>
      </w:r>
      <w:r w:rsidR="00794768" w:rsidRPr="00643C3A">
        <w:rPr>
          <w:sz w:val="22"/>
          <w:szCs w:val="22"/>
          <w:lang w:val="id-ID"/>
        </w:rPr>
        <w:t>.</w:t>
      </w:r>
    </w:p>
    <w:p w:rsidR="00794768" w:rsidRPr="00643C3A" w:rsidRDefault="00794768" w:rsidP="00204B5A">
      <w:pPr>
        <w:ind w:left="284" w:hanging="284"/>
        <w:jc w:val="both"/>
        <w:rPr>
          <w:sz w:val="22"/>
          <w:szCs w:val="22"/>
          <w:lang w:val="sv-SE"/>
        </w:rPr>
      </w:pPr>
    </w:p>
    <w:p w:rsidR="00794768" w:rsidRPr="00643C3A" w:rsidRDefault="00794768" w:rsidP="00204B5A">
      <w:pPr>
        <w:pStyle w:val="ListParagraph"/>
        <w:numPr>
          <w:ilvl w:val="0"/>
          <w:numId w:val="9"/>
        </w:numPr>
        <w:tabs>
          <w:tab w:val="left" w:pos="709"/>
        </w:tabs>
        <w:spacing w:line="240" w:lineRule="auto"/>
        <w:ind w:left="284" w:hanging="284"/>
        <w:rPr>
          <w:rFonts w:ascii="Times New Roman" w:hAnsi="Times New Roman" w:cs="Times New Roman"/>
          <w:b/>
          <w:bCs/>
          <w:lang w:val="sv-SE"/>
        </w:rPr>
      </w:pPr>
      <w:r w:rsidRPr="00643C3A">
        <w:rPr>
          <w:rFonts w:ascii="Times New Roman" w:hAnsi="Times New Roman" w:cs="Times New Roman"/>
          <w:b/>
          <w:bCs/>
          <w:lang w:val="sv-SE"/>
        </w:rPr>
        <w:lastRenderedPageBreak/>
        <w:t>Bagi Institusi Pendidikan</w:t>
      </w:r>
    </w:p>
    <w:p w:rsidR="00794768" w:rsidRPr="00643C3A" w:rsidRDefault="00204B5A" w:rsidP="00204B5A">
      <w:pPr>
        <w:ind w:left="284" w:hanging="284"/>
        <w:jc w:val="both"/>
        <w:rPr>
          <w:b w:val="0"/>
          <w:sz w:val="22"/>
          <w:szCs w:val="22"/>
          <w:lang w:val="sv-SE"/>
        </w:rPr>
      </w:pPr>
      <w:r>
        <w:rPr>
          <w:b w:val="0"/>
          <w:sz w:val="22"/>
          <w:szCs w:val="22"/>
          <w:lang w:val="id-ID"/>
        </w:rPr>
        <w:tab/>
      </w:r>
      <w:r w:rsidR="00794768" w:rsidRPr="00643C3A">
        <w:rPr>
          <w:b w:val="0"/>
          <w:sz w:val="22"/>
          <w:szCs w:val="22"/>
          <w:lang w:val="sv-SE"/>
        </w:rPr>
        <w:t xml:space="preserve">Hasil penelitian ini diharapkan dapat </w:t>
      </w:r>
      <w:r w:rsidR="00794768" w:rsidRPr="00643C3A">
        <w:rPr>
          <w:b w:val="0"/>
          <w:sz w:val="22"/>
          <w:szCs w:val="22"/>
          <w:lang w:val="id-ID"/>
        </w:rPr>
        <w:t xml:space="preserve">bermanfaat dalam proses belajar mengajar, dan sebagai </w:t>
      </w:r>
      <w:r w:rsidR="00794768" w:rsidRPr="00643C3A">
        <w:rPr>
          <w:b w:val="0"/>
          <w:sz w:val="22"/>
          <w:szCs w:val="22"/>
          <w:lang w:val="sv-SE"/>
        </w:rPr>
        <w:t xml:space="preserve">bahan referensi </w:t>
      </w:r>
      <w:r w:rsidR="00794768" w:rsidRPr="00643C3A">
        <w:rPr>
          <w:b w:val="0"/>
          <w:sz w:val="22"/>
          <w:szCs w:val="22"/>
          <w:lang w:val="id-ID"/>
        </w:rPr>
        <w:t xml:space="preserve">atau </w:t>
      </w:r>
      <w:r w:rsidR="00794768" w:rsidRPr="00643C3A">
        <w:rPr>
          <w:b w:val="0"/>
          <w:sz w:val="22"/>
          <w:szCs w:val="22"/>
          <w:lang w:val="sv-SE"/>
        </w:rPr>
        <w:t>kepustakaan tentang peneliti terdahulu dan jurnal tentang kesehatan khususnya tentang metodelogi penelitian.</w:t>
      </w:r>
    </w:p>
    <w:p w:rsidR="00794768" w:rsidRPr="00643C3A" w:rsidRDefault="00794768" w:rsidP="00204B5A">
      <w:pPr>
        <w:ind w:left="284" w:hanging="284"/>
        <w:jc w:val="both"/>
        <w:rPr>
          <w:sz w:val="22"/>
          <w:szCs w:val="22"/>
          <w:lang w:val="sv-SE"/>
        </w:rPr>
      </w:pPr>
    </w:p>
    <w:p w:rsidR="00794768" w:rsidRPr="00643C3A" w:rsidRDefault="00794768" w:rsidP="00204B5A">
      <w:pPr>
        <w:pStyle w:val="ListParagraph"/>
        <w:numPr>
          <w:ilvl w:val="0"/>
          <w:numId w:val="9"/>
        </w:numPr>
        <w:spacing w:line="240" w:lineRule="auto"/>
        <w:ind w:left="284" w:hanging="284"/>
        <w:rPr>
          <w:rFonts w:ascii="Times New Roman" w:hAnsi="Times New Roman" w:cs="Times New Roman"/>
          <w:b/>
          <w:bCs/>
          <w:lang w:val="sv-SE"/>
        </w:rPr>
      </w:pPr>
      <w:r w:rsidRPr="00643C3A">
        <w:rPr>
          <w:rFonts w:ascii="Times New Roman" w:hAnsi="Times New Roman" w:cs="Times New Roman"/>
          <w:b/>
          <w:bCs/>
          <w:lang w:val="sv-SE"/>
        </w:rPr>
        <w:t>Bagi Peneliti yang akan datang</w:t>
      </w:r>
    </w:p>
    <w:p w:rsidR="00794768" w:rsidRDefault="00204B5A" w:rsidP="00204B5A">
      <w:pPr>
        <w:ind w:left="284" w:hanging="284"/>
        <w:jc w:val="both"/>
        <w:rPr>
          <w:b w:val="0"/>
          <w:sz w:val="22"/>
          <w:szCs w:val="22"/>
          <w:lang w:val="id-ID"/>
        </w:rPr>
      </w:pPr>
      <w:r>
        <w:rPr>
          <w:b w:val="0"/>
          <w:sz w:val="22"/>
          <w:szCs w:val="22"/>
          <w:lang w:val="id-ID"/>
        </w:rPr>
        <w:tab/>
      </w:r>
      <w:r w:rsidR="00794768" w:rsidRPr="00643C3A">
        <w:rPr>
          <w:b w:val="0"/>
          <w:sz w:val="22"/>
          <w:szCs w:val="22"/>
          <w:lang w:val="id-ID"/>
        </w:rPr>
        <w:t>Hasil penelitian ini merupakan informasi baru dan dapat digunakan sebagai bahan referensi untuk melakukan penelitian serta sumber penelitian yang akan datang agar penelitian berikutnya bisa dilakukan dengan variabel – variabel yang berbeda dengan metode yang berbeda dan sampel yang lebih banyak.</w:t>
      </w:r>
    </w:p>
    <w:p w:rsidR="00FA4A3E" w:rsidRPr="00643C3A" w:rsidRDefault="00FA4A3E" w:rsidP="00204B5A">
      <w:pPr>
        <w:ind w:left="284" w:hanging="284"/>
        <w:jc w:val="both"/>
        <w:rPr>
          <w:b w:val="0"/>
          <w:sz w:val="22"/>
          <w:szCs w:val="22"/>
          <w:lang w:val="id-ID"/>
        </w:rPr>
      </w:pPr>
    </w:p>
    <w:p w:rsidR="00794768" w:rsidRPr="00643C3A" w:rsidRDefault="00794768" w:rsidP="00043C2B">
      <w:pPr>
        <w:jc w:val="both"/>
        <w:rPr>
          <w:sz w:val="22"/>
          <w:szCs w:val="22"/>
        </w:rPr>
      </w:pPr>
      <w:r w:rsidRPr="00643C3A">
        <w:rPr>
          <w:sz w:val="22"/>
          <w:szCs w:val="22"/>
        </w:rPr>
        <w:t>DAFTAR PUSTAKA</w:t>
      </w: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Bascommetero. 2011. </w:t>
      </w:r>
      <w:r w:rsidRPr="00043C2B">
        <w:rPr>
          <w:rFonts w:asciiTheme="majorBidi" w:hAnsiTheme="majorBidi" w:cstheme="majorBidi"/>
          <w:i/>
          <w:iCs/>
          <w:color w:val="000000" w:themeColor="text1"/>
        </w:rPr>
        <w:t>Faktor-faktor yang Berhubungan dengan Abortus.</w:t>
      </w:r>
      <w:r w:rsidRPr="00043C2B">
        <w:rPr>
          <w:rFonts w:asciiTheme="majorBidi" w:hAnsiTheme="majorBidi" w:cstheme="majorBidi"/>
          <w:color w:val="000000" w:themeColor="text1"/>
        </w:rPr>
        <w:t xml:space="preserve"> (</w:t>
      </w:r>
      <w:hyperlink r:id="rId10" w:history="1">
        <w:r w:rsidRPr="00043C2B">
          <w:rPr>
            <w:rStyle w:val="Hyperlink"/>
            <w:rFonts w:asciiTheme="majorBidi" w:hAnsiTheme="majorBidi" w:cstheme="majorBidi"/>
            <w:color w:val="000000" w:themeColor="text1"/>
            <w:u w:val="none"/>
          </w:rPr>
          <w:t>http://www.bascommetro.com</w:t>
        </w:r>
      </w:hyperlink>
      <w:r w:rsidRPr="00043C2B">
        <w:rPr>
          <w:rFonts w:asciiTheme="majorBidi" w:hAnsiTheme="majorBidi" w:cstheme="majorBidi"/>
          <w:color w:val="000000" w:themeColor="text1"/>
        </w:rPr>
        <w:t>), diakses Tanggal 28 Februari 2012.</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Darwin, 2011. </w:t>
      </w:r>
      <w:r w:rsidRPr="00043C2B">
        <w:rPr>
          <w:rFonts w:asciiTheme="majorBidi" w:hAnsiTheme="majorBidi" w:cstheme="majorBidi"/>
          <w:bCs/>
          <w:i/>
          <w:color w:val="000000" w:themeColor="text1"/>
        </w:rPr>
        <w:t>8 Akibat Jika Melakukan Aborsi</w:t>
      </w:r>
      <w:r w:rsidRPr="00043C2B">
        <w:rPr>
          <w:rFonts w:asciiTheme="majorBidi" w:hAnsiTheme="majorBidi" w:cstheme="majorBidi"/>
          <w:bCs/>
          <w:color w:val="000000" w:themeColor="text1"/>
        </w:rPr>
        <w:t>. (</w:t>
      </w:r>
      <w:hyperlink r:id="rId11" w:history="1">
        <w:r w:rsidRPr="00043C2B">
          <w:rPr>
            <w:rStyle w:val="Hyperlink"/>
            <w:rFonts w:asciiTheme="majorBidi" w:hAnsiTheme="majorBidi" w:cstheme="majorBidi"/>
            <w:color w:val="000000" w:themeColor="text1"/>
            <w:u w:val="none"/>
          </w:rPr>
          <w:t>http://mypotik.blogspot.com/2011/11/8-akibat-jika-melakukan-aborsi.html</w:t>
        </w:r>
      </w:hyperlink>
      <w:r w:rsidRPr="00043C2B">
        <w:rPr>
          <w:rFonts w:asciiTheme="majorBidi" w:hAnsiTheme="majorBidi" w:cstheme="majorBidi"/>
          <w:color w:val="000000" w:themeColor="text1"/>
        </w:rPr>
        <w:t>), diakses Tanggal 28 Februari 2012.</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Depkes. 2010.</w:t>
      </w:r>
      <w:r w:rsidRPr="00043C2B">
        <w:rPr>
          <w:rFonts w:asciiTheme="majorBidi" w:hAnsiTheme="majorBidi" w:cstheme="majorBidi"/>
          <w:i/>
          <w:iCs/>
          <w:color w:val="000000" w:themeColor="text1"/>
        </w:rPr>
        <w:t xml:space="preserve"> Survei Demografi dan Kesehatan Indonesia (SDKI)</w:t>
      </w:r>
      <w:r w:rsidRPr="00043C2B">
        <w:rPr>
          <w:rFonts w:asciiTheme="majorBidi" w:hAnsiTheme="majorBidi" w:cstheme="majorBidi"/>
          <w:color w:val="000000" w:themeColor="text1"/>
        </w:rPr>
        <w:t>, diakses Tanggal 3 Maret 2012</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Handono, Budi, dkk. 2009. </w:t>
      </w:r>
      <w:r w:rsidRPr="00043C2B">
        <w:rPr>
          <w:rFonts w:asciiTheme="majorBidi" w:hAnsiTheme="majorBidi" w:cstheme="majorBidi"/>
          <w:i/>
          <w:iCs/>
          <w:color w:val="000000" w:themeColor="text1"/>
        </w:rPr>
        <w:t>Abortus Berulang.</w:t>
      </w:r>
      <w:r w:rsidRPr="00043C2B">
        <w:rPr>
          <w:rFonts w:asciiTheme="majorBidi" w:hAnsiTheme="majorBidi" w:cstheme="majorBidi"/>
          <w:color w:val="000000" w:themeColor="text1"/>
        </w:rPr>
        <w:t xml:space="preserve"> Bandung : Refika Aditama.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Hidayat, A. Aziz Alimul. 2009. Metode Penelitian Kebidanan Teknik Analisa Data. Jakarta : Indonesia.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Joseph, M. Nugroho, S. 2010. </w:t>
      </w:r>
      <w:r w:rsidRPr="00043C2B">
        <w:rPr>
          <w:rFonts w:asciiTheme="majorBidi" w:hAnsiTheme="majorBidi" w:cstheme="majorBidi"/>
          <w:i/>
          <w:color w:val="000000" w:themeColor="text1"/>
        </w:rPr>
        <w:t>Ginekologi dan Obstetri (Obsgyn).</w:t>
      </w:r>
      <w:r w:rsidRPr="00043C2B">
        <w:rPr>
          <w:rFonts w:asciiTheme="majorBidi" w:hAnsiTheme="majorBidi" w:cstheme="majorBidi"/>
          <w:color w:val="000000" w:themeColor="text1"/>
        </w:rPr>
        <w:t xml:space="preserve"> Yogyakarta : Nuha Medika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Notoatmodjo, Soekidjo. 2010. </w:t>
      </w:r>
      <w:r w:rsidRPr="00043C2B">
        <w:rPr>
          <w:rFonts w:asciiTheme="majorBidi" w:hAnsiTheme="majorBidi" w:cstheme="majorBidi"/>
          <w:i/>
          <w:color w:val="000000" w:themeColor="text1"/>
        </w:rPr>
        <w:t>Metodologi Penelitian Kesehatan</w:t>
      </w:r>
      <w:r w:rsidRPr="00043C2B">
        <w:rPr>
          <w:rFonts w:asciiTheme="majorBidi" w:hAnsiTheme="majorBidi" w:cstheme="majorBidi"/>
          <w:color w:val="000000" w:themeColor="text1"/>
        </w:rPr>
        <w:t>. Jakarta : Rineka Cipta.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Nugroho, Taufan. 2010. </w:t>
      </w:r>
      <w:r w:rsidRPr="00043C2B">
        <w:rPr>
          <w:rFonts w:asciiTheme="majorBidi" w:hAnsiTheme="majorBidi" w:cstheme="majorBidi"/>
          <w:i/>
          <w:color w:val="000000" w:themeColor="text1"/>
        </w:rPr>
        <w:t>Kasus Emergency Kebidanan</w:t>
      </w:r>
      <w:r w:rsidRPr="00043C2B">
        <w:rPr>
          <w:rFonts w:asciiTheme="majorBidi" w:hAnsiTheme="majorBidi" w:cstheme="majorBidi"/>
          <w:color w:val="000000" w:themeColor="text1"/>
        </w:rPr>
        <w:t>. Yogyakarta : Nuha Medika.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Prawirohardjo, Sarwono. 2006. </w:t>
      </w:r>
      <w:r w:rsidRPr="00043C2B">
        <w:rPr>
          <w:rFonts w:asciiTheme="majorBidi" w:hAnsiTheme="majorBidi" w:cstheme="majorBidi"/>
          <w:i/>
          <w:iCs/>
          <w:color w:val="000000" w:themeColor="text1"/>
        </w:rPr>
        <w:t>Ilmu Kebidanan.</w:t>
      </w:r>
      <w:r w:rsidRPr="00043C2B">
        <w:rPr>
          <w:rFonts w:asciiTheme="majorBidi" w:hAnsiTheme="majorBidi" w:cstheme="majorBidi"/>
          <w:color w:val="000000" w:themeColor="text1"/>
        </w:rPr>
        <w:t xml:space="preserve"> Jakarta : Yayasan Bina Pustaka.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lastRenderedPageBreak/>
        <w:t xml:space="preserve">__________________. 2007. </w:t>
      </w:r>
      <w:r w:rsidRPr="00043C2B">
        <w:rPr>
          <w:rFonts w:asciiTheme="majorBidi" w:hAnsiTheme="majorBidi" w:cstheme="majorBidi"/>
          <w:i/>
          <w:iCs/>
          <w:color w:val="000000" w:themeColor="text1"/>
        </w:rPr>
        <w:t>Ilmu Kebidanan.</w:t>
      </w:r>
      <w:r w:rsidRPr="00043C2B">
        <w:rPr>
          <w:rFonts w:asciiTheme="majorBidi" w:hAnsiTheme="majorBidi" w:cstheme="majorBidi"/>
          <w:color w:val="000000" w:themeColor="text1"/>
        </w:rPr>
        <w:t xml:space="preserve"> Jakarta : Yayasan Bina Pustaka.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__________________. 2008. </w:t>
      </w:r>
      <w:r w:rsidRPr="00043C2B">
        <w:rPr>
          <w:rFonts w:asciiTheme="majorBidi" w:hAnsiTheme="majorBidi" w:cstheme="majorBidi"/>
          <w:i/>
          <w:iCs/>
          <w:color w:val="000000" w:themeColor="text1"/>
        </w:rPr>
        <w:t>Ilmu Kebidanan.</w:t>
      </w:r>
      <w:r w:rsidRPr="00043C2B">
        <w:rPr>
          <w:rFonts w:asciiTheme="majorBidi" w:hAnsiTheme="majorBidi" w:cstheme="majorBidi"/>
          <w:color w:val="000000" w:themeColor="text1"/>
        </w:rPr>
        <w:t xml:space="preserve"> Jakarta : Yayasan Bina Pustaka.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Profil Dinkes Kota Palembang. 2006. </w:t>
      </w:r>
      <w:r w:rsidRPr="00043C2B">
        <w:rPr>
          <w:rFonts w:asciiTheme="majorBidi" w:hAnsiTheme="majorBidi" w:cstheme="majorBidi"/>
          <w:i/>
          <w:color w:val="000000" w:themeColor="text1"/>
        </w:rPr>
        <w:t>AKI Kota Palembang Kota Palembang</w:t>
      </w:r>
      <w:r w:rsidRPr="00043C2B">
        <w:rPr>
          <w:rFonts w:asciiTheme="majorBidi" w:hAnsiTheme="majorBidi" w:cstheme="majorBidi"/>
          <w:color w:val="000000" w:themeColor="text1"/>
        </w:rPr>
        <w:t>, diakses Tanggal 3 Maret 201</w:t>
      </w:r>
      <w:r w:rsidR="00043C2B">
        <w:rPr>
          <w:rFonts w:asciiTheme="majorBidi" w:hAnsiTheme="majorBidi" w:cstheme="majorBidi"/>
          <w:color w:val="000000" w:themeColor="text1"/>
        </w:rPr>
        <w:t>2.</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Profil Kesehatan Sumatera Selatan. 2010. </w:t>
      </w:r>
      <w:r w:rsidRPr="00043C2B">
        <w:rPr>
          <w:rFonts w:asciiTheme="majorBidi" w:hAnsiTheme="majorBidi" w:cstheme="majorBidi"/>
          <w:i/>
          <w:color w:val="000000" w:themeColor="text1"/>
        </w:rPr>
        <w:t>Dinas Kesehatan Kota Palembang</w:t>
      </w:r>
      <w:r w:rsidRPr="00043C2B">
        <w:rPr>
          <w:rFonts w:asciiTheme="majorBidi" w:hAnsiTheme="majorBidi" w:cstheme="majorBidi"/>
          <w:color w:val="000000" w:themeColor="text1"/>
        </w:rPr>
        <w:t>, diakses Tanggal 3 Maret 2012.</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043C2B" w:rsidRPr="00043C2B"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lang w:eastAsia="id-ID"/>
        </w:rPr>
        <w:t xml:space="preserve">Putri, Rinda Ayu Arining. 2011. </w:t>
      </w:r>
      <w:r w:rsidRPr="00043C2B">
        <w:rPr>
          <w:rFonts w:asciiTheme="majorBidi" w:hAnsiTheme="majorBidi" w:cstheme="majorBidi"/>
          <w:i/>
          <w:color w:val="000000" w:themeColor="text1"/>
          <w:lang w:eastAsia="id-ID"/>
        </w:rPr>
        <w:t>Karya Tulis Ilmiah</w:t>
      </w:r>
      <w:r w:rsidRPr="00043C2B">
        <w:rPr>
          <w:rFonts w:asciiTheme="majorBidi" w:hAnsiTheme="majorBidi" w:cstheme="majorBidi"/>
          <w:color w:val="000000" w:themeColor="text1"/>
          <w:lang w:eastAsia="id-ID"/>
        </w:rPr>
        <w:t>,</w:t>
      </w:r>
      <w:r w:rsidRPr="00043C2B">
        <w:rPr>
          <w:rFonts w:asciiTheme="majorBidi" w:hAnsiTheme="majorBidi" w:cstheme="majorBidi"/>
          <w:color w:val="000000" w:themeColor="text1"/>
        </w:rPr>
        <w:t xml:space="preserve"> diakses Tanggal 3 Maret 2012.</w:t>
      </w: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Sujiatini, dkk. 2009. </w:t>
      </w:r>
      <w:r w:rsidRPr="00043C2B">
        <w:rPr>
          <w:rFonts w:asciiTheme="majorBidi" w:hAnsiTheme="majorBidi" w:cstheme="majorBidi"/>
          <w:i/>
          <w:color w:val="000000" w:themeColor="text1"/>
        </w:rPr>
        <w:t>Asuhan Patologi Kebidanan</w:t>
      </w:r>
      <w:r w:rsidRPr="00043C2B">
        <w:rPr>
          <w:rFonts w:asciiTheme="majorBidi" w:hAnsiTheme="majorBidi" w:cstheme="majorBidi"/>
          <w:color w:val="000000" w:themeColor="text1"/>
        </w:rPr>
        <w:t>. Yogyakarta : Nuha Medika.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Supriadi,  A. 2006. </w:t>
      </w:r>
      <w:r w:rsidRPr="00043C2B">
        <w:rPr>
          <w:rFonts w:asciiTheme="majorBidi" w:hAnsiTheme="majorBidi" w:cstheme="majorBidi"/>
          <w:i/>
          <w:iCs/>
          <w:color w:val="000000" w:themeColor="text1"/>
        </w:rPr>
        <w:t>Jarak  Kehamilan Yang Aman</w:t>
      </w:r>
      <w:r w:rsidRPr="00043C2B">
        <w:rPr>
          <w:rFonts w:asciiTheme="majorBidi" w:hAnsiTheme="majorBidi" w:cstheme="majorBidi"/>
          <w:color w:val="000000" w:themeColor="text1"/>
        </w:rPr>
        <w:t>. (</w:t>
      </w:r>
      <w:hyperlink r:id="rId12" w:history="1">
        <w:r w:rsidRPr="00043C2B">
          <w:rPr>
            <w:rStyle w:val="Hyperlink"/>
            <w:rFonts w:asciiTheme="majorBidi" w:hAnsiTheme="majorBidi" w:cstheme="majorBidi"/>
            <w:color w:val="000000" w:themeColor="text1"/>
            <w:u w:val="none"/>
          </w:rPr>
          <w:t>http://www.tabloidnikita.com</w:t>
        </w:r>
      </w:hyperlink>
      <w:r w:rsidRPr="00043C2B">
        <w:rPr>
          <w:rFonts w:asciiTheme="majorBidi" w:hAnsiTheme="majorBidi" w:cstheme="majorBidi"/>
          <w:color w:val="000000" w:themeColor="text1"/>
        </w:rPr>
        <w:t>). Jakarta, diakses Tanggal 4 Maret 2012.</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794768" w:rsidRDefault="00794768" w:rsidP="00043C2B">
      <w:pPr>
        <w:pStyle w:val="ListParagraph"/>
        <w:numPr>
          <w:ilvl w:val="0"/>
          <w:numId w:val="10"/>
        </w:numPr>
        <w:spacing w:line="240" w:lineRule="auto"/>
        <w:ind w:left="284" w:hanging="284"/>
        <w:rPr>
          <w:rFonts w:asciiTheme="majorBidi" w:hAnsiTheme="majorBidi" w:cstheme="majorBidi"/>
          <w:color w:val="000000" w:themeColor="text1"/>
        </w:rPr>
      </w:pPr>
      <w:r w:rsidRPr="00043C2B">
        <w:rPr>
          <w:rFonts w:asciiTheme="majorBidi" w:hAnsiTheme="majorBidi" w:cstheme="majorBidi"/>
          <w:color w:val="000000" w:themeColor="text1"/>
        </w:rPr>
        <w:t xml:space="preserve">Wiknjosastro, Hanifa. 2005. </w:t>
      </w:r>
      <w:r w:rsidRPr="00043C2B">
        <w:rPr>
          <w:rFonts w:asciiTheme="majorBidi" w:hAnsiTheme="majorBidi" w:cstheme="majorBidi"/>
          <w:i/>
          <w:iCs/>
          <w:color w:val="000000" w:themeColor="text1"/>
        </w:rPr>
        <w:t>Ilmu Kebidanan : Kelainan dalam Lamanya Kehamilan</w:t>
      </w:r>
      <w:r w:rsidRPr="00043C2B">
        <w:rPr>
          <w:rFonts w:asciiTheme="majorBidi" w:hAnsiTheme="majorBidi" w:cstheme="majorBidi"/>
          <w:color w:val="000000" w:themeColor="text1"/>
        </w:rPr>
        <w:t>. YBPSP, Jakarta : Indonesia.</w:t>
      </w:r>
    </w:p>
    <w:p w:rsidR="00043C2B" w:rsidRPr="00043C2B" w:rsidRDefault="00043C2B" w:rsidP="00043C2B">
      <w:pPr>
        <w:pStyle w:val="ListParagraph"/>
        <w:spacing w:line="240" w:lineRule="auto"/>
        <w:ind w:left="284"/>
        <w:rPr>
          <w:rFonts w:asciiTheme="majorBidi" w:hAnsiTheme="majorBidi" w:cstheme="majorBidi"/>
          <w:color w:val="000000" w:themeColor="text1"/>
        </w:rPr>
      </w:pPr>
    </w:p>
    <w:p w:rsidR="00556420" w:rsidRPr="00043C2B" w:rsidRDefault="00794768" w:rsidP="00B5315D">
      <w:pPr>
        <w:pStyle w:val="ListParagraph"/>
        <w:numPr>
          <w:ilvl w:val="0"/>
          <w:numId w:val="10"/>
        </w:numPr>
        <w:spacing w:line="240" w:lineRule="auto"/>
        <w:ind w:left="284" w:hanging="284"/>
        <w:jc w:val="left"/>
        <w:rPr>
          <w:rFonts w:asciiTheme="majorBidi" w:hAnsiTheme="majorBidi" w:cstheme="majorBidi"/>
          <w:color w:val="000000" w:themeColor="text1"/>
        </w:rPr>
        <w:sectPr w:rsidR="00556420" w:rsidRPr="00043C2B" w:rsidSect="00794768">
          <w:type w:val="continuous"/>
          <w:pgSz w:w="11907" w:h="16840" w:code="9"/>
          <w:pgMar w:top="1134" w:right="1134" w:bottom="1134" w:left="1701" w:header="720" w:footer="720" w:gutter="0"/>
          <w:cols w:num="2" w:space="709"/>
          <w:docGrid w:linePitch="360"/>
        </w:sectPr>
      </w:pPr>
      <w:r w:rsidRPr="00043C2B">
        <w:rPr>
          <w:rFonts w:asciiTheme="majorBidi" w:hAnsiTheme="majorBidi" w:cstheme="majorBidi"/>
          <w:color w:val="000000" w:themeColor="text1"/>
        </w:rPr>
        <w:t xml:space="preserve">World Health Organization. 2011. </w:t>
      </w:r>
      <w:r w:rsidR="00B5315D">
        <w:rPr>
          <w:rFonts w:asciiTheme="majorBidi" w:hAnsiTheme="majorBidi" w:cstheme="majorBidi"/>
          <w:i/>
          <w:iCs/>
          <w:color w:val="000000" w:themeColor="text1"/>
        </w:rPr>
        <w:t>Kematian</w:t>
      </w:r>
      <w:r w:rsidRPr="00043C2B">
        <w:rPr>
          <w:rFonts w:asciiTheme="majorBidi" w:hAnsiTheme="majorBidi" w:cstheme="majorBidi"/>
          <w:i/>
          <w:iCs/>
          <w:color w:val="000000" w:themeColor="text1"/>
        </w:rPr>
        <w:t>Maternal.</w:t>
      </w:r>
      <w:r w:rsidRPr="00043C2B">
        <w:rPr>
          <w:rFonts w:asciiTheme="majorBidi" w:hAnsiTheme="majorBidi" w:cstheme="majorBidi"/>
          <w:color w:val="000000" w:themeColor="text1"/>
        </w:rPr>
        <w:t xml:space="preserve"> (</w:t>
      </w:r>
      <w:hyperlink r:id="rId13" w:history="1">
        <w:r w:rsidRPr="00043C2B">
          <w:rPr>
            <w:rStyle w:val="Hyperlink"/>
            <w:rFonts w:asciiTheme="majorBidi" w:hAnsiTheme="majorBidi" w:cstheme="majorBidi"/>
            <w:i/>
            <w:iCs/>
            <w:color w:val="000000" w:themeColor="text1"/>
            <w:u w:val="none"/>
          </w:rPr>
          <w:t>http://www.bkkbn.go.id</w:t>
        </w:r>
      </w:hyperlink>
      <w:r w:rsidRPr="00043C2B">
        <w:rPr>
          <w:rFonts w:asciiTheme="majorBidi" w:hAnsiTheme="majorBidi" w:cstheme="majorBidi"/>
          <w:color w:val="000000" w:themeColor="text1"/>
        </w:rPr>
        <w:t>)</w:t>
      </w:r>
      <w:r w:rsidR="00B5315D">
        <w:rPr>
          <w:rFonts w:asciiTheme="majorBidi" w:hAnsiTheme="majorBidi" w:cstheme="majorBidi"/>
          <w:color w:val="000000" w:themeColor="text1"/>
        </w:rPr>
        <w:t xml:space="preserve">, diakses Tanggal 5 </w:t>
      </w:r>
      <w:r w:rsidR="00043C2B" w:rsidRPr="00043C2B">
        <w:rPr>
          <w:rFonts w:asciiTheme="majorBidi" w:hAnsiTheme="majorBidi" w:cstheme="majorBidi"/>
          <w:color w:val="000000" w:themeColor="text1"/>
        </w:rPr>
        <w:t>Maret 20</w:t>
      </w:r>
      <w:r w:rsidR="00043C2B">
        <w:rPr>
          <w:rFonts w:asciiTheme="majorBidi" w:hAnsiTheme="majorBidi" w:cstheme="majorBidi"/>
          <w:color w:val="000000" w:themeColor="text1"/>
        </w:rPr>
        <w:t>11</w:t>
      </w:r>
    </w:p>
    <w:p w:rsidR="00247230" w:rsidRPr="00204B5A" w:rsidRDefault="00247230" w:rsidP="00043C2B">
      <w:pPr>
        <w:jc w:val="both"/>
        <w:rPr>
          <w:b w:val="0"/>
          <w:sz w:val="20"/>
          <w:lang w:val="id-ID"/>
        </w:rPr>
      </w:pPr>
    </w:p>
    <w:sectPr w:rsidR="00247230" w:rsidRPr="00204B5A" w:rsidSect="00043C2B">
      <w:pgSz w:w="12240" w:h="15840"/>
      <w:pgMar w:top="1440" w:right="1440" w:bottom="1440" w:left="1440" w:header="720" w:footer="720"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F94" w:rsidRDefault="00132F94" w:rsidP="00643C3A">
      <w:r>
        <w:separator/>
      </w:r>
    </w:p>
  </w:endnote>
  <w:endnote w:type="continuationSeparator" w:id="0">
    <w:p w:rsidR="00132F94" w:rsidRDefault="00132F94" w:rsidP="00643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5301"/>
      <w:docPartObj>
        <w:docPartGallery w:val="Page Numbers (Bottom of Page)"/>
        <w:docPartUnique/>
      </w:docPartObj>
    </w:sdtPr>
    <w:sdtEndPr>
      <w:rPr>
        <w:b w:val="0"/>
        <w:bCs/>
        <w:sz w:val="22"/>
        <w:szCs w:val="22"/>
      </w:rPr>
    </w:sdtEndPr>
    <w:sdtContent>
      <w:p w:rsidR="00043C2B" w:rsidRPr="00043C2B" w:rsidRDefault="00315942">
        <w:pPr>
          <w:pStyle w:val="Footer"/>
          <w:jc w:val="right"/>
          <w:rPr>
            <w:b w:val="0"/>
            <w:bCs/>
          </w:rPr>
        </w:pPr>
        <w:r w:rsidRPr="00B5315D">
          <w:rPr>
            <w:b w:val="0"/>
            <w:bCs/>
            <w:sz w:val="22"/>
            <w:szCs w:val="22"/>
          </w:rPr>
          <w:fldChar w:fldCharType="begin"/>
        </w:r>
        <w:r w:rsidR="00043C2B" w:rsidRPr="00B5315D">
          <w:rPr>
            <w:b w:val="0"/>
            <w:bCs/>
            <w:sz w:val="22"/>
            <w:szCs w:val="22"/>
          </w:rPr>
          <w:instrText xml:space="preserve"> PAGE   \* MERGEFORMAT </w:instrText>
        </w:r>
        <w:r w:rsidRPr="00B5315D">
          <w:rPr>
            <w:b w:val="0"/>
            <w:bCs/>
            <w:sz w:val="22"/>
            <w:szCs w:val="22"/>
          </w:rPr>
          <w:fldChar w:fldCharType="separate"/>
        </w:r>
        <w:r w:rsidR="00B5315D">
          <w:rPr>
            <w:b w:val="0"/>
            <w:bCs/>
            <w:noProof/>
            <w:sz w:val="22"/>
            <w:szCs w:val="22"/>
          </w:rPr>
          <w:t>1</w:t>
        </w:r>
        <w:r w:rsidRPr="00B5315D">
          <w:rPr>
            <w:b w:val="0"/>
            <w:bCs/>
            <w:sz w:val="22"/>
            <w:szCs w:val="22"/>
          </w:rPr>
          <w:fldChar w:fldCharType="end"/>
        </w:r>
      </w:p>
    </w:sdtContent>
  </w:sdt>
  <w:p w:rsidR="00043C2B" w:rsidRDefault="00043C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F94" w:rsidRDefault="00132F94" w:rsidP="00643C3A">
      <w:r>
        <w:separator/>
      </w:r>
    </w:p>
  </w:footnote>
  <w:footnote w:type="continuationSeparator" w:id="0">
    <w:p w:rsidR="00132F94" w:rsidRDefault="00132F94" w:rsidP="00643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393"/>
      <w:gridCol w:w="7895"/>
    </w:tblGrid>
    <w:tr w:rsidR="005729C9">
      <w:trPr>
        <w:trHeight w:val="475"/>
      </w:trPr>
      <w:tc>
        <w:tcPr>
          <w:tcW w:w="750" w:type="pct"/>
          <w:shd w:val="clear" w:color="auto" w:fill="000000" w:themeFill="text1"/>
        </w:tcPr>
        <w:p w:rsidR="005729C9" w:rsidRDefault="00315942" w:rsidP="005729C9">
          <w:pPr>
            <w:pStyle w:val="Header"/>
            <w:rPr>
              <w:color w:val="FFFFFF" w:themeColor="background1"/>
            </w:rPr>
          </w:pPr>
          <w:r>
            <w:rPr>
              <w:noProof/>
              <w:color w:val="FFFFFF" w:themeColor="background1"/>
              <w:lang w:val="id-ID" w:eastAsia="id-ID"/>
            </w:rPr>
            <w:pict>
              <v:shapetype id="_x0000_t202" coordsize="21600,21600" o:spt="202" path="m,l,21600r21600,l21600,xe">
                <v:stroke joinstyle="miter"/>
                <v:path gradientshapeok="t" o:connecttype="rect"/>
              </v:shapetype>
              <v:shape id="_x0000_s2049" type="#_x0000_t202" style="position:absolute;margin-left:65.3pt;margin-top:-.85pt;width:405.2pt;height:22.6pt;z-index:251658240" fillcolor="#8064a2 [3207]" strokecolor="#f2f2f2 [3041]" strokeweight="3pt">
                <v:shadow on="t" type="perspective" color="#3f3151 [1607]" opacity=".5" offset="1pt" offset2="-1pt"/>
                <v:textbox style="mso-next-textbox:#_x0000_s2049">
                  <w:txbxContent>
                    <w:p w:rsidR="005729C9" w:rsidRPr="00B5315D" w:rsidRDefault="005729C9">
                      <w:pPr>
                        <w:rPr>
                          <w:b w:val="0"/>
                          <w:bCs/>
                          <w:color w:val="FFFFFF" w:themeColor="background1"/>
                          <w:sz w:val="22"/>
                          <w:szCs w:val="22"/>
                          <w:lang w:val="id-ID"/>
                        </w:rPr>
                      </w:pPr>
                      <w:r w:rsidRPr="00B5315D">
                        <w:rPr>
                          <w:b w:val="0"/>
                          <w:bCs/>
                          <w:color w:val="FFFFFF" w:themeColor="background1"/>
                          <w:sz w:val="22"/>
                          <w:szCs w:val="22"/>
                          <w:lang w:val="id-ID"/>
                        </w:rPr>
                        <w:t>Hubungan antara Pekerjaan Ibu dan Jarak Kehamilan dengan Kejadian Abortus</w:t>
                      </w:r>
                    </w:p>
                  </w:txbxContent>
                </v:textbox>
              </v:shape>
            </w:pict>
          </w:r>
        </w:p>
      </w:tc>
      <w:tc>
        <w:tcPr>
          <w:tcW w:w="4250" w:type="pct"/>
          <w:shd w:val="clear" w:color="auto" w:fill="8064A2" w:themeFill="accent4"/>
          <w:vAlign w:val="center"/>
        </w:tcPr>
        <w:p w:rsidR="005729C9" w:rsidRDefault="005729C9" w:rsidP="005729C9">
          <w:pPr>
            <w:pStyle w:val="Header"/>
            <w:rPr>
              <w:caps/>
              <w:color w:val="FFFFFF" w:themeColor="background1"/>
            </w:rPr>
          </w:pPr>
        </w:p>
      </w:tc>
    </w:tr>
  </w:tbl>
  <w:p w:rsidR="00643C3A" w:rsidRDefault="00643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7C6"/>
    <w:multiLevelType w:val="multilevel"/>
    <w:tmpl w:val="8C1693EC"/>
    <w:lvl w:ilvl="0">
      <w:start w:val="7"/>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3F4641B"/>
    <w:multiLevelType w:val="hybridMultilevel"/>
    <w:tmpl w:val="4B46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0B29"/>
    <w:multiLevelType w:val="hybridMultilevel"/>
    <w:tmpl w:val="24C2AD0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0A7AFD"/>
    <w:multiLevelType w:val="hybridMultilevel"/>
    <w:tmpl w:val="DCE62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61612"/>
    <w:multiLevelType w:val="hybridMultilevel"/>
    <w:tmpl w:val="C8B44C20"/>
    <w:lvl w:ilvl="0" w:tplc="FFE6C548">
      <w:start w:val="1"/>
      <w:numFmt w:val="decimal"/>
      <w:lvlText w:val="%1."/>
      <w:lvlJc w:val="left"/>
      <w:pPr>
        <w:ind w:left="720" w:hanging="360"/>
      </w:pPr>
      <w:rPr>
        <w:rFonts w:asciiTheme="majorBidi" w:hAnsiTheme="majorBidi" w:cstheme="majorBidi"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EF5FD6"/>
    <w:multiLevelType w:val="hybridMultilevel"/>
    <w:tmpl w:val="CFEC3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65511"/>
    <w:multiLevelType w:val="hybridMultilevel"/>
    <w:tmpl w:val="4952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D009F"/>
    <w:multiLevelType w:val="hybridMultilevel"/>
    <w:tmpl w:val="6536330E"/>
    <w:lvl w:ilvl="0" w:tplc="2CFADFFC">
      <w:start w:val="1"/>
      <w:numFmt w:val="decimal"/>
      <w:lvlText w:val="%1."/>
      <w:lvlJc w:val="left"/>
      <w:pPr>
        <w:tabs>
          <w:tab w:val="num" w:pos="720"/>
        </w:tabs>
        <w:ind w:left="720" w:hanging="360"/>
      </w:pPr>
    </w:lvl>
    <w:lvl w:ilvl="1" w:tplc="695E9F70">
      <w:numFmt w:val="none"/>
      <w:lvlText w:val=""/>
      <w:lvlJc w:val="left"/>
      <w:pPr>
        <w:tabs>
          <w:tab w:val="num" w:pos="360"/>
        </w:tabs>
      </w:pPr>
    </w:lvl>
    <w:lvl w:ilvl="2" w:tplc="34B45BDE">
      <w:numFmt w:val="none"/>
      <w:lvlText w:val=""/>
      <w:lvlJc w:val="left"/>
      <w:pPr>
        <w:tabs>
          <w:tab w:val="num" w:pos="360"/>
        </w:tabs>
      </w:pPr>
    </w:lvl>
    <w:lvl w:ilvl="3" w:tplc="D236ED08">
      <w:numFmt w:val="none"/>
      <w:lvlText w:val=""/>
      <w:lvlJc w:val="left"/>
      <w:pPr>
        <w:tabs>
          <w:tab w:val="num" w:pos="360"/>
        </w:tabs>
      </w:pPr>
    </w:lvl>
    <w:lvl w:ilvl="4" w:tplc="F22AEF60">
      <w:numFmt w:val="none"/>
      <w:lvlText w:val=""/>
      <w:lvlJc w:val="left"/>
      <w:pPr>
        <w:tabs>
          <w:tab w:val="num" w:pos="360"/>
        </w:tabs>
      </w:pPr>
    </w:lvl>
    <w:lvl w:ilvl="5" w:tplc="D5D4C4AE">
      <w:numFmt w:val="none"/>
      <w:lvlText w:val=""/>
      <w:lvlJc w:val="left"/>
      <w:pPr>
        <w:tabs>
          <w:tab w:val="num" w:pos="360"/>
        </w:tabs>
      </w:pPr>
    </w:lvl>
    <w:lvl w:ilvl="6" w:tplc="DD3AB534">
      <w:numFmt w:val="none"/>
      <w:lvlText w:val=""/>
      <w:lvlJc w:val="left"/>
      <w:pPr>
        <w:tabs>
          <w:tab w:val="num" w:pos="360"/>
        </w:tabs>
      </w:pPr>
    </w:lvl>
    <w:lvl w:ilvl="7" w:tplc="148472AC">
      <w:numFmt w:val="none"/>
      <w:lvlText w:val=""/>
      <w:lvlJc w:val="left"/>
      <w:pPr>
        <w:tabs>
          <w:tab w:val="num" w:pos="360"/>
        </w:tabs>
      </w:pPr>
    </w:lvl>
    <w:lvl w:ilvl="8" w:tplc="A64E7C36">
      <w:numFmt w:val="none"/>
      <w:lvlText w:val=""/>
      <w:lvlJc w:val="left"/>
      <w:pPr>
        <w:tabs>
          <w:tab w:val="num" w:pos="360"/>
        </w:tabs>
      </w:pPr>
    </w:lvl>
  </w:abstractNum>
  <w:abstractNum w:abstractNumId="8">
    <w:nsid w:val="58D237F6"/>
    <w:multiLevelType w:val="hybridMultilevel"/>
    <w:tmpl w:val="D18A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F042B8"/>
    <w:multiLevelType w:val="multilevel"/>
    <w:tmpl w:val="7ED42F5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3"/>
  </w:num>
  <w:num w:numId="3">
    <w:abstractNumId w:val="2"/>
  </w:num>
  <w:num w:numId="4">
    <w:abstractNumId w:val="1"/>
  </w:num>
  <w:num w:numId="5">
    <w:abstractNumId w:val="6"/>
  </w:num>
  <w:num w:numId="6">
    <w:abstractNumId w:val="7"/>
  </w:num>
  <w:num w:numId="7">
    <w:abstractNumId w:val="0"/>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hdrShapeDefaults>
    <o:shapedefaults v:ext="edit" spidmax="13314">
      <o:colormenu v:ext="edit" strokecolor="none"/>
    </o:shapedefaults>
    <o:shapelayout v:ext="edit">
      <o:idmap v:ext="edit" data="2"/>
    </o:shapelayout>
  </w:hdrShapeDefaults>
  <w:footnotePr>
    <w:footnote w:id="-1"/>
    <w:footnote w:id="0"/>
  </w:footnotePr>
  <w:endnotePr>
    <w:endnote w:id="-1"/>
    <w:endnote w:id="0"/>
  </w:endnotePr>
  <w:compat/>
  <w:rsids>
    <w:rsidRoot w:val="00C12C3A"/>
    <w:rsid w:val="00043C2B"/>
    <w:rsid w:val="0007664B"/>
    <w:rsid w:val="00132F94"/>
    <w:rsid w:val="00187C95"/>
    <w:rsid w:val="00193746"/>
    <w:rsid w:val="00204B5A"/>
    <w:rsid w:val="002403A0"/>
    <w:rsid w:val="00247230"/>
    <w:rsid w:val="00315942"/>
    <w:rsid w:val="00365E00"/>
    <w:rsid w:val="003902EC"/>
    <w:rsid w:val="0041601D"/>
    <w:rsid w:val="0048046E"/>
    <w:rsid w:val="004D0E50"/>
    <w:rsid w:val="004F0889"/>
    <w:rsid w:val="005114D7"/>
    <w:rsid w:val="00524383"/>
    <w:rsid w:val="00551B21"/>
    <w:rsid w:val="00556420"/>
    <w:rsid w:val="005729C9"/>
    <w:rsid w:val="005F1981"/>
    <w:rsid w:val="00602F16"/>
    <w:rsid w:val="00634AAE"/>
    <w:rsid w:val="00643C3A"/>
    <w:rsid w:val="006A7461"/>
    <w:rsid w:val="006D0242"/>
    <w:rsid w:val="006F311C"/>
    <w:rsid w:val="00794768"/>
    <w:rsid w:val="007B2BE5"/>
    <w:rsid w:val="007F570C"/>
    <w:rsid w:val="008206F6"/>
    <w:rsid w:val="009E2D4F"/>
    <w:rsid w:val="00B26110"/>
    <w:rsid w:val="00B45800"/>
    <w:rsid w:val="00B5315D"/>
    <w:rsid w:val="00B871F3"/>
    <w:rsid w:val="00B923CE"/>
    <w:rsid w:val="00BC7246"/>
    <w:rsid w:val="00C11D8E"/>
    <w:rsid w:val="00C12C3A"/>
    <w:rsid w:val="00D61C23"/>
    <w:rsid w:val="00DC18EC"/>
    <w:rsid w:val="00DF2A36"/>
    <w:rsid w:val="00E34EAF"/>
    <w:rsid w:val="00E45B13"/>
    <w:rsid w:val="00ED1942"/>
    <w:rsid w:val="00EF3DF2"/>
    <w:rsid w:val="00F00526"/>
    <w:rsid w:val="00F37E06"/>
    <w:rsid w:val="00F54746"/>
    <w:rsid w:val="00F80670"/>
    <w:rsid w:val="00FA0A05"/>
    <w:rsid w:val="00FA4A3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3A"/>
    <w:pPr>
      <w:spacing w:line="240" w:lineRule="auto"/>
      <w:ind w:firstLine="0"/>
      <w:jc w:val="left"/>
    </w:pPr>
    <w:rPr>
      <w:rFonts w:ascii="Times New Roman" w:eastAsia="Times New Roman" w:hAnsi="Times New Roman" w:cs="Times New Roman"/>
      <w:b/>
      <w:sz w:val="24"/>
      <w:szCs w:val="20"/>
    </w:rPr>
  </w:style>
  <w:style w:type="paragraph" w:styleId="Heading1">
    <w:name w:val="heading 1"/>
    <w:basedOn w:val="Normal"/>
    <w:next w:val="Normal"/>
    <w:link w:val="Heading1Char"/>
    <w:qFormat/>
    <w:rsid w:val="00602F16"/>
    <w:pPr>
      <w:keepNext/>
      <w:spacing w:before="240"/>
      <w:ind w:left="720" w:hanging="720"/>
      <w:outlineLvl w:val="0"/>
    </w:pPr>
    <w:rPr>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2C3A"/>
    <w:pPr>
      <w:spacing w:line="360" w:lineRule="auto"/>
      <w:ind w:left="720"/>
      <w:jc w:val="both"/>
    </w:pPr>
    <w:rPr>
      <w:rFonts w:ascii="Calibri" w:hAnsi="Calibri" w:cs="Calibri"/>
      <w:b w:val="0"/>
      <w:sz w:val="22"/>
      <w:szCs w:val="22"/>
      <w:lang w:val="id-ID"/>
    </w:rPr>
  </w:style>
  <w:style w:type="paragraph" w:styleId="BodyTextIndent2">
    <w:name w:val="Body Text Indent 2"/>
    <w:basedOn w:val="Normal"/>
    <w:link w:val="BodyTextIndent2Char"/>
    <w:uiPriority w:val="99"/>
    <w:unhideWhenUsed/>
    <w:rsid w:val="00247230"/>
    <w:pPr>
      <w:spacing w:after="120" w:line="480" w:lineRule="auto"/>
      <w:ind w:left="283"/>
    </w:pPr>
    <w:rPr>
      <w:rFonts w:ascii="Calibri" w:eastAsia="Calibri" w:hAnsi="Calibri" w:cs="Arial"/>
      <w:b w:val="0"/>
      <w:sz w:val="22"/>
      <w:szCs w:val="22"/>
      <w:lang w:val="id-ID"/>
    </w:rPr>
  </w:style>
  <w:style w:type="character" w:customStyle="1" w:styleId="BodyTextIndent2Char">
    <w:name w:val="Body Text Indent 2 Char"/>
    <w:basedOn w:val="DefaultParagraphFont"/>
    <w:link w:val="BodyTextIndent2"/>
    <w:uiPriority w:val="99"/>
    <w:rsid w:val="00247230"/>
    <w:rPr>
      <w:rFonts w:ascii="Calibri" w:eastAsia="Calibri" w:hAnsi="Calibri" w:cs="Arial"/>
      <w:lang w:val="id-ID"/>
    </w:rPr>
  </w:style>
  <w:style w:type="paragraph" w:styleId="BodyText2">
    <w:name w:val="Body Text 2"/>
    <w:basedOn w:val="Normal"/>
    <w:link w:val="BodyText2Char"/>
    <w:uiPriority w:val="99"/>
    <w:unhideWhenUsed/>
    <w:rsid w:val="00247230"/>
    <w:pPr>
      <w:spacing w:after="120" w:line="480" w:lineRule="auto"/>
    </w:pPr>
    <w:rPr>
      <w:b w:val="0"/>
      <w:szCs w:val="24"/>
    </w:rPr>
  </w:style>
  <w:style w:type="character" w:customStyle="1" w:styleId="BodyText2Char">
    <w:name w:val="Body Text 2 Char"/>
    <w:basedOn w:val="DefaultParagraphFont"/>
    <w:link w:val="BodyText2"/>
    <w:uiPriority w:val="99"/>
    <w:rsid w:val="00247230"/>
    <w:rPr>
      <w:rFonts w:ascii="Times New Roman" w:eastAsia="Times New Roman" w:hAnsi="Times New Roman" w:cs="Times New Roman"/>
      <w:sz w:val="24"/>
      <w:szCs w:val="24"/>
    </w:rPr>
  </w:style>
  <w:style w:type="character" w:styleId="Emphasis">
    <w:name w:val="Emphasis"/>
    <w:basedOn w:val="DefaultParagraphFont"/>
    <w:uiPriority w:val="20"/>
    <w:qFormat/>
    <w:rsid w:val="00247230"/>
    <w:rPr>
      <w:i/>
      <w:iCs/>
    </w:rPr>
  </w:style>
  <w:style w:type="character" w:customStyle="1" w:styleId="Heading1Char">
    <w:name w:val="Heading 1 Char"/>
    <w:basedOn w:val="DefaultParagraphFont"/>
    <w:link w:val="Heading1"/>
    <w:rsid w:val="00602F16"/>
    <w:rPr>
      <w:rFonts w:ascii="Times New Roman" w:eastAsia="Times New Roman" w:hAnsi="Times New Roman" w:cs="Times New Roman"/>
      <w:i/>
      <w:iCs/>
      <w:sz w:val="24"/>
      <w:szCs w:val="24"/>
    </w:rPr>
  </w:style>
  <w:style w:type="character" w:styleId="Hyperlink">
    <w:name w:val="Hyperlink"/>
    <w:basedOn w:val="DefaultParagraphFont"/>
    <w:uiPriority w:val="99"/>
    <w:rsid w:val="00602F16"/>
    <w:rPr>
      <w:color w:val="0000FF"/>
      <w:u w:val="single"/>
    </w:rPr>
  </w:style>
  <w:style w:type="paragraph" w:styleId="Header">
    <w:name w:val="header"/>
    <w:basedOn w:val="Normal"/>
    <w:link w:val="HeaderChar"/>
    <w:uiPriority w:val="99"/>
    <w:unhideWhenUsed/>
    <w:rsid w:val="00643C3A"/>
    <w:pPr>
      <w:tabs>
        <w:tab w:val="center" w:pos="4513"/>
        <w:tab w:val="right" w:pos="9026"/>
      </w:tabs>
    </w:pPr>
  </w:style>
  <w:style w:type="character" w:customStyle="1" w:styleId="HeaderChar">
    <w:name w:val="Header Char"/>
    <w:basedOn w:val="DefaultParagraphFont"/>
    <w:link w:val="Header"/>
    <w:uiPriority w:val="99"/>
    <w:rsid w:val="00643C3A"/>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643C3A"/>
    <w:pPr>
      <w:tabs>
        <w:tab w:val="center" w:pos="4513"/>
        <w:tab w:val="right" w:pos="9026"/>
      </w:tabs>
    </w:pPr>
  </w:style>
  <w:style w:type="character" w:customStyle="1" w:styleId="FooterChar">
    <w:name w:val="Footer Char"/>
    <w:basedOn w:val="DefaultParagraphFont"/>
    <w:link w:val="Footer"/>
    <w:uiPriority w:val="99"/>
    <w:rsid w:val="00643C3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43C3A"/>
    <w:rPr>
      <w:rFonts w:ascii="Tahoma" w:hAnsi="Tahoma" w:cs="Tahoma"/>
      <w:sz w:val="16"/>
      <w:szCs w:val="16"/>
    </w:rPr>
  </w:style>
  <w:style w:type="character" w:customStyle="1" w:styleId="BalloonTextChar">
    <w:name w:val="Balloon Text Char"/>
    <w:basedOn w:val="DefaultParagraphFont"/>
    <w:link w:val="BalloonText"/>
    <w:uiPriority w:val="99"/>
    <w:semiHidden/>
    <w:rsid w:val="00643C3A"/>
    <w:rPr>
      <w:rFonts w:ascii="Tahoma" w:eastAsia="Times New Roman"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kkbn.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bloidniki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potik.blogspot.com/2011/11/8-akibat-jika-melakukan-abors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scommetr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DA0926B-3195-4195-AC85-C67D2243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6</cp:revision>
  <cp:lastPrinted>2013-01-07T01:20:00Z</cp:lastPrinted>
  <dcterms:created xsi:type="dcterms:W3CDTF">2012-09-19T02:31:00Z</dcterms:created>
  <dcterms:modified xsi:type="dcterms:W3CDTF">2013-01-07T01:31:00Z</dcterms:modified>
</cp:coreProperties>
</file>