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6D7D3" w14:textId="77777777" w:rsidR="00231275" w:rsidRDefault="00231275" w:rsidP="00231275">
      <w:pPr>
        <w:pStyle w:val="BodyText"/>
        <w:spacing w:before="147"/>
        <w:rPr>
          <w:b/>
          <w:sz w:val="17"/>
        </w:rPr>
      </w:pPr>
    </w:p>
    <w:p w14:paraId="7422ADCA" w14:textId="3B1BEF7B" w:rsidR="00231275" w:rsidRPr="008702A9" w:rsidRDefault="008702A9" w:rsidP="00B6356E">
      <w:pPr>
        <w:rPr>
          <w:b/>
          <w:color w:val="00B050"/>
          <w:sz w:val="28"/>
          <w:szCs w:val="28"/>
          <w:lang w:val="sv-SE"/>
        </w:rPr>
      </w:pPr>
      <w:r w:rsidRPr="008702A9">
        <w:rPr>
          <w:b/>
          <w:bCs/>
          <w:spacing w:val="17"/>
          <w:sz w:val="28"/>
          <w:szCs w:val="28"/>
          <w:lang w:val="id-ID"/>
        </w:rPr>
        <w:t xml:space="preserve">Faktor- Faktor Yang Berhubungan Dengan Cakupan Persalinan di fasilitas Pelayanan Kesehatan Wilayah Kerja Puskesmas Rantau Suli Tahun </w:t>
      </w:r>
      <w:r w:rsidR="00231275" w:rsidRPr="008702A9">
        <w:rPr>
          <w:b/>
          <w:bCs/>
          <w:spacing w:val="17"/>
          <w:sz w:val="28"/>
          <w:szCs w:val="28"/>
          <w:lang w:val="id-ID"/>
        </w:rPr>
        <w:t>2023</w:t>
      </w:r>
    </w:p>
    <w:p w14:paraId="71720D0D" w14:textId="77777777" w:rsidR="00231275" w:rsidRDefault="00231275" w:rsidP="00231275">
      <w:pPr>
        <w:ind w:left="90"/>
      </w:pPr>
    </w:p>
    <w:p w14:paraId="3F6B9080" w14:textId="77777777" w:rsidR="00231275" w:rsidRDefault="00231275" w:rsidP="00505BA3">
      <w:pPr>
        <w:spacing w:before="1" w:line="274" w:lineRule="exact"/>
        <w:rPr>
          <w:b/>
          <w:sz w:val="24"/>
        </w:rPr>
      </w:pPr>
      <w:proofErr w:type="spellStart"/>
      <w:r>
        <w:rPr>
          <w:b/>
          <w:sz w:val="24"/>
        </w:rPr>
        <w:t>Eltriya</w:t>
      </w:r>
      <w:proofErr w:type="spellEnd"/>
      <w:r>
        <w:rPr>
          <w:b/>
          <w:sz w:val="24"/>
        </w:rPr>
        <w:t xml:space="preserve"> Septiyani</w:t>
      </w:r>
      <w:r>
        <w:rPr>
          <w:b/>
          <w:sz w:val="24"/>
          <w:vertAlign w:val="superscript"/>
        </w:rPr>
        <w:t>1*</w:t>
      </w:r>
      <w:r>
        <w:rPr>
          <w:b/>
          <w:sz w:val="24"/>
        </w:rPr>
        <w:t>,Dwi Gustin Franciska</w:t>
      </w:r>
      <w:r>
        <w:rPr>
          <w:b/>
          <w:sz w:val="24"/>
          <w:vertAlign w:val="superscript"/>
        </w:rPr>
        <w:t>2*</w:t>
      </w:r>
      <w:r>
        <w:rPr>
          <w:b/>
          <w:sz w:val="24"/>
        </w:rPr>
        <w:t>,</w:t>
      </w:r>
    </w:p>
    <w:p w14:paraId="1C93642E" w14:textId="77777777" w:rsidR="00231275" w:rsidRPr="00384C96" w:rsidRDefault="00231275" w:rsidP="00505BA3">
      <w:pPr>
        <w:ind w:right="6338"/>
        <w:rPr>
          <w:i/>
          <w:sz w:val="18"/>
        </w:rPr>
        <w:sectPr w:rsidR="00231275" w:rsidRPr="00384C96" w:rsidSect="00231275">
          <w:headerReference w:type="even" r:id="rId7"/>
          <w:headerReference w:type="default" r:id="rId8"/>
          <w:footerReference w:type="even" r:id="rId9"/>
          <w:footerReference w:type="default" r:id="rId10"/>
          <w:headerReference w:type="first" r:id="rId11"/>
          <w:footerReference w:type="first" r:id="rId12"/>
          <w:pgSz w:w="11910" w:h="16840"/>
          <w:pgMar w:top="320" w:right="700" w:bottom="280" w:left="1300" w:header="720" w:footer="720" w:gutter="0"/>
          <w:cols w:space="720"/>
        </w:sectPr>
      </w:pPr>
      <w:proofErr w:type="spellStart"/>
      <w:r>
        <w:rPr>
          <w:i/>
          <w:sz w:val="18"/>
        </w:rPr>
        <w:t>Sekolah</w:t>
      </w:r>
      <w:proofErr w:type="spellEnd"/>
      <w:r>
        <w:rPr>
          <w:i/>
          <w:sz w:val="18"/>
        </w:rPr>
        <w:t xml:space="preserve"> Tinggi </w:t>
      </w:r>
      <w:proofErr w:type="spellStart"/>
      <w:r>
        <w:rPr>
          <w:i/>
          <w:sz w:val="18"/>
        </w:rPr>
        <w:t>Ilmu</w:t>
      </w:r>
      <w:proofErr w:type="spellEnd"/>
      <w:r>
        <w:rPr>
          <w:i/>
          <w:sz w:val="18"/>
        </w:rPr>
        <w:t xml:space="preserve"> Kesehatan Merangin</w:t>
      </w:r>
      <w:r>
        <w:rPr>
          <w:b/>
          <w:sz w:val="24"/>
          <w:vertAlign w:val="superscript"/>
        </w:rPr>
        <w:t>1,2</w:t>
      </w:r>
    </w:p>
    <w:p w14:paraId="5D76FED8" w14:textId="77777777" w:rsidR="00231275" w:rsidRDefault="00231275" w:rsidP="00505BA3">
      <w:pPr>
        <w:pStyle w:val="BodyText"/>
        <w:rPr>
          <w:i/>
          <w:sz w:val="18"/>
        </w:rPr>
      </w:pPr>
    </w:p>
    <w:p w14:paraId="50EB4C94" w14:textId="77777777" w:rsidR="00505BA3" w:rsidRPr="00B91B3F" w:rsidRDefault="00505BA3" w:rsidP="00505BA3">
      <w:pPr>
        <w:rPr>
          <w:b/>
          <w:bCs/>
          <w:color w:val="000000"/>
          <w:lang w:val="id-ID"/>
        </w:rPr>
      </w:pPr>
      <w:r w:rsidRPr="00B91B3F">
        <w:rPr>
          <w:b/>
          <w:bCs/>
          <w:color w:val="000000"/>
          <w:lang w:val="id-ID"/>
        </w:rPr>
        <w:t>Informasi Artikel :</w:t>
      </w:r>
    </w:p>
    <w:p w14:paraId="6DE598BD" w14:textId="77777777" w:rsidR="00505BA3" w:rsidRPr="00B91B3F" w:rsidRDefault="00505BA3" w:rsidP="00505BA3">
      <w:pPr>
        <w:ind w:right="-643"/>
        <w:rPr>
          <w:bCs/>
          <w:color w:val="000000"/>
          <w:lang w:val="zh-CN"/>
        </w:rPr>
      </w:pPr>
      <w:r w:rsidRPr="00B91B3F">
        <w:rPr>
          <w:bCs/>
          <w:color w:val="000000"/>
          <w:lang w:val="id-ID"/>
        </w:rPr>
        <w:t>Diterima</w:t>
      </w:r>
      <w:r>
        <w:rPr>
          <w:bCs/>
          <w:color w:val="000000"/>
          <w:lang w:val="id-ID"/>
        </w:rPr>
        <w:t xml:space="preserve">     </w:t>
      </w:r>
      <w:r w:rsidRPr="00B91B3F">
        <w:rPr>
          <w:bCs/>
          <w:color w:val="000000"/>
          <w:lang w:val="id-ID"/>
        </w:rPr>
        <w:t>:</w:t>
      </w:r>
      <w:r>
        <w:rPr>
          <w:bCs/>
          <w:color w:val="000000"/>
          <w:lang w:val="id-ID"/>
        </w:rPr>
        <w:t xml:space="preserve"> 29 Oktober 2024</w:t>
      </w:r>
    </w:p>
    <w:p w14:paraId="1C2175BC" w14:textId="77777777" w:rsidR="00505BA3" w:rsidRPr="00EC1008" w:rsidRDefault="00505BA3" w:rsidP="00505BA3">
      <w:pPr>
        <w:ind w:right="-785"/>
        <w:rPr>
          <w:bCs/>
          <w:color w:val="000000"/>
          <w:lang w:val="id-ID" w:eastAsia="zh-CN"/>
        </w:rPr>
      </w:pPr>
      <w:r w:rsidRPr="00B91B3F">
        <w:rPr>
          <w:bCs/>
          <w:color w:val="000000"/>
          <w:lang w:val="zh-CN"/>
        </w:rPr>
        <w:t xml:space="preserve">Direvisi </w:t>
      </w:r>
      <w:r>
        <w:rPr>
          <w:bCs/>
          <w:color w:val="000000"/>
          <w:lang w:val="id-ID"/>
        </w:rPr>
        <w:t xml:space="preserve">     </w:t>
      </w:r>
      <w:r w:rsidRPr="00B91B3F">
        <w:rPr>
          <w:bCs/>
          <w:color w:val="000000"/>
          <w:lang w:val="zh-CN"/>
        </w:rPr>
        <w:t xml:space="preserve">: </w:t>
      </w:r>
      <w:r>
        <w:rPr>
          <w:bCs/>
          <w:color w:val="000000"/>
          <w:lang w:val="id-ID"/>
        </w:rPr>
        <w:t>9 November 2024</w:t>
      </w:r>
    </w:p>
    <w:p w14:paraId="4AAE7680" w14:textId="77777777" w:rsidR="00505BA3" w:rsidRPr="00EC1008" w:rsidRDefault="00505BA3" w:rsidP="00505BA3">
      <w:pPr>
        <w:ind w:right="-785"/>
        <w:rPr>
          <w:bCs/>
          <w:color w:val="000000"/>
          <w:lang w:val="id-ID"/>
        </w:rPr>
      </w:pPr>
      <w:r w:rsidRPr="00B91B3F">
        <w:rPr>
          <w:bCs/>
          <w:color w:val="000000"/>
          <w:lang w:val="id-ID"/>
        </w:rPr>
        <w:t>Disetujui</w:t>
      </w:r>
      <w:r>
        <w:rPr>
          <w:bCs/>
          <w:color w:val="000000"/>
          <w:lang w:val="id-ID"/>
        </w:rPr>
        <w:t xml:space="preserve">   </w:t>
      </w:r>
      <w:r w:rsidRPr="00B91B3F">
        <w:rPr>
          <w:bCs/>
          <w:color w:val="000000"/>
          <w:lang w:val="id-ID"/>
        </w:rPr>
        <w:t xml:space="preserve"> :</w:t>
      </w:r>
      <w:r w:rsidRPr="00B91B3F">
        <w:rPr>
          <w:bCs/>
          <w:color w:val="000000"/>
          <w:lang w:val="zh-CN"/>
        </w:rPr>
        <w:t xml:space="preserve"> </w:t>
      </w:r>
      <w:r>
        <w:rPr>
          <w:bCs/>
          <w:color w:val="000000"/>
          <w:lang w:val="id-ID"/>
        </w:rPr>
        <w:t>14 November 2024</w:t>
      </w:r>
    </w:p>
    <w:p w14:paraId="2204F819" w14:textId="41490654" w:rsidR="00505BA3" w:rsidRPr="00B91B3F" w:rsidRDefault="00505BA3" w:rsidP="00F721F2">
      <w:pPr>
        <w:ind w:right="-785"/>
        <w:rPr>
          <w:bCs/>
          <w:color w:val="000000"/>
          <w:lang w:val="id-ID" w:eastAsia="zh-CN"/>
        </w:rPr>
      </w:pPr>
      <w:proofErr w:type="spellStart"/>
      <w:r w:rsidRPr="00B91B3F">
        <w:rPr>
          <w:bCs/>
          <w:color w:val="000000"/>
        </w:rPr>
        <w:t>Diterbitkan</w:t>
      </w:r>
      <w:proofErr w:type="spellEnd"/>
      <w:r w:rsidRPr="00B91B3F">
        <w:rPr>
          <w:bCs/>
          <w:color w:val="000000"/>
        </w:rPr>
        <w:t>:</w:t>
      </w:r>
      <w:r w:rsidR="00F721F2">
        <w:rPr>
          <w:bCs/>
          <w:color w:val="000000"/>
          <w:lang w:val="id-ID"/>
        </w:rPr>
        <w:t>23 Desember 2024</w:t>
      </w:r>
    </w:p>
    <w:p w14:paraId="33AEAAA1" w14:textId="77777777" w:rsidR="00505BA3" w:rsidRPr="00B91B3F" w:rsidRDefault="00505BA3" w:rsidP="00505BA3">
      <w:pPr>
        <w:ind w:left="-122"/>
        <w:rPr>
          <w:bCs/>
          <w:color w:val="000000"/>
          <w:lang w:val="id-ID"/>
        </w:rPr>
      </w:pPr>
    </w:p>
    <w:p w14:paraId="5E01D104" w14:textId="77777777" w:rsidR="00231275" w:rsidRPr="00505BA3" w:rsidRDefault="00231275" w:rsidP="00505BA3">
      <w:pPr>
        <w:spacing w:before="205"/>
        <w:ind w:left="180" w:right="-643" w:hanging="72"/>
        <w:rPr>
          <w:i/>
        </w:rPr>
      </w:pPr>
      <w:r w:rsidRPr="00505BA3">
        <w:rPr>
          <w:i/>
          <w:vertAlign w:val="superscript"/>
        </w:rPr>
        <w:t>*</w:t>
      </w:r>
      <w:proofErr w:type="spellStart"/>
      <w:r w:rsidRPr="00505BA3">
        <w:rPr>
          <w:i/>
        </w:rPr>
        <w:t>KorespondensiPenulis</w:t>
      </w:r>
      <w:proofErr w:type="spellEnd"/>
      <w:r w:rsidRPr="00505BA3">
        <w:rPr>
          <w:i/>
        </w:rPr>
        <w:t>: ikaimuet2015@gmail.com</w:t>
      </w:r>
    </w:p>
    <w:p w14:paraId="06BC694A" w14:textId="77777777" w:rsidR="00231275" w:rsidRPr="007D447D" w:rsidRDefault="00231275" w:rsidP="00B6356E">
      <w:pPr>
        <w:spacing w:before="6" w:line="360" w:lineRule="auto"/>
        <w:ind w:left="144"/>
        <w:jc w:val="both"/>
        <w:rPr>
          <w:b/>
        </w:rPr>
      </w:pPr>
      <w:r>
        <w:br w:type="column"/>
      </w:r>
      <w:r w:rsidR="007D447D">
        <w:rPr>
          <w:b/>
        </w:rPr>
        <w:t>ABST</w:t>
      </w:r>
      <w:r w:rsidRPr="007D447D">
        <w:rPr>
          <w:b/>
        </w:rPr>
        <w:t>RA</w:t>
      </w:r>
      <w:r w:rsidR="00384C96">
        <w:rPr>
          <w:b/>
          <w:spacing w:val="-10"/>
        </w:rPr>
        <w:t>K</w:t>
      </w:r>
    </w:p>
    <w:p w14:paraId="051FDF67" w14:textId="77777777" w:rsidR="00231275" w:rsidRPr="00384C96" w:rsidRDefault="00231275" w:rsidP="00B6356E">
      <w:pPr>
        <w:pStyle w:val="BodyText"/>
        <w:spacing w:before="33" w:line="360" w:lineRule="auto"/>
        <w:ind w:left="180" w:right="90"/>
        <w:jc w:val="both"/>
        <w:rPr>
          <w:lang w:val="ms-MY"/>
        </w:rPr>
      </w:pPr>
      <w:r w:rsidRPr="007D447D">
        <w:rPr>
          <w:lang w:val="id-ID"/>
        </w:rPr>
        <w:t xml:space="preserve">Melahirkan di Fasilitas Pelayanan Kesehatan merupakan anjuran dari pemerintah untuk menekan Angka Kematian Ibu (AKI) dan Angka kematian Bayi (AKB), landasan hukum tertuang dalam Permenkes no 97 tahun 2014 pasal 14 ayat (1) yang berbunyi “persalinan harus dilakukan di Fasilitas Pelayanan Kesehatan (fasyankes). </w:t>
      </w:r>
      <w:r w:rsidRPr="007D447D">
        <w:rPr>
          <w:lang w:val="sv-SE"/>
        </w:rPr>
        <w:t>Dalam Permenkes No.39 tahun 2016 tentang Indikator keluarga sehat. Pada indikator nomor dua yaitu “ibu melakukan proses persalinan di fasilitas pelayanan Kesehat</w:t>
      </w:r>
      <w:r w:rsidR="00384C96">
        <w:rPr>
          <w:lang w:val="sv-SE"/>
        </w:rPr>
        <w:t>an. Dalam hal ini faktor-faktor yang diteliti yaitu pengetahuan, sikap, pendidikan dan status ekonomi</w:t>
      </w:r>
      <w:r w:rsidRPr="007D447D">
        <w:rPr>
          <w:lang w:val="id-ID"/>
        </w:rPr>
        <w:t>”.</w:t>
      </w:r>
      <w:r w:rsidR="00384C96">
        <w:t xml:space="preserve"> </w:t>
      </w:r>
      <w:r w:rsidRPr="007D447D">
        <w:rPr>
          <w:lang w:val="ms-MY"/>
        </w:rPr>
        <w:t xml:space="preserve">Jenis penelitian menggunakan jenis analitik kuantitatif dengan desain </w:t>
      </w:r>
      <w:r w:rsidRPr="007D447D">
        <w:rPr>
          <w:i/>
          <w:lang w:val="ms-MY"/>
        </w:rPr>
        <w:t>cross sectional</w:t>
      </w:r>
      <w:r w:rsidRPr="007D447D">
        <w:rPr>
          <w:lang w:val="ms-MY"/>
        </w:rPr>
        <w:t xml:space="preserve">. Populasi 36 orang dan sampel adalah total populasi. Data dikumpulkan melalui kuesioner. Data dianalisis secara univariat dan bivariat dengan menggunakan uji </w:t>
      </w:r>
      <w:r w:rsidRPr="007D447D">
        <w:rPr>
          <w:i/>
          <w:lang w:val="ms-MY"/>
        </w:rPr>
        <w:t>chi</w:t>
      </w:r>
      <w:r w:rsidRPr="007D447D">
        <w:rPr>
          <w:lang w:val="ms-MY"/>
        </w:rPr>
        <w:t>-</w:t>
      </w:r>
      <w:r w:rsidRPr="007D447D">
        <w:rPr>
          <w:i/>
          <w:lang w:val="ms-MY"/>
        </w:rPr>
        <w:t>square</w:t>
      </w:r>
      <w:r w:rsidRPr="007D447D">
        <w:rPr>
          <w:lang w:val="ms-MY"/>
        </w:rPr>
        <w:t>.</w:t>
      </w:r>
      <w:r w:rsidR="00384C96">
        <w:rPr>
          <w:lang w:val="ms-MY"/>
        </w:rPr>
        <w:t xml:space="preserve"> </w:t>
      </w:r>
      <w:r w:rsidRPr="007D447D">
        <w:rPr>
          <w:lang w:val="ms-MY"/>
        </w:rPr>
        <w:t>Hasilujistatistik</w:t>
      </w:r>
      <w:r w:rsidRPr="007D447D">
        <w:rPr>
          <w:spacing w:val="1"/>
          <w:lang w:val="id-ID"/>
        </w:rPr>
        <w:t xml:space="preserve">pengetahuan ibu </w:t>
      </w:r>
      <w:r w:rsidRPr="007D447D">
        <w:rPr>
          <w:lang w:val="ms-MY"/>
        </w:rPr>
        <w:t>dengan</w:t>
      </w:r>
      <w:r w:rsidRPr="007D447D">
        <w:rPr>
          <w:i/>
          <w:iCs/>
          <w:spacing w:val="1"/>
          <w:lang w:val="ms-MY"/>
        </w:rPr>
        <w:t>P</w:t>
      </w:r>
      <w:r w:rsidRPr="007D447D">
        <w:rPr>
          <w:spacing w:val="1"/>
          <w:lang w:val="ms-MY"/>
        </w:rPr>
        <w:t>_</w:t>
      </w:r>
      <w:r w:rsidRPr="007D447D">
        <w:rPr>
          <w:spacing w:val="1"/>
          <w:vertAlign w:val="subscript"/>
          <w:lang w:val="ms-MY"/>
        </w:rPr>
        <w:t>value</w:t>
      </w:r>
      <w:r w:rsidRPr="007D447D">
        <w:rPr>
          <w:lang w:val="ms-MY"/>
        </w:rPr>
        <w:t>=</w:t>
      </w:r>
      <w:r w:rsidRPr="007D447D">
        <w:rPr>
          <w:spacing w:val="1"/>
          <w:lang w:val="ms-MY"/>
        </w:rPr>
        <w:t xml:space="preserve"> 0</w:t>
      </w:r>
      <w:r w:rsidRPr="007D447D">
        <w:rPr>
          <w:lang w:val="ms-MY"/>
        </w:rPr>
        <w:t>,0</w:t>
      </w:r>
      <w:r w:rsidRPr="007D447D">
        <w:rPr>
          <w:lang w:val="id-ID"/>
        </w:rPr>
        <w:t>30</w:t>
      </w:r>
      <w:r w:rsidRPr="007D447D">
        <w:rPr>
          <w:lang w:val="ms-MY"/>
        </w:rPr>
        <w:t>, s</w:t>
      </w:r>
      <w:r w:rsidRPr="007D447D">
        <w:rPr>
          <w:lang w:val="id-ID"/>
        </w:rPr>
        <w:t>ikap</w:t>
      </w:r>
      <w:r w:rsidRPr="007D447D">
        <w:rPr>
          <w:lang w:val="ms-MY"/>
        </w:rPr>
        <w:t xml:space="preserve"> dengan</w:t>
      </w:r>
      <w:r w:rsidRPr="007D447D">
        <w:rPr>
          <w:i/>
          <w:iCs/>
          <w:spacing w:val="1"/>
          <w:lang w:val="ms-MY"/>
        </w:rPr>
        <w:t>P</w:t>
      </w:r>
      <w:r w:rsidRPr="007D447D">
        <w:rPr>
          <w:spacing w:val="1"/>
          <w:lang w:val="ms-MY"/>
        </w:rPr>
        <w:t>_</w:t>
      </w:r>
      <w:r w:rsidRPr="007D447D">
        <w:rPr>
          <w:spacing w:val="1"/>
          <w:vertAlign w:val="subscript"/>
          <w:lang w:val="ms-MY"/>
        </w:rPr>
        <w:t>value</w:t>
      </w:r>
      <w:r w:rsidRPr="007D447D">
        <w:rPr>
          <w:lang w:val="ms-MY"/>
        </w:rPr>
        <w:t>=</w:t>
      </w:r>
      <w:r w:rsidRPr="007D447D">
        <w:rPr>
          <w:spacing w:val="1"/>
          <w:lang w:val="ms-MY"/>
        </w:rPr>
        <w:t xml:space="preserve"> 0,0</w:t>
      </w:r>
      <w:r w:rsidRPr="007D447D">
        <w:rPr>
          <w:spacing w:val="1"/>
          <w:lang w:val="id-ID"/>
        </w:rPr>
        <w:t>12</w:t>
      </w:r>
      <w:r w:rsidRPr="007D447D">
        <w:rPr>
          <w:spacing w:val="1"/>
          <w:lang w:val="ms-MY"/>
        </w:rPr>
        <w:t xml:space="preserve">, </w:t>
      </w:r>
      <w:r w:rsidRPr="007D447D">
        <w:rPr>
          <w:spacing w:val="1"/>
          <w:lang w:val="id-ID"/>
        </w:rPr>
        <w:t xml:space="preserve">pendidikan </w:t>
      </w:r>
      <w:r w:rsidRPr="007D447D">
        <w:rPr>
          <w:lang w:val="ms-MY"/>
        </w:rPr>
        <w:t>dengan</w:t>
      </w:r>
      <w:r w:rsidRPr="007D447D">
        <w:rPr>
          <w:i/>
          <w:iCs/>
          <w:spacing w:val="1"/>
          <w:lang w:val="ms-MY"/>
        </w:rPr>
        <w:t>P</w:t>
      </w:r>
      <w:r w:rsidRPr="007D447D">
        <w:rPr>
          <w:spacing w:val="1"/>
          <w:lang w:val="ms-MY"/>
        </w:rPr>
        <w:t>_</w:t>
      </w:r>
      <w:r w:rsidRPr="007D447D">
        <w:rPr>
          <w:spacing w:val="1"/>
          <w:vertAlign w:val="subscript"/>
          <w:lang w:val="ms-MY"/>
        </w:rPr>
        <w:t>value</w:t>
      </w:r>
      <w:r w:rsidRPr="007D447D">
        <w:rPr>
          <w:lang w:val="ms-MY"/>
        </w:rPr>
        <w:t>=</w:t>
      </w:r>
      <w:r w:rsidRPr="007D447D">
        <w:rPr>
          <w:spacing w:val="1"/>
          <w:lang w:val="ms-MY"/>
        </w:rPr>
        <w:t xml:space="preserve"> 0</w:t>
      </w:r>
      <w:r w:rsidRPr="007D447D">
        <w:rPr>
          <w:lang w:val="ms-MY"/>
        </w:rPr>
        <w:t>,01</w:t>
      </w:r>
      <w:r w:rsidRPr="007D447D">
        <w:rPr>
          <w:lang w:val="id-ID"/>
        </w:rPr>
        <w:t>8</w:t>
      </w:r>
      <w:r w:rsidRPr="007D447D">
        <w:rPr>
          <w:lang w:val="ms-MY"/>
        </w:rPr>
        <w:t>dan</w:t>
      </w:r>
      <w:r w:rsidRPr="007D447D">
        <w:rPr>
          <w:spacing w:val="1"/>
          <w:lang w:val="id-ID"/>
        </w:rPr>
        <w:t xml:space="preserve">tingkat ekonomi </w:t>
      </w:r>
      <w:r w:rsidRPr="007D447D">
        <w:rPr>
          <w:lang w:val="ms-MY"/>
        </w:rPr>
        <w:t>dengan</w:t>
      </w:r>
      <w:r w:rsidRPr="007D447D">
        <w:rPr>
          <w:i/>
          <w:iCs/>
          <w:spacing w:val="1"/>
          <w:lang w:val="ms-MY"/>
        </w:rPr>
        <w:t>P</w:t>
      </w:r>
      <w:r w:rsidRPr="007D447D">
        <w:rPr>
          <w:spacing w:val="1"/>
          <w:lang w:val="ms-MY"/>
        </w:rPr>
        <w:t>_</w:t>
      </w:r>
      <w:r w:rsidRPr="007D447D">
        <w:rPr>
          <w:spacing w:val="1"/>
          <w:vertAlign w:val="subscript"/>
          <w:lang w:val="ms-MY"/>
        </w:rPr>
        <w:t>value</w:t>
      </w:r>
      <w:r w:rsidRPr="007D447D">
        <w:rPr>
          <w:lang w:val="ms-MY"/>
        </w:rPr>
        <w:t>=</w:t>
      </w:r>
      <w:r w:rsidRPr="007D447D">
        <w:rPr>
          <w:spacing w:val="1"/>
          <w:lang w:val="ms-MY"/>
        </w:rPr>
        <w:t xml:space="preserve"> 0</w:t>
      </w:r>
      <w:r w:rsidRPr="007D447D">
        <w:rPr>
          <w:lang w:val="ms-MY"/>
        </w:rPr>
        <w:t>,0</w:t>
      </w:r>
      <w:r w:rsidRPr="007D447D">
        <w:rPr>
          <w:lang w:val="id-ID"/>
        </w:rPr>
        <w:t>0</w:t>
      </w:r>
      <w:r w:rsidRPr="007D447D">
        <w:rPr>
          <w:lang w:val="ms-MY"/>
        </w:rPr>
        <w:t>1.</w:t>
      </w:r>
      <w:r w:rsidR="00384C96">
        <w:rPr>
          <w:lang w:val="ms-MY"/>
        </w:rPr>
        <w:t xml:space="preserve"> </w:t>
      </w:r>
      <w:r w:rsidRPr="007D447D">
        <w:rPr>
          <w:lang w:val="sv-SE"/>
        </w:rPr>
        <w:t>Ada</w:t>
      </w:r>
      <w:r w:rsidR="00384C96">
        <w:rPr>
          <w:lang w:val="sv-SE"/>
        </w:rPr>
        <w:t xml:space="preserve"> </w:t>
      </w:r>
      <w:r w:rsidRPr="007D447D">
        <w:rPr>
          <w:lang w:val="sv-SE"/>
        </w:rPr>
        <w:t>hubungan tingkat</w:t>
      </w:r>
      <w:r w:rsidRPr="007D447D">
        <w:rPr>
          <w:spacing w:val="1"/>
          <w:lang w:val="sv-SE"/>
        </w:rPr>
        <w:t xml:space="preserve"> pengetahuan, sikap, </w:t>
      </w:r>
      <w:r w:rsidRPr="007D447D">
        <w:rPr>
          <w:lang w:val="sv-SE"/>
        </w:rPr>
        <w:t xml:space="preserve">pendidikan, </w:t>
      </w:r>
    </w:p>
    <w:p w14:paraId="32CA29A4" w14:textId="77777777" w:rsidR="00231275" w:rsidRPr="007D447D" w:rsidRDefault="00231275" w:rsidP="00B6356E">
      <w:pPr>
        <w:pStyle w:val="NoSpacing"/>
        <w:tabs>
          <w:tab w:val="right" w:leader="dot" w:pos="7230"/>
          <w:tab w:val="left" w:pos="7513"/>
        </w:tabs>
        <w:spacing w:line="360" w:lineRule="auto"/>
        <w:ind w:left="180" w:right="90"/>
        <w:jc w:val="both"/>
        <w:rPr>
          <w:sz w:val="22"/>
          <w:szCs w:val="22"/>
          <w:lang w:val="sv-SE"/>
        </w:rPr>
      </w:pPr>
      <w:r w:rsidRPr="007D447D">
        <w:rPr>
          <w:sz w:val="22"/>
          <w:szCs w:val="22"/>
          <w:lang w:val="sv-SE"/>
        </w:rPr>
        <w:t>dan status ekonomi Di Wilayah Kerja Puskesmas Rantau Suli Tahun 202. Diharapkan</w:t>
      </w:r>
      <w:r w:rsidR="00384C96">
        <w:rPr>
          <w:sz w:val="22"/>
          <w:szCs w:val="22"/>
          <w:lang w:val="sv-SE"/>
        </w:rPr>
        <w:t xml:space="preserve"> </w:t>
      </w:r>
      <w:r w:rsidRPr="007D447D">
        <w:rPr>
          <w:sz w:val="22"/>
          <w:szCs w:val="22"/>
          <w:lang w:val="sv-SE"/>
        </w:rPr>
        <w:t>bagi</w:t>
      </w:r>
      <w:r w:rsidR="00384C96">
        <w:rPr>
          <w:sz w:val="22"/>
          <w:szCs w:val="22"/>
          <w:lang w:val="sv-SE"/>
        </w:rPr>
        <w:t xml:space="preserve"> </w:t>
      </w:r>
      <w:r w:rsidRPr="007D447D">
        <w:rPr>
          <w:sz w:val="22"/>
          <w:szCs w:val="22"/>
          <w:lang w:val="sv-SE"/>
        </w:rPr>
        <w:t>Puskesmas</w:t>
      </w:r>
      <w:r w:rsidRPr="007D447D">
        <w:rPr>
          <w:spacing w:val="1"/>
          <w:sz w:val="22"/>
          <w:szCs w:val="22"/>
          <w:lang w:val="sv-SE"/>
        </w:rPr>
        <w:t xml:space="preserve"> Rantau Suli </w:t>
      </w:r>
      <w:r w:rsidRPr="007D447D">
        <w:rPr>
          <w:sz w:val="22"/>
          <w:szCs w:val="22"/>
          <w:lang w:val="sv-SE"/>
        </w:rPr>
        <w:t>khususnya</w:t>
      </w:r>
      <w:r w:rsidR="00384C96">
        <w:rPr>
          <w:sz w:val="22"/>
          <w:szCs w:val="22"/>
          <w:lang w:val="sv-SE"/>
        </w:rPr>
        <w:t xml:space="preserve"> </w:t>
      </w:r>
      <w:r w:rsidRPr="007D447D">
        <w:rPr>
          <w:sz w:val="22"/>
          <w:szCs w:val="22"/>
          <w:lang w:val="sv-SE"/>
        </w:rPr>
        <w:t>tenaga</w:t>
      </w:r>
      <w:r w:rsidR="00384C96">
        <w:rPr>
          <w:sz w:val="22"/>
          <w:szCs w:val="22"/>
          <w:lang w:val="sv-SE"/>
        </w:rPr>
        <w:t xml:space="preserve"> </w:t>
      </w:r>
      <w:r w:rsidRPr="007D447D">
        <w:rPr>
          <w:sz w:val="22"/>
          <w:szCs w:val="22"/>
          <w:lang w:val="sv-SE"/>
        </w:rPr>
        <w:t>kesehatan</w:t>
      </w:r>
      <w:r w:rsidR="00384C96">
        <w:rPr>
          <w:sz w:val="22"/>
          <w:szCs w:val="22"/>
          <w:lang w:val="sv-SE"/>
        </w:rPr>
        <w:t xml:space="preserve"> </w:t>
      </w:r>
      <w:r w:rsidRPr="007D447D">
        <w:rPr>
          <w:sz w:val="22"/>
          <w:szCs w:val="22"/>
          <w:lang w:val="sv-SE"/>
        </w:rPr>
        <w:t>untuk  meningkatkan kegiatan penyuluhan tentang persalinan pada Fasilitas Pelayanan Kesehatan.</w:t>
      </w:r>
    </w:p>
    <w:p w14:paraId="10AC4D66" w14:textId="77777777" w:rsidR="00231275" w:rsidRPr="007D447D" w:rsidRDefault="00231275" w:rsidP="00B6356E">
      <w:pPr>
        <w:pStyle w:val="BodyText"/>
        <w:spacing w:before="8" w:line="360" w:lineRule="auto"/>
        <w:ind w:left="180" w:right="90"/>
        <w:jc w:val="both"/>
        <w:rPr>
          <w:lang w:val="sv-SE"/>
        </w:rPr>
      </w:pPr>
    </w:p>
    <w:p w14:paraId="3D220D35" w14:textId="77777777" w:rsidR="00231275" w:rsidRPr="007D447D" w:rsidRDefault="00231275" w:rsidP="00B6356E">
      <w:pPr>
        <w:pStyle w:val="ListParagraph"/>
        <w:spacing w:line="360" w:lineRule="auto"/>
        <w:ind w:left="180" w:right="90"/>
        <w:jc w:val="both"/>
        <w:rPr>
          <w:lang w:val="sv-SE"/>
        </w:rPr>
      </w:pPr>
      <w:r w:rsidRPr="007D447D">
        <w:rPr>
          <w:b/>
          <w:lang w:val="sv-SE"/>
        </w:rPr>
        <w:t>Katakunci:</w:t>
      </w:r>
      <w:proofErr w:type="spellStart"/>
      <w:r w:rsidRPr="007D447D">
        <w:rPr>
          <w:bCs/>
        </w:rPr>
        <w:t>Pengetahuan</w:t>
      </w:r>
      <w:proofErr w:type="spellEnd"/>
      <w:r w:rsidRPr="007D447D">
        <w:rPr>
          <w:bCs/>
        </w:rPr>
        <w:t xml:space="preserve">, </w:t>
      </w:r>
      <w:proofErr w:type="spellStart"/>
      <w:r w:rsidRPr="007D447D">
        <w:rPr>
          <w:bCs/>
        </w:rPr>
        <w:t>Sikap</w:t>
      </w:r>
      <w:proofErr w:type="spellEnd"/>
      <w:r w:rsidRPr="007D447D">
        <w:rPr>
          <w:bCs/>
        </w:rPr>
        <w:t>,</w:t>
      </w:r>
      <w:r w:rsidR="00384C96">
        <w:rPr>
          <w:bCs/>
        </w:rPr>
        <w:t xml:space="preserve"> </w:t>
      </w:r>
      <w:r w:rsidRPr="007D447D">
        <w:rPr>
          <w:lang w:val="sv-SE"/>
        </w:rPr>
        <w:t>Pendidikan,</w:t>
      </w:r>
      <w:r w:rsidR="00384C96">
        <w:rPr>
          <w:lang w:val="sv-SE"/>
        </w:rPr>
        <w:t xml:space="preserve"> </w:t>
      </w:r>
      <w:proofErr w:type="spellStart"/>
      <w:r w:rsidRPr="007D447D">
        <w:rPr>
          <w:spacing w:val="3"/>
        </w:rPr>
        <w:t>tingkat</w:t>
      </w:r>
      <w:proofErr w:type="spellEnd"/>
      <w:r w:rsidRPr="007D447D">
        <w:rPr>
          <w:spacing w:val="3"/>
        </w:rPr>
        <w:t xml:space="preserve"> Ekonomi, </w:t>
      </w:r>
      <w:proofErr w:type="spellStart"/>
      <w:r w:rsidRPr="007D447D">
        <w:t>persalinan</w:t>
      </w:r>
      <w:proofErr w:type="spellEnd"/>
      <w:r w:rsidRPr="007D447D">
        <w:t xml:space="preserve"> pada </w:t>
      </w:r>
      <w:proofErr w:type="spellStart"/>
      <w:r w:rsidRPr="007D447D">
        <w:t>fasilitas</w:t>
      </w:r>
      <w:proofErr w:type="spellEnd"/>
      <w:r w:rsidRPr="007D447D">
        <w:t xml:space="preserve"> </w:t>
      </w:r>
      <w:proofErr w:type="spellStart"/>
      <w:r w:rsidRPr="007D447D">
        <w:t>kesehatan</w:t>
      </w:r>
      <w:proofErr w:type="spellEnd"/>
      <w:r w:rsidRPr="007D447D">
        <w:rPr>
          <w:lang w:val="sv-SE"/>
        </w:rPr>
        <w:t>.</w:t>
      </w:r>
    </w:p>
    <w:p w14:paraId="5E618B36" w14:textId="77777777" w:rsidR="00231275" w:rsidRPr="007D447D" w:rsidRDefault="00231275" w:rsidP="00B6356E">
      <w:pPr>
        <w:pStyle w:val="ListParagraph"/>
        <w:spacing w:line="360" w:lineRule="auto"/>
        <w:ind w:left="180" w:right="90"/>
        <w:jc w:val="both"/>
        <w:rPr>
          <w:b/>
          <w:lang w:val="sv-SE"/>
        </w:rPr>
      </w:pPr>
    </w:p>
    <w:p w14:paraId="54739A81" w14:textId="77777777" w:rsidR="00B6356E" w:rsidRDefault="00B6356E" w:rsidP="00B6356E">
      <w:pPr>
        <w:pStyle w:val="BodyText"/>
        <w:tabs>
          <w:tab w:val="left" w:pos="2293"/>
        </w:tabs>
        <w:spacing w:before="3" w:line="360" w:lineRule="auto"/>
        <w:ind w:left="-90" w:right="50" w:firstLine="270"/>
        <w:rPr>
          <w:b/>
          <w:i/>
          <w:shd w:val="clear" w:color="auto" w:fill="FFFFFF"/>
        </w:rPr>
      </w:pPr>
    </w:p>
    <w:p w14:paraId="49001820" w14:textId="77777777" w:rsidR="00B6356E" w:rsidRDefault="00B6356E" w:rsidP="00B6356E">
      <w:pPr>
        <w:pStyle w:val="BodyText"/>
        <w:tabs>
          <w:tab w:val="left" w:pos="2293"/>
        </w:tabs>
        <w:spacing w:before="3" w:line="360" w:lineRule="auto"/>
        <w:ind w:left="-90" w:right="50" w:firstLine="270"/>
        <w:rPr>
          <w:b/>
          <w:i/>
          <w:shd w:val="clear" w:color="auto" w:fill="FFFFFF"/>
        </w:rPr>
      </w:pPr>
    </w:p>
    <w:p w14:paraId="58E4BA81" w14:textId="77777777" w:rsidR="00B6356E" w:rsidRDefault="00B6356E" w:rsidP="00B6356E">
      <w:pPr>
        <w:pStyle w:val="BodyText"/>
        <w:tabs>
          <w:tab w:val="left" w:pos="2293"/>
        </w:tabs>
        <w:spacing w:before="3" w:line="360" w:lineRule="auto"/>
        <w:ind w:left="-90" w:right="50" w:firstLine="270"/>
        <w:rPr>
          <w:b/>
          <w:i/>
          <w:shd w:val="clear" w:color="auto" w:fill="FFFFFF"/>
        </w:rPr>
      </w:pPr>
    </w:p>
    <w:p w14:paraId="3029564C" w14:textId="77777777" w:rsidR="00B6356E" w:rsidRDefault="00B6356E" w:rsidP="00B6356E">
      <w:pPr>
        <w:pStyle w:val="BodyText"/>
        <w:tabs>
          <w:tab w:val="left" w:pos="2293"/>
        </w:tabs>
        <w:spacing w:before="3" w:line="360" w:lineRule="auto"/>
        <w:ind w:left="-90" w:right="50" w:firstLine="270"/>
        <w:rPr>
          <w:b/>
          <w:i/>
          <w:shd w:val="clear" w:color="auto" w:fill="FFFFFF"/>
        </w:rPr>
      </w:pPr>
    </w:p>
    <w:p w14:paraId="0BD871D9" w14:textId="77777777" w:rsidR="00B6356E" w:rsidRDefault="00B6356E" w:rsidP="00B6356E">
      <w:pPr>
        <w:pStyle w:val="BodyText"/>
        <w:tabs>
          <w:tab w:val="left" w:pos="2293"/>
        </w:tabs>
        <w:spacing w:before="3" w:line="360" w:lineRule="auto"/>
        <w:ind w:left="-90" w:right="50" w:firstLine="270"/>
        <w:rPr>
          <w:b/>
          <w:i/>
          <w:shd w:val="clear" w:color="auto" w:fill="FFFFFF"/>
        </w:rPr>
      </w:pPr>
    </w:p>
    <w:p w14:paraId="22936DC1" w14:textId="77777777" w:rsidR="00505BA3" w:rsidRDefault="00505BA3" w:rsidP="00B6356E">
      <w:pPr>
        <w:pStyle w:val="BodyText"/>
        <w:tabs>
          <w:tab w:val="left" w:pos="2293"/>
        </w:tabs>
        <w:spacing w:before="3" w:line="360" w:lineRule="auto"/>
        <w:ind w:left="4253" w:right="-7731" w:firstLine="270"/>
        <w:rPr>
          <w:b/>
          <w:i/>
          <w:shd w:val="clear" w:color="auto" w:fill="FFFFFF"/>
        </w:rPr>
      </w:pPr>
    </w:p>
    <w:p w14:paraId="5F26721A" w14:textId="2CB7CF2B" w:rsidR="00231275" w:rsidRPr="007D447D" w:rsidRDefault="00231275" w:rsidP="00B6356E">
      <w:pPr>
        <w:pStyle w:val="BodyText"/>
        <w:tabs>
          <w:tab w:val="left" w:pos="2293"/>
        </w:tabs>
        <w:spacing w:before="3" w:line="360" w:lineRule="auto"/>
        <w:ind w:left="4253" w:right="-7731" w:firstLine="270"/>
        <w:rPr>
          <w:b/>
          <w:i/>
        </w:rPr>
      </w:pPr>
      <w:r w:rsidRPr="007D447D">
        <w:rPr>
          <w:b/>
          <w:i/>
          <w:shd w:val="clear" w:color="auto" w:fill="FFFFFF"/>
        </w:rPr>
        <w:t>ABSTRACT</w:t>
      </w:r>
    </w:p>
    <w:p w14:paraId="16615356" w14:textId="79CDF217" w:rsidR="00231275" w:rsidRPr="007D447D" w:rsidRDefault="00231275" w:rsidP="00B6356E">
      <w:pPr>
        <w:spacing w:line="360" w:lineRule="auto"/>
        <w:ind w:left="3686" w:right="-7731"/>
        <w:jc w:val="both"/>
        <w:rPr>
          <w:bCs/>
          <w:i/>
        </w:rPr>
      </w:pPr>
      <w:r w:rsidRPr="007D447D">
        <w:rPr>
          <w:bCs/>
          <w:i/>
        </w:rPr>
        <w:t xml:space="preserve">Giving birth in a Health Service Facility is a recommendation from the government to reduce the Maternal Mortality Rate (MMR) and Infant Mortality Rate (IMR), the legal basis is stated in </w:t>
      </w:r>
      <w:proofErr w:type="spellStart"/>
      <w:r w:rsidRPr="007D447D">
        <w:rPr>
          <w:bCs/>
          <w:i/>
        </w:rPr>
        <w:t>Permenkes</w:t>
      </w:r>
      <w:proofErr w:type="spellEnd"/>
      <w:r w:rsidRPr="007D447D">
        <w:rPr>
          <w:bCs/>
          <w:i/>
        </w:rPr>
        <w:t xml:space="preserve"> no. 97 of 2014 article 14 paragraph (1) which states "delivery must be carried out in a Health Service Facility (</w:t>
      </w:r>
      <w:proofErr w:type="spellStart"/>
      <w:r w:rsidRPr="007D447D">
        <w:rPr>
          <w:bCs/>
          <w:i/>
        </w:rPr>
        <w:t>fasyankes</w:t>
      </w:r>
      <w:proofErr w:type="spellEnd"/>
      <w:r w:rsidRPr="007D447D">
        <w:rPr>
          <w:bCs/>
          <w:i/>
        </w:rPr>
        <w:t xml:space="preserve">). In </w:t>
      </w:r>
      <w:proofErr w:type="spellStart"/>
      <w:r w:rsidRPr="007D447D">
        <w:rPr>
          <w:bCs/>
          <w:i/>
        </w:rPr>
        <w:t>Permenkes</w:t>
      </w:r>
      <w:proofErr w:type="spellEnd"/>
      <w:r w:rsidRPr="007D447D">
        <w:rPr>
          <w:bCs/>
          <w:i/>
        </w:rPr>
        <w:t xml:space="preserve"> No. 39 of 2016 concerning Healthy Family Indicators. In indicator number two, namely "mothers carry out the delivery process in a Health Service Facility".</w:t>
      </w:r>
      <w:r w:rsidR="00384C96">
        <w:rPr>
          <w:bCs/>
          <w:i/>
        </w:rPr>
        <w:t xml:space="preserve"> </w:t>
      </w:r>
      <w:r w:rsidRPr="007D447D">
        <w:rPr>
          <w:bCs/>
          <w:i/>
        </w:rPr>
        <w:t xml:space="preserve">The type of research uses a quantitative analytical type with a cross-sectional design. The population is 36 people and the sample is the total population. Data was collected through a questionnaire. Data were analyzed univariately and </w:t>
      </w:r>
      <w:proofErr w:type="spellStart"/>
      <w:r w:rsidRPr="007D447D">
        <w:rPr>
          <w:bCs/>
          <w:i/>
        </w:rPr>
        <w:t>bivariately</w:t>
      </w:r>
      <w:proofErr w:type="spellEnd"/>
      <w:r w:rsidRPr="007D447D">
        <w:rPr>
          <w:bCs/>
          <w:i/>
        </w:rPr>
        <w:t xml:space="preserve"> using the chi-square test</w:t>
      </w:r>
      <w:r w:rsidR="00384C96">
        <w:rPr>
          <w:bCs/>
          <w:i/>
        </w:rPr>
        <w:t xml:space="preserve">. </w:t>
      </w:r>
      <w:r w:rsidRPr="007D447D">
        <w:rPr>
          <w:bCs/>
          <w:i/>
        </w:rPr>
        <w:t xml:space="preserve">The results of the statistical test of maternal knowledge with </w:t>
      </w:r>
      <w:proofErr w:type="spellStart"/>
      <w:r w:rsidRPr="007D447D">
        <w:rPr>
          <w:bCs/>
          <w:i/>
        </w:rPr>
        <w:t>P_value</w:t>
      </w:r>
      <w:proofErr w:type="spellEnd"/>
      <w:r w:rsidRPr="007D447D">
        <w:rPr>
          <w:bCs/>
          <w:i/>
        </w:rPr>
        <w:t xml:space="preserve"> = 0.030, attitudes with </w:t>
      </w:r>
      <w:proofErr w:type="spellStart"/>
      <w:r w:rsidRPr="007D447D">
        <w:rPr>
          <w:bCs/>
          <w:i/>
        </w:rPr>
        <w:t>P_value</w:t>
      </w:r>
      <w:proofErr w:type="spellEnd"/>
      <w:r w:rsidRPr="007D447D">
        <w:rPr>
          <w:bCs/>
          <w:i/>
        </w:rPr>
        <w:t xml:space="preserve"> = 0.012, education with </w:t>
      </w:r>
      <w:proofErr w:type="spellStart"/>
      <w:r w:rsidRPr="007D447D">
        <w:rPr>
          <w:bCs/>
          <w:i/>
        </w:rPr>
        <w:t>P_value</w:t>
      </w:r>
      <w:proofErr w:type="spellEnd"/>
      <w:r w:rsidRPr="007D447D">
        <w:rPr>
          <w:bCs/>
          <w:i/>
        </w:rPr>
        <w:t xml:space="preserve"> = 0.018 and economic level with </w:t>
      </w:r>
      <w:proofErr w:type="spellStart"/>
      <w:r w:rsidRPr="007D447D">
        <w:rPr>
          <w:bCs/>
          <w:i/>
        </w:rPr>
        <w:t>P_value</w:t>
      </w:r>
      <w:proofErr w:type="spellEnd"/>
      <w:r w:rsidRPr="007D447D">
        <w:rPr>
          <w:bCs/>
          <w:i/>
        </w:rPr>
        <w:t xml:space="preserve"> = 0.001.There is a relationship between the level of knowledge, attitude, education, and economic status in the Rantau Suli Health Center Work Area in 2023. It is hoped that the Rantau Suli Health Center, especially health workers, will increase counseling activities about childbirth at Health Service Facilities.</w:t>
      </w:r>
    </w:p>
    <w:p w14:paraId="46054DDE" w14:textId="77777777" w:rsidR="00B6356E" w:rsidRDefault="00B6356E" w:rsidP="00B6356E">
      <w:pPr>
        <w:spacing w:line="360" w:lineRule="auto"/>
        <w:ind w:left="3686" w:right="-7731"/>
        <w:jc w:val="both"/>
        <w:rPr>
          <w:b/>
          <w:i/>
        </w:rPr>
      </w:pPr>
    </w:p>
    <w:p w14:paraId="2EC6BA59" w14:textId="3635B8F5" w:rsidR="00231275" w:rsidRPr="007D447D" w:rsidRDefault="00231275" w:rsidP="00B6356E">
      <w:pPr>
        <w:spacing w:line="360" w:lineRule="auto"/>
        <w:ind w:left="3686" w:right="-7731"/>
        <w:jc w:val="both"/>
        <w:rPr>
          <w:rStyle w:val="y2iqfc"/>
          <w:i/>
          <w:color w:val="1F1F1F"/>
        </w:rPr>
      </w:pPr>
      <w:r w:rsidRPr="007D447D">
        <w:rPr>
          <w:b/>
          <w:i/>
        </w:rPr>
        <w:t>Keywords: Knowledge, Attitude, Education, Economic level, childbirth at health facilities</w:t>
      </w:r>
    </w:p>
    <w:p w14:paraId="18E7B357" w14:textId="77777777" w:rsidR="00231275" w:rsidRDefault="00231275" w:rsidP="00231275">
      <w:pPr>
        <w:ind w:right="15"/>
        <w:jc w:val="both"/>
        <w:rPr>
          <w:rStyle w:val="y2iqfc"/>
          <w:i/>
          <w:color w:val="1F1F1F"/>
        </w:rPr>
        <w:sectPr w:rsidR="00231275" w:rsidSect="00F721F2">
          <w:type w:val="continuous"/>
          <w:pgSz w:w="11910" w:h="16840"/>
          <w:pgMar w:top="320" w:right="480" w:bottom="280" w:left="1300" w:header="720" w:footer="720" w:gutter="0"/>
          <w:cols w:num="2" w:space="154" w:equalWidth="0">
            <w:col w:w="2192" w:space="1368"/>
            <w:col w:w="6570"/>
          </w:cols>
        </w:sectPr>
      </w:pPr>
    </w:p>
    <w:p w14:paraId="0BD7BD44" w14:textId="77777777" w:rsidR="00231275" w:rsidRPr="00384C96" w:rsidRDefault="00231275" w:rsidP="00505BA3">
      <w:pPr>
        <w:pStyle w:val="Heading1"/>
        <w:spacing w:before="91" w:line="360" w:lineRule="auto"/>
        <w:ind w:left="0"/>
        <w:rPr>
          <w:spacing w:val="-2"/>
        </w:rPr>
      </w:pPr>
      <w:r>
        <w:rPr>
          <w:spacing w:val="-2"/>
        </w:rPr>
        <w:lastRenderedPageBreak/>
        <w:t>PENDAHULUA</w:t>
      </w:r>
      <w:r w:rsidR="00384C96">
        <w:rPr>
          <w:spacing w:val="-2"/>
        </w:rPr>
        <w:t>N</w:t>
      </w:r>
    </w:p>
    <w:p w14:paraId="6E849711" w14:textId="77777777" w:rsidR="00231275" w:rsidRPr="002348EB" w:rsidRDefault="00231275" w:rsidP="00B6356E">
      <w:pPr>
        <w:pStyle w:val="BodyText"/>
        <w:spacing w:before="2" w:line="360" w:lineRule="auto"/>
        <w:ind w:right="130" w:firstLine="567"/>
        <w:jc w:val="both"/>
        <w:rPr>
          <w:lang w:val="sv-SE"/>
        </w:rPr>
      </w:pPr>
      <w:r w:rsidRPr="002348EB">
        <w:rPr>
          <w:lang w:val="id-ID"/>
        </w:rPr>
        <w:t>Persalinan adalah proses dari pengeluaran hasil konsepsi( janin dan plasenta) yang telah  cukup umur kehamilannya dan dapat hidup di luar kandungan melali jalan lahir atau jalan lain dengan bantuan atau dengan kekuatan ibu sendiri (Manuaba, 2010)</w:t>
      </w:r>
      <w:r w:rsidRPr="002348EB">
        <w:rPr>
          <w:lang w:val="sv-SE"/>
        </w:rPr>
        <w:t xml:space="preserve">. </w:t>
      </w:r>
    </w:p>
    <w:p w14:paraId="6FA45E4F" w14:textId="77777777" w:rsidR="00231275" w:rsidRPr="002348EB" w:rsidRDefault="00231275" w:rsidP="00B6356E">
      <w:pPr>
        <w:pStyle w:val="BodyText"/>
        <w:spacing w:before="2" w:line="360" w:lineRule="auto"/>
        <w:ind w:right="130" w:firstLine="567"/>
        <w:jc w:val="both"/>
        <w:rPr>
          <w:lang w:val="sv-SE"/>
        </w:rPr>
      </w:pPr>
      <w:r w:rsidRPr="002348EB">
        <w:rPr>
          <w:lang w:val="sv-SE"/>
        </w:rPr>
        <w:t xml:space="preserve">Berdasarkan data WHO (Word Health Organization) bahwa setiap hari sekitar 830 wanita meninggal karena sebab yang dapat di cegah terkait dengan kehamilan dan persalinan. Hampir 99% dari semua kematian ibu di negara berkembang. </w:t>
      </w:r>
    </w:p>
    <w:p w14:paraId="0FC2F5B6" w14:textId="77777777" w:rsidR="00231275" w:rsidRPr="002348EB" w:rsidRDefault="00231275" w:rsidP="00B6356E">
      <w:pPr>
        <w:pStyle w:val="BodyText"/>
        <w:spacing w:before="2" w:line="360" w:lineRule="auto"/>
        <w:ind w:right="130" w:firstLine="567"/>
        <w:jc w:val="both"/>
        <w:rPr>
          <w:lang w:val="sv-SE"/>
        </w:rPr>
      </w:pPr>
      <w:r w:rsidRPr="002348EB">
        <w:rPr>
          <w:lang w:val="sv-SE"/>
        </w:rPr>
        <w:t xml:space="preserve">Hasil SDKI menunjukkan penyebab utama kematiaan ibu di Indonesia yaitu perdarahan setelah melahirkan, hipertensi, dan infeksi setelah melahirkan, selain itu juga dapat di sebabkan karena terlambat mendapatkan pertolongan dari tenaga kesehatan di fasyankes, hal ini disebabkan kurangnya pengetahuan suami dan istri terkait kehamilan dan proses persalinan, serta faktor pembiayaan untuk persalinan, dan proses pengambilan keputusan untuk segera mendapatkan pertolongan dari tenaga kesehatan. Terlambatnya diperjalanan artinya belum tersediannya sarana transportasi yang siaga, terutama di derah pedesaan atau daerah yang jauh unit layanan kesehatan (Raharjo2019). </w:t>
      </w:r>
    </w:p>
    <w:p w14:paraId="45590814" w14:textId="77777777" w:rsidR="00231275" w:rsidRPr="002348EB" w:rsidRDefault="00231275" w:rsidP="00B6356E">
      <w:pPr>
        <w:pStyle w:val="BodyText"/>
        <w:spacing w:before="2" w:line="360" w:lineRule="auto"/>
        <w:ind w:right="130" w:firstLine="567"/>
        <w:jc w:val="both"/>
        <w:rPr>
          <w:rStyle w:val="fontstyle01"/>
          <w:rFonts w:hint="default"/>
          <w:lang w:val="sv-SE"/>
        </w:rPr>
      </w:pPr>
      <w:r w:rsidRPr="002348EB">
        <w:rPr>
          <w:lang w:val="id-ID"/>
        </w:rPr>
        <w:t xml:space="preserve">Fasilitas pelayanan kesehatan adalah </w:t>
      </w:r>
      <w:r w:rsidRPr="002348EB">
        <w:rPr>
          <w:lang w:val="id-ID"/>
        </w:rPr>
        <w:t>segala sarana dan prasarana alat atau yang dapat menunjang kesehatan atau dapat digunakan untuk menyelengarakan pelayanan kesehatan, baik promotif, preventif, kuratif maupun rehabilitatif yang dilakukan pemerintah daerah dan atau Masyarakat (Kemenkes RI 2016)</w:t>
      </w:r>
      <w:r w:rsidRPr="002348EB">
        <w:rPr>
          <w:lang w:val="sv-SE"/>
        </w:rPr>
        <w:t>.</w:t>
      </w:r>
    </w:p>
    <w:p w14:paraId="0397D39E" w14:textId="77777777" w:rsidR="00231275" w:rsidRPr="002348EB" w:rsidRDefault="00231275" w:rsidP="00B6356E">
      <w:pPr>
        <w:pStyle w:val="BodyText"/>
        <w:spacing w:before="2" w:line="360" w:lineRule="auto"/>
        <w:ind w:right="130" w:firstLine="567"/>
        <w:jc w:val="both"/>
        <w:rPr>
          <w:lang w:val="sv-SE"/>
        </w:rPr>
      </w:pPr>
      <w:r w:rsidRPr="002348EB">
        <w:rPr>
          <w:lang w:val="id-ID"/>
        </w:rPr>
        <w:t>Melahirkan di Fasilitas Pelayanan Kesehatan merupakan anjuran dari pemerintah untuk menekan Angka Kematian Ibu (AKI) dan Angka kematian Bayi (AKB), landasan hukum tertuang dalam Permenkes no 97 tahun 2014 pasal 14 ayat (1) yang berbunyi “persalinan harus dilakukan di Fasilitas Pelayanan Kesehatan (fasyankes). Dalam Permenkes No.39 tahun 2016 tentang Indikator keluarga sehat. Pada indikator nomor dua yaitu “ibu melakukan proses persalinan di fasilitas pelayanan Kesehatan”</w:t>
      </w:r>
    </w:p>
    <w:p w14:paraId="729DFA89" w14:textId="77777777" w:rsidR="00231275" w:rsidRPr="002348EB" w:rsidRDefault="00231275" w:rsidP="00B6356E">
      <w:pPr>
        <w:pStyle w:val="BodyText"/>
        <w:spacing w:before="2" w:line="360" w:lineRule="auto"/>
        <w:ind w:right="130" w:firstLine="567"/>
        <w:jc w:val="both"/>
        <w:rPr>
          <w:lang w:val="sv-SE"/>
        </w:rPr>
      </w:pPr>
      <w:r w:rsidRPr="002348EB">
        <w:rPr>
          <w:lang w:val="sv-SE"/>
        </w:rPr>
        <w:t xml:space="preserve">Hasil penelitian dari Putri (2015), menyatakan adanya hubungan yang bermakna antara tingkat pendidikan ibu, tingkat pengetahuan ibu, sikap ibu dan status ekonomi ibu dalam pemilihan persalinan di fasilitas kesehatan. Ibu dengan pendidikan dasar lebih besar peluangnya memilih persalinan di rumah daripada ibu dengan pendidikan lanjutan. Pengetahuan ibu yang kurang mendorong ibu untuk memilih persalinan di rumah dari pada di fasyankes. Sikap yang negatif ibu terhadap persalinan di fasyankes di temukan pada ibu sesuai dengan pendidikan dan pengetahuan yang </w:t>
      </w:r>
      <w:r w:rsidRPr="002348EB">
        <w:rPr>
          <w:lang w:val="sv-SE"/>
        </w:rPr>
        <w:lastRenderedPageBreak/>
        <w:t xml:space="preserve">kurang. Kemampuan Ekonomi yang tidak sesuai dengan UMR menyebabkan ibu memilih persalinan dirumah karena mereka menggangap persalinan di rumah berbiaya rendah. Faktor-faktor yang terkait dengan rendahnya cakupan persalinan di Fasilitas Pelayanan Kesehatantelah ditetapkan dalam penelitian sebelumnya. Menurut  Sukaisih (2018), memaparkan bahwa pengetahuan ibu yang bersalin di rumah sudah cukup baik dan sikap ibu terhadap persalinan di Fasilitas Pelayanan Kesehatanjuga positif. Namun mereka memilih persalinan dirumah karena mengutamakan kenyamanan dari pada keamanan. Begitu juga dengan tingkat pendidikan dan status ekonomi tidak berpengaruh terhadap persalinan di rumah. Menurut Sukaisih dkk, keluarga yang berstatus ekonomi ekonomi &lt; dari UMR dan keluarga yang berstatus ekonomi &gt; dari UMR memilih bersalin di rumah karena mengharap tingkat kenyamanan yang menurut mereka tidak akan didapatkan jika melahirkan di Fasyankes. Meskipun untuk hal itu mereka harus mengeluarkan biaya lebih besar. </w:t>
      </w:r>
    </w:p>
    <w:p w14:paraId="31A14511" w14:textId="77777777" w:rsidR="00231275" w:rsidRPr="002348EB" w:rsidRDefault="00231275" w:rsidP="00B6356E">
      <w:pPr>
        <w:pStyle w:val="BodyText"/>
        <w:spacing w:before="2" w:line="360" w:lineRule="auto"/>
        <w:ind w:right="130" w:firstLine="567"/>
        <w:jc w:val="both"/>
        <w:rPr>
          <w:lang w:val="id-ID"/>
        </w:rPr>
      </w:pPr>
      <w:r w:rsidRPr="002348EB">
        <w:rPr>
          <w:lang w:val="id-ID"/>
        </w:rPr>
        <w:t xml:space="preserve">Berdasarkan profil kesehatan provinsi Jambi, hasil laporan dari Seksi Kesga dan Gizi Bidang Kesehatan Masyarakat terdapat jumlah kematian ibu (hamil, bersalin, nifas) di Provinsi Jambi adalah 62 kasus  dengan jumlah kelahiran hidup 64.365. </w:t>
      </w:r>
      <w:r w:rsidRPr="002348EB">
        <w:rPr>
          <w:lang w:val="sv-SE"/>
        </w:rPr>
        <w:t xml:space="preserve">Jika di proyeksikan angka kematian ibu di Provinsi </w:t>
      </w:r>
      <w:r w:rsidRPr="002348EB">
        <w:rPr>
          <w:lang w:val="sv-SE"/>
        </w:rPr>
        <w:t>Jambi Tahun 2020 adalah 96 per 100.000 kelahiran  hidup. Selama tujuh tahun terakhir, konveksi AKI mengalami kenaikan dan penurunan, walaupun angka kematian ini jauh dibawah angka nasional yaitu 305/100.000 KH berdasarkan SUPAS 2015, jumlah kematian ini tetap harus mendapat perhatian(Dinkes Pro</w:t>
      </w:r>
      <w:r w:rsidRPr="002348EB">
        <w:rPr>
          <w:lang w:val="id-ID"/>
        </w:rPr>
        <w:t>v</w:t>
      </w:r>
      <w:r w:rsidRPr="002348EB">
        <w:rPr>
          <w:lang w:val="sv-SE"/>
        </w:rPr>
        <w:t xml:space="preserve">insi Jambi 2021). </w:t>
      </w:r>
      <w:r w:rsidRPr="002348EB">
        <w:rPr>
          <w:lang w:val="id-ID"/>
        </w:rPr>
        <w:t>Berdasarkan laporan pemantauan wilayah setempat (PWS) Kesehatan ibu dan anak (KIA) Puskesmas Rantau Suli, cakupan pesalinan di Fasilitas Pelayanan Kesehatan tahun 2022 dari Januari sampai November sebanyak 102 orang (38,63 %) dari 216 ibu bersalin.</w:t>
      </w:r>
    </w:p>
    <w:p w14:paraId="12E37B37" w14:textId="77777777" w:rsidR="00231275" w:rsidRPr="002348EB" w:rsidRDefault="00231275" w:rsidP="00B6356E">
      <w:pPr>
        <w:pStyle w:val="ListParagraph"/>
        <w:spacing w:line="360" w:lineRule="auto"/>
        <w:ind w:right="130" w:firstLine="567"/>
        <w:jc w:val="both"/>
      </w:pPr>
      <w:r w:rsidRPr="002348EB">
        <w:t xml:space="preserve">Tujuan </w:t>
      </w:r>
      <w:proofErr w:type="spellStart"/>
      <w:r w:rsidRPr="002348EB">
        <w:t>dari</w:t>
      </w:r>
      <w:proofErr w:type="spellEnd"/>
      <w:r w:rsidRPr="002348EB">
        <w:t xml:space="preserve"> </w:t>
      </w:r>
      <w:proofErr w:type="spellStart"/>
      <w:r w:rsidRPr="002348EB">
        <w:t>penelitiaan</w:t>
      </w:r>
      <w:proofErr w:type="spellEnd"/>
      <w:r w:rsidRPr="002348EB">
        <w:t xml:space="preserve"> </w:t>
      </w:r>
      <w:proofErr w:type="spellStart"/>
      <w:r w:rsidRPr="002348EB">
        <w:t>ini</w:t>
      </w:r>
      <w:proofErr w:type="spellEnd"/>
      <w:r w:rsidRPr="002348EB">
        <w:t xml:space="preserve"> </w:t>
      </w:r>
      <w:proofErr w:type="spellStart"/>
      <w:r w:rsidRPr="002348EB">
        <w:t>adalah</w:t>
      </w:r>
      <w:proofErr w:type="spellEnd"/>
      <w:r w:rsidRPr="002348EB">
        <w:t xml:space="preserve"> </w:t>
      </w:r>
      <w:proofErr w:type="spellStart"/>
      <w:r w:rsidRPr="002348EB">
        <w:rPr>
          <w:bCs/>
        </w:rPr>
        <w:t>Diketahuinya</w:t>
      </w:r>
      <w:proofErr w:type="spellEnd"/>
      <w:r w:rsidRPr="002348EB">
        <w:t xml:space="preserve"> Faktor-Faktor Yang </w:t>
      </w:r>
      <w:proofErr w:type="spellStart"/>
      <w:r w:rsidRPr="002348EB">
        <w:t>Berhubungan</w:t>
      </w:r>
      <w:proofErr w:type="spellEnd"/>
      <w:r w:rsidRPr="002348EB">
        <w:t xml:space="preserve"> </w:t>
      </w:r>
      <w:proofErr w:type="spellStart"/>
      <w:r w:rsidRPr="002348EB">
        <w:t>Dengan</w:t>
      </w:r>
      <w:proofErr w:type="spellEnd"/>
      <w:r w:rsidRPr="002348EB">
        <w:t xml:space="preserve"> </w:t>
      </w:r>
      <w:proofErr w:type="spellStart"/>
      <w:r w:rsidRPr="002348EB">
        <w:t>Cakupan</w:t>
      </w:r>
      <w:proofErr w:type="spellEnd"/>
      <w:r w:rsidRPr="002348EB">
        <w:t xml:space="preserve"> </w:t>
      </w:r>
      <w:proofErr w:type="spellStart"/>
      <w:r w:rsidRPr="002348EB">
        <w:t>Persalinan</w:t>
      </w:r>
      <w:proofErr w:type="spellEnd"/>
      <w:r w:rsidRPr="002348EB">
        <w:t xml:space="preserve"> Di </w:t>
      </w:r>
      <w:proofErr w:type="spellStart"/>
      <w:r w:rsidRPr="002348EB">
        <w:t>Fasilitas</w:t>
      </w:r>
      <w:proofErr w:type="spellEnd"/>
      <w:r w:rsidRPr="002348EB">
        <w:t xml:space="preserve"> </w:t>
      </w:r>
      <w:proofErr w:type="spellStart"/>
      <w:r w:rsidRPr="002348EB">
        <w:t>Pelayanan</w:t>
      </w:r>
      <w:proofErr w:type="spellEnd"/>
      <w:r w:rsidRPr="002348EB">
        <w:t xml:space="preserve"> Kesehatan Wilayah </w:t>
      </w:r>
      <w:proofErr w:type="spellStart"/>
      <w:r w:rsidRPr="002348EB">
        <w:t>Kerja</w:t>
      </w:r>
      <w:proofErr w:type="spellEnd"/>
      <w:r w:rsidRPr="002348EB">
        <w:t xml:space="preserve"> </w:t>
      </w:r>
      <w:proofErr w:type="spellStart"/>
      <w:r w:rsidRPr="002348EB">
        <w:t>Puskesmas</w:t>
      </w:r>
      <w:proofErr w:type="spellEnd"/>
      <w:r w:rsidRPr="002348EB">
        <w:t xml:space="preserve"> Rantau Suli </w:t>
      </w:r>
      <w:proofErr w:type="spellStart"/>
      <w:r w:rsidRPr="002348EB">
        <w:t>Tahun</w:t>
      </w:r>
      <w:proofErr w:type="spellEnd"/>
      <w:r w:rsidRPr="002348EB">
        <w:t xml:space="preserve"> 2013</w:t>
      </w:r>
      <w:r w:rsidRPr="002348EB">
        <w:rPr>
          <w:shd w:val="clear" w:color="auto" w:fill="FFFFFF"/>
        </w:rPr>
        <w:t>.</w:t>
      </w:r>
    </w:p>
    <w:p w14:paraId="3BFA9EE2" w14:textId="77777777" w:rsidR="00231275" w:rsidRPr="004B5462" w:rsidRDefault="00231275" w:rsidP="00B6356E">
      <w:pPr>
        <w:pStyle w:val="ListParagraph"/>
        <w:spacing w:line="360" w:lineRule="auto"/>
        <w:ind w:right="130" w:firstLine="720"/>
        <w:jc w:val="both"/>
      </w:pPr>
    </w:p>
    <w:p w14:paraId="18AE1CE5" w14:textId="77777777" w:rsidR="00231275" w:rsidRPr="006631CC" w:rsidRDefault="00231275" w:rsidP="00B6356E">
      <w:pPr>
        <w:pBdr>
          <w:top w:val="nil"/>
          <w:left w:val="nil"/>
          <w:bottom w:val="nil"/>
          <w:right w:val="nil"/>
          <w:between w:val="nil"/>
        </w:pBdr>
        <w:spacing w:line="360" w:lineRule="auto"/>
        <w:ind w:right="130"/>
        <w:rPr>
          <w:b/>
          <w:lang w:val="id-ID"/>
        </w:rPr>
      </w:pPr>
      <w:r w:rsidRPr="006631CC">
        <w:rPr>
          <w:b/>
          <w:lang w:val="id-ID"/>
        </w:rPr>
        <w:t>METODE PENELITIAN</w:t>
      </w:r>
    </w:p>
    <w:p w14:paraId="650BA825" w14:textId="596590F3" w:rsidR="00C3149E" w:rsidRPr="001D2DCD" w:rsidRDefault="00231275" w:rsidP="001D2DCD">
      <w:pPr>
        <w:pStyle w:val="ListParagraph"/>
        <w:spacing w:line="360" w:lineRule="auto"/>
        <w:ind w:right="130" w:firstLine="556"/>
        <w:jc w:val="both"/>
      </w:pPr>
      <w:r w:rsidRPr="00F4486E">
        <w:rPr>
          <w:lang w:val="sv-SE"/>
        </w:rPr>
        <w:t xml:space="preserve">Penelitian ini mengunakan metode kuantitatif dengan pendekatan </w:t>
      </w:r>
      <w:r w:rsidRPr="00137414">
        <w:rPr>
          <w:i/>
          <w:iCs/>
          <w:lang w:val="sv-SE"/>
        </w:rPr>
        <w:t>cross sectional</w:t>
      </w:r>
      <w:r w:rsidRPr="00F4486E">
        <w:rPr>
          <w:lang w:val="sv-SE"/>
        </w:rPr>
        <w:t xml:space="preserve">. Penelitian ini bertujuan untuk menganalisis faktor-faktor yang berhubungan dengan cakupan persalinan di Fasilitas Pelayanan Kesehatan wilayah kerja puskesmas Rantau </w:t>
      </w:r>
      <w:r w:rsidRPr="00F4486E">
        <w:t>S</w:t>
      </w:r>
      <w:r w:rsidRPr="00F4486E">
        <w:rPr>
          <w:lang w:val="sv-SE"/>
        </w:rPr>
        <w:t>uli kecamatan Jangkat Timur kabupaten Merangin Jambi tahun 202</w:t>
      </w:r>
      <w:r w:rsidRPr="00F4486E">
        <w:t xml:space="preserve">3.Penelitian </w:t>
      </w:r>
      <w:proofErr w:type="spellStart"/>
      <w:r w:rsidRPr="00F4486E">
        <w:t>ini</w:t>
      </w:r>
      <w:proofErr w:type="spellEnd"/>
      <w:r w:rsidRPr="00F4486E">
        <w:t xml:space="preserve"> </w:t>
      </w:r>
      <w:proofErr w:type="spellStart"/>
      <w:r w:rsidRPr="00F4486E">
        <w:t>telah</w:t>
      </w:r>
      <w:proofErr w:type="spellEnd"/>
      <w:r w:rsidRPr="00F4486E">
        <w:t xml:space="preserve"> di </w:t>
      </w:r>
      <w:proofErr w:type="spellStart"/>
      <w:r w:rsidRPr="00F4486E">
        <w:t>lakukan</w:t>
      </w:r>
      <w:proofErr w:type="spellEnd"/>
      <w:r w:rsidRPr="00F4486E">
        <w:t xml:space="preserve"> di pada </w:t>
      </w:r>
      <w:proofErr w:type="spellStart"/>
      <w:r w:rsidRPr="00F4486E">
        <w:t>bulan</w:t>
      </w:r>
      <w:proofErr w:type="spellEnd"/>
      <w:r w:rsidRPr="00F4486E">
        <w:t xml:space="preserve"> Januari </w:t>
      </w:r>
      <w:proofErr w:type="spellStart"/>
      <w:r w:rsidRPr="00F4486E">
        <w:t>tahun</w:t>
      </w:r>
      <w:proofErr w:type="spellEnd"/>
      <w:r w:rsidRPr="00F4486E">
        <w:t xml:space="preserve"> 2024 di wilayah </w:t>
      </w:r>
      <w:proofErr w:type="spellStart"/>
      <w:r w:rsidRPr="00F4486E">
        <w:t>kerja</w:t>
      </w:r>
      <w:proofErr w:type="spellEnd"/>
      <w:r w:rsidRPr="00F4486E">
        <w:t xml:space="preserve"> </w:t>
      </w:r>
      <w:proofErr w:type="spellStart"/>
      <w:r w:rsidRPr="00F4486E">
        <w:t>puskesmas</w:t>
      </w:r>
      <w:proofErr w:type="spellEnd"/>
      <w:r w:rsidRPr="00F4486E">
        <w:t xml:space="preserve"> Rantau Suli </w:t>
      </w:r>
      <w:proofErr w:type="spellStart"/>
      <w:r w:rsidRPr="00F4486E">
        <w:t>kecamatan</w:t>
      </w:r>
      <w:proofErr w:type="spellEnd"/>
      <w:r w:rsidRPr="00F4486E">
        <w:t xml:space="preserve"> </w:t>
      </w:r>
      <w:proofErr w:type="spellStart"/>
      <w:r w:rsidRPr="00F4486E">
        <w:t>Jangkat</w:t>
      </w:r>
      <w:proofErr w:type="spellEnd"/>
      <w:r w:rsidRPr="00F4486E">
        <w:t xml:space="preserve"> </w:t>
      </w:r>
      <w:r w:rsidRPr="00F4486E">
        <w:lastRenderedPageBreak/>
        <w:t xml:space="preserve">Timur </w:t>
      </w:r>
      <w:proofErr w:type="spellStart"/>
      <w:r w:rsidRPr="00F4486E">
        <w:t>kabupaten</w:t>
      </w:r>
      <w:proofErr w:type="spellEnd"/>
      <w:r w:rsidRPr="00F4486E">
        <w:t xml:space="preserve"> </w:t>
      </w:r>
      <w:proofErr w:type="spellStart"/>
      <w:r w:rsidRPr="00F4486E">
        <w:t>Merangin</w:t>
      </w:r>
      <w:proofErr w:type="spellEnd"/>
      <w:r w:rsidRPr="00F4486E">
        <w:t xml:space="preserve">. </w:t>
      </w:r>
      <w:proofErr w:type="spellStart"/>
      <w:r w:rsidRPr="00F4486E">
        <w:rPr>
          <w:bCs/>
          <w:lang w:bidi="en-US"/>
        </w:rPr>
        <w:t>Populasi</w:t>
      </w:r>
      <w:proofErr w:type="spellEnd"/>
      <w:r w:rsidRPr="00F4486E">
        <w:rPr>
          <w:bCs/>
          <w:lang w:bidi="en-US"/>
        </w:rPr>
        <w:t xml:space="preserve"> pada </w:t>
      </w:r>
      <w:proofErr w:type="spellStart"/>
      <w:r w:rsidRPr="00F4486E">
        <w:rPr>
          <w:bCs/>
          <w:lang w:bidi="en-US"/>
        </w:rPr>
        <w:t>penelitian</w:t>
      </w:r>
      <w:proofErr w:type="spellEnd"/>
      <w:r w:rsidRPr="00F4486E">
        <w:rPr>
          <w:bCs/>
          <w:lang w:bidi="en-US"/>
        </w:rPr>
        <w:t xml:space="preserve"> </w:t>
      </w:r>
      <w:proofErr w:type="spellStart"/>
      <w:r w:rsidRPr="00F4486E">
        <w:rPr>
          <w:bCs/>
          <w:lang w:bidi="en-US"/>
        </w:rPr>
        <w:t>ini</w:t>
      </w:r>
      <w:proofErr w:type="spellEnd"/>
      <w:r w:rsidRPr="00F4486E">
        <w:rPr>
          <w:bCs/>
          <w:lang w:bidi="en-US"/>
        </w:rPr>
        <w:t xml:space="preserve"> </w:t>
      </w:r>
      <w:proofErr w:type="spellStart"/>
      <w:r w:rsidRPr="00F4486E">
        <w:t>adalah</w:t>
      </w:r>
      <w:proofErr w:type="spellEnd"/>
      <w:r w:rsidRPr="00F4486E">
        <w:t xml:space="preserve"> </w:t>
      </w:r>
      <w:proofErr w:type="spellStart"/>
      <w:r w:rsidRPr="00F4486E">
        <w:t>seluruh</w:t>
      </w:r>
      <w:proofErr w:type="spellEnd"/>
      <w:r w:rsidRPr="00F4486E">
        <w:t xml:space="preserve"> </w:t>
      </w:r>
      <w:proofErr w:type="spellStart"/>
      <w:r w:rsidRPr="00F4486E">
        <w:t>ibu</w:t>
      </w:r>
      <w:proofErr w:type="spellEnd"/>
      <w:r w:rsidRPr="00F4486E">
        <w:t xml:space="preserve"> </w:t>
      </w:r>
      <w:proofErr w:type="spellStart"/>
      <w:r w:rsidRPr="00F4486E">
        <w:t>seluruh</w:t>
      </w:r>
      <w:proofErr w:type="spellEnd"/>
      <w:r w:rsidRPr="00F4486E">
        <w:t xml:space="preserve"> </w:t>
      </w:r>
      <w:proofErr w:type="spellStart"/>
      <w:r w:rsidRPr="00F4486E">
        <w:t>ibu</w:t>
      </w:r>
      <w:proofErr w:type="spellEnd"/>
      <w:r w:rsidRPr="00F4486E">
        <w:t xml:space="preserve"> </w:t>
      </w:r>
      <w:proofErr w:type="spellStart"/>
      <w:r w:rsidRPr="00F4486E">
        <w:t>hamil</w:t>
      </w:r>
      <w:proofErr w:type="spellEnd"/>
      <w:r w:rsidRPr="00F4486E">
        <w:t xml:space="preserve"> trimester 3 di wilayah </w:t>
      </w:r>
      <w:proofErr w:type="spellStart"/>
      <w:r w:rsidRPr="00F4486E">
        <w:t>kerja</w:t>
      </w:r>
      <w:proofErr w:type="spellEnd"/>
      <w:r w:rsidRPr="00F4486E">
        <w:t xml:space="preserve"> </w:t>
      </w:r>
      <w:proofErr w:type="spellStart"/>
      <w:r w:rsidRPr="00F4486E">
        <w:t>Puskesmas</w:t>
      </w:r>
      <w:proofErr w:type="spellEnd"/>
      <w:r w:rsidRPr="00F4486E">
        <w:t xml:space="preserve"> Rantau Suli </w:t>
      </w:r>
      <w:proofErr w:type="spellStart"/>
      <w:r w:rsidRPr="00F4486E">
        <w:t>sebanyak</w:t>
      </w:r>
      <w:proofErr w:type="spellEnd"/>
      <w:r w:rsidRPr="00F4486E">
        <w:t xml:space="preserve"> 36 orang </w:t>
      </w:r>
      <w:proofErr w:type="spellStart"/>
      <w:r w:rsidRPr="00F4486E">
        <w:t>ibu</w:t>
      </w:r>
      <w:proofErr w:type="spellEnd"/>
      <w:r w:rsidRPr="00F4486E">
        <w:t xml:space="preserve"> </w:t>
      </w:r>
      <w:proofErr w:type="spellStart"/>
      <w:r w:rsidRPr="00F4486E">
        <w:t>hamil</w:t>
      </w:r>
      <w:proofErr w:type="spellEnd"/>
      <w:r w:rsidRPr="00F4486E">
        <w:t xml:space="preserve"> yang </w:t>
      </w:r>
      <w:proofErr w:type="spellStart"/>
      <w:r w:rsidRPr="00F4486E">
        <w:t>tersebar</w:t>
      </w:r>
      <w:proofErr w:type="spellEnd"/>
      <w:r w:rsidRPr="00F4486E">
        <w:t xml:space="preserve"> pada 14 </w:t>
      </w:r>
      <w:proofErr w:type="spellStart"/>
      <w:r w:rsidRPr="00F4486E">
        <w:t>desa</w:t>
      </w:r>
      <w:proofErr w:type="spellEnd"/>
      <w:r w:rsidRPr="00F4486E">
        <w:t xml:space="preserve">, </w:t>
      </w:r>
      <w:proofErr w:type="spellStart"/>
      <w:r w:rsidRPr="00F4486E">
        <w:rPr>
          <w:bCs/>
          <w:lang w:bidi="en-US"/>
        </w:rPr>
        <w:t>sampel</w:t>
      </w:r>
      <w:proofErr w:type="spellEnd"/>
      <w:r w:rsidRPr="00F4486E">
        <w:rPr>
          <w:bCs/>
          <w:lang w:bidi="en-US"/>
        </w:rPr>
        <w:t xml:space="preserve"> </w:t>
      </w:r>
      <w:proofErr w:type="spellStart"/>
      <w:r w:rsidRPr="00F4486E">
        <w:rPr>
          <w:bCs/>
          <w:lang w:bidi="en-US"/>
        </w:rPr>
        <w:t>dalam</w:t>
      </w:r>
      <w:proofErr w:type="spellEnd"/>
      <w:r w:rsidRPr="00F4486E">
        <w:rPr>
          <w:bCs/>
          <w:lang w:bidi="en-US"/>
        </w:rPr>
        <w:t xml:space="preserve"> </w:t>
      </w:r>
      <w:proofErr w:type="spellStart"/>
      <w:r w:rsidRPr="00F4486E">
        <w:rPr>
          <w:bCs/>
          <w:lang w:bidi="en-US"/>
        </w:rPr>
        <w:t>penelitian</w:t>
      </w:r>
      <w:proofErr w:type="spellEnd"/>
      <w:r w:rsidRPr="00F4486E">
        <w:rPr>
          <w:bCs/>
          <w:lang w:bidi="en-US"/>
        </w:rPr>
        <w:t xml:space="preserve"> </w:t>
      </w:r>
      <w:proofErr w:type="spellStart"/>
      <w:r w:rsidRPr="00F4486E">
        <w:rPr>
          <w:bCs/>
          <w:lang w:bidi="en-US"/>
        </w:rPr>
        <w:t>ini</w:t>
      </w:r>
      <w:proofErr w:type="spellEnd"/>
      <w:r w:rsidRPr="00F4486E">
        <w:rPr>
          <w:bCs/>
          <w:lang w:bidi="en-US"/>
        </w:rPr>
        <w:t xml:space="preserve"> </w:t>
      </w:r>
      <w:proofErr w:type="spellStart"/>
      <w:r w:rsidRPr="00F4486E">
        <w:rPr>
          <w:bCs/>
          <w:lang w:bidi="en-US"/>
        </w:rPr>
        <w:t>adalah</w:t>
      </w:r>
      <w:proofErr w:type="spellEnd"/>
      <w:r w:rsidRPr="00F4486E">
        <w:rPr>
          <w:bCs/>
          <w:lang w:bidi="en-US"/>
        </w:rPr>
        <w:t xml:space="preserve"> total </w:t>
      </w:r>
      <w:proofErr w:type="spellStart"/>
      <w:r w:rsidRPr="00F4486E">
        <w:rPr>
          <w:bCs/>
          <w:lang w:bidi="en-US"/>
        </w:rPr>
        <w:t>populasi</w:t>
      </w:r>
      <w:proofErr w:type="spellEnd"/>
      <w:r w:rsidRPr="00F4486E">
        <w:rPr>
          <w:bCs/>
          <w:lang w:bidi="en-US"/>
        </w:rPr>
        <w:t xml:space="preserve">. </w:t>
      </w:r>
      <w:proofErr w:type="spellStart"/>
      <w:r w:rsidRPr="00F4486E">
        <w:rPr>
          <w:bCs/>
          <w:lang w:bidi="en-US"/>
        </w:rPr>
        <w:t>Variabel</w:t>
      </w:r>
      <w:proofErr w:type="spellEnd"/>
      <w:r w:rsidRPr="00F4486E">
        <w:rPr>
          <w:bCs/>
          <w:lang w:bidi="en-US"/>
        </w:rPr>
        <w:t xml:space="preserve"> </w:t>
      </w:r>
      <w:proofErr w:type="spellStart"/>
      <w:r w:rsidRPr="00F4486E">
        <w:rPr>
          <w:bCs/>
          <w:lang w:bidi="en-US"/>
        </w:rPr>
        <w:t>dalam</w:t>
      </w:r>
      <w:proofErr w:type="spellEnd"/>
      <w:r w:rsidRPr="00F4486E">
        <w:rPr>
          <w:bCs/>
          <w:lang w:bidi="en-US"/>
        </w:rPr>
        <w:t xml:space="preserve"> </w:t>
      </w:r>
      <w:proofErr w:type="spellStart"/>
      <w:r w:rsidRPr="00F4486E">
        <w:rPr>
          <w:bCs/>
          <w:lang w:bidi="en-US"/>
        </w:rPr>
        <w:t>penelitian</w:t>
      </w:r>
      <w:proofErr w:type="spellEnd"/>
      <w:r w:rsidRPr="00F4486E">
        <w:rPr>
          <w:bCs/>
          <w:lang w:bidi="en-US"/>
        </w:rPr>
        <w:t xml:space="preserve"> </w:t>
      </w:r>
      <w:proofErr w:type="spellStart"/>
      <w:r w:rsidRPr="00F4486E">
        <w:rPr>
          <w:bCs/>
          <w:lang w:bidi="en-US"/>
        </w:rPr>
        <w:t>adalah</w:t>
      </w:r>
      <w:proofErr w:type="spellEnd"/>
      <w:r w:rsidRPr="00F4486E">
        <w:rPr>
          <w:bCs/>
          <w:lang w:bidi="en-US"/>
        </w:rPr>
        <w:t xml:space="preserve"> </w:t>
      </w:r>
      <w:proofErr w:type="spellStart"/>
      <w:r w:rsidRPr="00F4486E">
        <w:rPr>
          <w:bCs/>
          <w:lang w:bidi="en-US"/>
        </w:rPr>
        <w:t>pengetahuan</w:t>
      </w:r>
      <w:proofErr w:type="spellEnd"/>
      <w:r w:rsidRPr="00F4486E">
        <w:rPr>
          <w:bCs/>
          <w:lang w:bidi="en-US"/>
        </w:rPr>
        <w:t xml:space="preserve">, </w:t>
      </w:r>
      <w:proofErr w:type="spellStart"/>
      <w:r w:rsidRPr="00F4486E">
        <w:rPr>
          <w:bCs/>
          <w:lang w:bidi="en-US"/>
        </w:rPr>
        <w:t>pendidikan</w:t>
      </w:r>
      <w:proofErr w:type="spellEnd"/>
      <w:r w:rsidRPr="00F4486E">
        <w:rPr>
          <w:bCs/>
          <w:lang w:bidi="en-US"/>
        </w:rPr>
        <w:t xml:space="preserve">, </w:t>
      </w:r>
      <w:proofErr w:type="spellStart"/>
      <w:r w:rsidRPr="00F4486E">
        <w:rPr>
          <w:bCs/>
          <w:lang w:bidi="en-US"/>
        </w:rPr>
        <w:t>sikap</w:t>
      </w:r>
      <w:proofErr w:type="spellEnd"/>
      <w:r w:rsidRPr="00F4486E">
        <w:rPr>
          <w:bCs/>
          <w:lang w:bidi="en-US"/>
        </w:rPr>
        <w:t xml:space="preserve"> dan status </w:t>
      </w:r>
      <w:proofErr w:type="spellStart"/>
      <w:r w:rsidRPr="00F4486E">
        <w:rPr>
          <w:bCs/>
          <w:lang w:bidi="en-US"/>
        </w:rPr>
        <w:t>ekonomi</w:t>
      </w:r>
      <w:proofErr w:type="spellEnd"/>
      <w:r w:rsidRPr="00F4486E">
        <w:rPr>
          <w:rFonts w:eastAsia="Calibri"/>
          <w:color w:val="000000"/>
        </w:rPr>
        <w:t xml:space="preserve">. Instrument </w:t>
      </w:r>
      <w:proofErr w:type="spellStart"/>
      <w:r w:rsidRPr="00F4486E">
        <w:rPr>
          <w:rFonts w:eastAsia="Calibri"/>
          <w:color w:val="000000"/>
        </w:rPr>
        <w:t>penelitian</w:t>
      </w:r>
      <w:proofErr w:type="spellEnd"/>
      <w:r w:rsidRPr="00F4486E">
        <w:rPr>
          <w:rFonts w:eastAsia="Calibri"/>
          <w:color w:val="000000"/>
        </w:rPr>
        <w:t xml:space="preserve"> </w:t>
      </w:r>
      <w:proofErr w:type="spellStart"/>
      <w:r w:rsidRPr="00F4486E">
        <w:rPr>
          <w:rFonts w:eastAsia="Calibri"/>
          <w:color w:val="000000"/>
        </w:rPr>
        <w:t>adalah</w:t>
      </w:r>
      <w:proofErr w:type="spellEnd"/>
      <w:r w:rsidRPr="00F4486E">
        <w:rPr>
          <w:rFonts w:eastAsia="Calibri"/>
          <w:color w:val="000000"/>
        </w:rPr>
        <w:t xml:space="preserve"> </w:t>
      </w:r>
      <w:proofErr w:type="spellStart"/>
      <w:r w:rsidRPr="00F4486E">
        <w:rPr>
          <w:rFonts w:eastAsia="Calibri"/>
          <w:color w:val="000000"/>
        </w:rPr>
        <w:t>kuesioner</w:t>
      </w:r>
      <w:proofErr w:type="spellEnd"/>
      <w:r w:rsidRPr="00F4486E">
        <w:rPr>
          <w:rFonts w:eastAsia="Calibri"/>
          <w:color w:val="000000"/>
        </w:rPr>
        <w:t xml:space="preserve"> </w:t>
      </w:r>
      <w:r w:rsidRPr="00F4486E">
        <w:rPr>
          <w:lang w:val="sv-SE"/>
        </w:rPr>
        <w:t xml:space="preserve">yang berisikan tentang pengetahuan, sikap, pendidikan dan </w:t>
      </w:r>
      <w:r w:rsidRPr="00F4486E">
        <w:t xml:space="preserve">status </w:t>
      </w:r>
      <w:r w:rsidRPr="00F4486E">
        <w:rPr>
          <w:lang w:val="sv-SE"/>
        </w:rPr>
        <w:t xml:space="preserve">ekonomi responden tentang </w:t>
      </w:r>
      <w:proofErr w:type="spellStart"/>
      <w:r w:rsidRPr="00F4486E">
        <w:t>cakupan</w:t>
      </w:r>
      <w:proofErr w:type="spellEnd"/>
      <w:r w:rsidRPr="00F4486E">
        <w:t xml:space="preserve"> </w:t>
      </w:r>
      <w:r w:rsidRPr="00F4486E">
        <w:rPr>
          <w:lang w:val="sv-SE"/>
        </w:rPr>
        <w:t>persalinan di fasilitas pelayanan kesehatan</w:t>
      </w:r>
      <w:r w:rsidRPr="00F4486E">
        <w:t>.</w:t>
      </w:r>
      <w:r w:rsidRPr="00F4486E">
        <w:rPr>
          <w:rFonts w:eastAsia="Calibri"/>
          <w:color w:val="000000"/>
        </w:rPr>
        <w:t xml:space="preserve"> </w:t>
      </w:r>
      <w:proofErr w:type="spellStart"/>
      <w:r w:rsidRPr="00F4486E">
        <w:rPr>
          <w:rFonts w:eastAsia="Calibri"/>
          <w:color w:val="000000"/>
        </w:rPr>
        <w:t>Analisis</w:t>
      </w:r>
      <w:proofErr w:type="spellEnd"/>
      <w:r w:rsidRPr="00F4486E">
        <w:rPr>
          <w:rFonts w:eastAsia="Calibri"/>
          <w:color w:val="000000"/>
        </w:rPr>
        <w:t xml:space="preserve"> data </w:t>
      </w:r>
      <w:proofErr w:type="spellStart"/>
      <w:r w:rsidRPr="00F4486E">
        <w:rPr>
          <w:rFonts w:eastAsia="Calibri"/>
          <w:color w:val="000000"/>
        </w:rPr>
        <w:t>menggunakan</w:t>
      </w:r>
      <w:proofErr w:type="spellEnd"/>
      <w:r w:rsidRPr="00F4486E">
        <w:rPr>
          <w:rFonts w:eastAsia="Calibri"/>
          <w:color w:val="000000"/>
        </w:rPr>
        <w:t xml:space="preserve"> </w:t>
      </w:r>
      <w:proofErr w:type="spellStart"/>
      <w:r w:rsidRPr="00F4486E">
        <w:t>menggunakan</w:t>
      </w:r>
      <w:proofErr w:type="spellEnd"/>
      <w:r w:rsidR="00B6356E">
        <w:t xml:space="preserve"> </w:t>
      </w:r>
      <w:r w:rsidRPr="00F4486E">
        <w:t>uji</w:t>
      </w:r>
      <w:r w:rsidR="00B6356E">
        <w:t xml:space="preserve"> </w:t>
      </w:r>
      <w:r w:rsidRPr="00F4486E">
        <w:t>statistic</w:t>
      </w:r>
      <w:r w:rsidR="00B6356E">
        <w:t xml:space="preserve"> </w:t>
      </w:r>
      <w:proofErr w:type="spellStart"/>
      <w:r w:rsidRPr="00F4486E">
        <w:rPr>
          <w:i/>
          <w:iCs/>
        </w:rPr>
        <w:t>chisquare</w:t>
      </w:r>
      <w:proofErr w:type="spellEnd"/>
      <w:r w:rsidR="00B6356E">
        <w:rPr>
          <w:i/>
          <w:iCs/>
        </w:rPr>
        <w:t xml:space="preserve"> </w:t>
      </w:r>
      <w:r w:rsidRPr="00F4486E">
        <w:t>(</w:t>
      </w:r>
      <w:r w:rsidR="00B6356E">
        <w:t xml:space="preserve">table </w:t>
      </w:r>
      <w:proofErr w:type="spellStart"/>
      <w:r w:rsidRPr="00F4486E">
        <w:t>silang</w:t>
      </w:r>
      <w:proofErr w:type="spellEnd"/>
      <w:r w:rsidRPr="00F4486E">
        <w:t>)</w:t>
      </w:r>
      <w:r w:rsidR="00B6356E">
        <w:t xml:space="preserve"> Dimana Tingkat </w:t>
      </w:r>
      <w:proofErr w:type="spellStart"/>
      <w:r w:rsidRPr="00F4486E">
        <w:t>kepercayaan</w:t>
      </w:r>
      <w:proofErr w:type="spellEnd"/>
      <w:r w:rsidR="00B6356E">
        <w:t xml:space="preserve"> </w:t>
      </w:r>
      <w:r w:rsidRPr="00F4486E">
        <w:t>95%</w:t>
      </w:r>
      <w:r w:rsidR="00B6356E">
        <w:t xml:space="preserve"> </w:t>
      </w:r>
      <w:proofErr w:type="spellStart"/>
      <w:r w:rsidRPr="00F4486E">
        <w:t>dengan</w:t>
      </w:r>
      <w:proofErr w:type="spellEnd"/>
      <w:r w:rsidR="00B6356E">
        <w:t xml:space="preserve"> </w:t>
      </w:r>
      <w:proofErr w:type="spellStart"/>
      <w:r w:rsidRPr="00F4486E">
        <w:t>menggunakan</w:t>
      </w:r>
      <w:proofErr w:type="spellEnd"/>
      <w:r w:rsidR="00B6356E">
        <w:t xml:space="preserve"> </w:t>
      </w:r>
      <w:proofErr w:type="spellStart"/>
      <w:r w:rsidRPr="00F4486E">
        <w:t>bantuan</w:t>
      </w:r>
      <w:proofErr w:type="spellEnd"/>
      <w:r w:rsidR="00B6356E">
        <w:t xml:space="preserve"> </w:t>
      </w:r>
      <w:r w:rsidRPr="00F4486E">
        <w:t>software</w:t>
      </w:r>
      <w:r w:rsidR="00B6356E">
        <w:t xml:space="preserve"> </w:t>
      </w:r>
      <w:proofErr w:type="spellStart"/>
      <w:r w:rsidRPr="00F4486E">
        <w:t>analisis</w:t>
      </w:r>
      <w:proofErr w:type="spellEnd"/>
      <w:r w:rsidR="00B6356E">
        <w:t xml:space="preserve"> </w:t>
      </w:r>
      <w:r w:rsidRPr="00F4486E">
        <w:t>data</w:t>
      </w:r>
      <w:r w:rsidR="00B6356E">
        <w:rPr>
          <w:spacing w:val="-58"/>
        </w:rPr>
        <w:t xml:space="preserve"> </w:t>
      </w:r>
      <w:r w:rsidRPr="00F4486E">
        <w:t>statistic</w:t>
      </w:r>
      <w:r w:rsidR="00B6356E">
        <w:t xml:space="preserve"> </w:t>
      </w:r>
      <w:proofErr w:type="spellStart"/>
      <w:r w:rsidRPr="00F4486E">
        <w:t>dengan</w:t>
      </w:r>
      <w:proofErr w:type="spellEnd"/>
      <w:r w:rsidR="00B6356E">
        <w:t xml:space="preserve"> </w:t>
      </w:r>
      <w:proofErr w:type="spellStart"/>
      <w:r w:rsidRPr="00F4486E">
        <w:t>derajat</w:t>
      </w:r>
      <w:proofErr w:type="spellEnd"/>
      <w:r w:rsidR="00B6356E">
        <w:t xml:space="preserve"> </w:t>
      </w:r>
      <w:proofErr w:type="spellStart"/>
      <w:r w:rsidRPr="00F4486E">
        <w:t>kemaknaan</w:t>
      </w:r>
      <w:proofErr w:type="spellEnd"/>
      <w:r w:rsidR="00515209">
        <w:t xml:space="preserve"> </w:t>
      </w:r>
      <w:r w:rsidRPr="00F4486E">
        <w:t>yang</w:t>
      </w:r>
      <w:r w:rsidR="00515209">
        <w:t xml:space="preserve"> </w:t>
      </w:r>
      <w:proofErr w:type="spellStart"/>
      <w:r w:rsidRPr="00F4486E">
        <w:t>digunakan</w:t>
      </w:r>
      <w:proofErr w:type="spellEnd"/>
      <w:r w:rsidR="00515209">
        <w:t xml:space="preserve"> </w:t>
      </w:r>
      <w:proofErr w:type="spellStart"/>
      <w:r w:rsidRPr="00F4486E">
        <w:t>adalah</w:t>
      </w:r>
      <w:proofErr w:type="spellEnd"/>
      <w:r w:rsidR="00515209">
        <w:t xml:space="preserve"> </w:t>
      </w:r>
      <w:r w:rsidRPr="00F4486E">
        <w:t>ɑ (0,5)</w:t>
      </w:r>
      <w:r w:rsidRPr="00F4486E">
        <w:rPr>
          <w:rFonts w:eastAsia="Calibri"/>
          <w:color w:val="000000"/>
        </w:rPr>
        <w:t>.</w:t>
      </w:r>
    </w:p>
    <w:p w14:paraId="0B3E8077" w14:textId="77777777" w:rsidR="00C3149E" w:rsidRPr="00C3149E" w:rsidRDefault="00C3149E" w:rsidP="00B6356E">
      <w:pPr>
        <w:pBdr>
          <w:top w:val="nil"/>
          <w:left w:val="nil"/>
          <w:bottom w:val="nil"/>
          <w:right w:val="nil"/>
          <w:between w:val="nil"/>
        </w:pBdr>
        <w:spacing w:line="360" w:lineRule="auto"/>
        <w:rPr>
          <w:b/>
          <w:color w:val="00B050"/>
        </w:rPr>
      </w:pPr>
    </w:p>
    <w:p w14:paraId="77D313B8" w14:textId="77777777" w:rsidR="00231275" w:rsidRPr="00137414" w:rsidRDefault="00231275" w:rsidP="00B6356E">
      <w:pPr>
        <w:pBdr>
          <w:top w:val="nil"/>
          <w:left w:val="nil"/>
          <w:bottom w:val="nil"/>
          <w:right w:val="nil"/>
          <w:between w:val="nil"/>
        </w:pBdr>
        <w:spacing w:line="360" w:lineRule="auto"/>
        <w:rPr>
          <w:b/>
          <w:lang w:val="id-ID"/>
        </w:rPr>
      </w:pPr>
      <w:r w:rsidRPr="00137414">
        <w:rPr>
          <w:b/>
          <w:lang w:val="id-ID"/>
        </w:rPr>
        <w:t>HASIL DAN PEMBAHASAN</w:t>
      </w:r>
    </w:p>
    <w:p w14:paraId="77A86669" w14:textId="77777777" w:rsidR="00231275" w:rsidRPr="000B1F45" w:rsidRDefault="00231275" w:rsidP="00B6356E">
      <w:pPr>
        <w:pBdr>
          <w:top w:val="nil"/>
          <w:left w:val="nil"/>
          <w:bottom w:val="nil"/>
          <w:right w:val="nil"/>
          <w:between w:val="nil"/>
        </w:pBdr>
        <w:spacing w:line="360" w:lineRule="auto"/>
        <w:rPr>
          <w:b/>
          <w:color w:val="00B050"/>
          <w:lang w:val="id-ID"/>
        </w:rPr>
      </w:pPr>
    </w:p>
    <w:p w14:paraId="126DD1FE" w14:textId="77777777" w:rsidR="00C3149E" w:rsidRDefault="00231275" w:rsidP="00B6356E">
      <w:pPr>
        <w:pStyle w:val="ListParagraph"/>
        <w:spacing w:line="360" w:lineRule="auto"/>
        <w:ind w:right="-77"/>
        <w:jc w:val="both"/>
        <w:rPr>
          <w:b/>
        </w:rPr>
      </w:pPr>
      <w:r w:rsidRPr="00A34D46">
        <w:rPr>
          <w:b/>
        </w:rPr>
        <w:t xml:space="preserve">Tabel 1. </w:t>
      </w:r>
      <w:proofErr w:type="spellStart"/>
      <w:r>
        <w:rPr>
          <w:b/>
        </w:rPr>
        <w:t>Hubungan</w:t>
      </w:r>
      <w:proofErr w:type="spellEnd"/>
      <w:r>
        <w:rPr>
          <w:b/>
        </w:rPr>
        <w:t xml:space="preserve"> </w:t>
      </w:r>
      <w:proofErr w:type="spellStart"/>
      <w:r>
        <w:rPr>
          <w:b/>
        </w:rPr>
        <w:t>pengetahuan</w:t>
      </w:r>
      <w:proofErr w:type="spellEnd"/>
      <w:r>
        <w:rPr>
          <w:b/>
        </w:rPr>
        <w:t xml:space="preserve"> </w:t>
      </w:r>
      <w:proofErr w:type="spellStart"/>
      <w:r>
        <w:rPr>
          <w:b/>
        </w:rPr>
        <w:t>dengan</w:t>
      </w:r>
      <w:proofErr w:type="spellEnd"/>
      <w:r>
        <w:rPr>
          <w:b/>
        </w:rPr>
        <w:t xml:space="preserve"> </w:t>
      </w:r>
      <w:proofErr w:type="spellStart"/>
      <w:r>
        <w:rPr>
          <w:b/>
        </w:rPr>
        <w:t>persalinan</w:t>
      </w:r>
      <w:proofErr w:type="spellEnd"/>
      <w:r>
        <w:rPr>
          <w:b/>
        </w:rPr>
        <w:t xml:space="preserve"> pada </w:t>
      </w:r>
      <w:proofErr w:type="spellStart"/>
      <w:r>
        <w:rPr>
          <w:b/>
        </w:rPr>
        <w:t>fasilitas</w:t>
      </w:r>
      <w:proofErr w:type="spellEnd"/>
      <w:r>
        <w:rPr>
          <w:b/>
        </w:rPr>
        <w:t xml:space="preserve"> </w:t>
      </w:r>
      <w:proofErr w:type="spellStart"/>
      <w:r>
        <w:rPr>
          <w:b/>
        </w:rPr>
        <w:t>pelayanan</w:t>
      </w:r>
      <w:proofErr w:type="spellEnd"/>
      <w:r>
        <w:rPr>
          <w:b/>
        </w:rPr>
        <w:t xml:space="preserve"> </w:t>
      </w:r>
      <w:proofErr w:type="spellStart"/>
      <w:r>
        <w:rPr>
          <w:b/>
        </w:rPr>
        <w:t>kesehatan</w:t>
      </w:r>
      <w:proofErr w:type="spellEnd"/>
      <w:r>
        <w:rPr>
          <w:b/>
        </w:rPr>
        <w:t xml:space="preserve"> </w:t>
      </w:r>
    </w:p>
    <w:p w14:paraId="1A1DBCE4" w14:textId="77777777" w:rsidR="00384C96" w:rsidRDefault="00384C96" w:rsidP="00B6356E">
      <w:pPr>
        <w:pStyle w:val="ListParagraph"/>
        <w:spacing w:line="360" w:lineRule="auto"/>
        <w:ind w:right="-77"/>
        <w:jc w:val="both"/>
        <w:rPr>
          <w:b/>
        </w:rPr>
      </w:pPr>
    </w:p>
    <w:tbl>
      <w:tblPr>
        <w:tblStyle w:val="TableGrid2"/>
        <w:tblpPr w:leftFromText="180" w:rightFromText="180" w:vertAnchor="text" w:horzAnchor="margin" w:tblpXSpec="right" w:tblpY="-55"/>
        <w:tblW w:w="4251" w:type="dxa"/>
        <w:tblLayout w:type="fixed"/>
        <w:tblLook w:val="04A0" w:firstRow="1" w:lastRow="0" w:firstColumn="1" w:lastColumn="0" w:noHBand="0" w:noVBand="1"/>
      </w:tblPr>
      <w:tblGrid>
        <w:gridCol w:w="1132"/>
        <w:gridCol w:w="1419"/>
        <w:gridCol w:w="852"/>
        <w:gridCol w:w="708"/>
        <w:gridCol w:w="140"/>
      </w:tblGrid>
      <w:tr w:rsidR="00C3149E" w:rsidRPr="00BB7ED8" w14:paraId="78449EB3" w14:textId="77777777" w:rsidTr="00C3149E">
        <w:trPr>
          <w:gridAfter w:val="1"/>
          <w:wAfter w:w="140" w:type="dxa"/>
        </w:trPr>
        <w:tc>
          <w:tcPr>
            <w:tcW w:w="1132" w:type="dxa"/>
            <w:vMerge w:val="restart"/>
            <w:tcBorders>
              <w:left w:val="nil"/>
              <w:right w:val="nil"/>
            </w:tcBorders>
          </w:tcPr>
          <w:p w14:paraId="01E4327A" w14:textId="77777777" w:rsidR="00C3149E" w:rsidRPr="00BB7ED8" w:rsidRDefault="00C3149E" w:rsidP="00B6356E">
            <w:pPr>
              <w:spacing w:after="160" w:line="360" w:lineRule="auto"/>
              <w:rPr>
                <w:b/>
                <w:sz w:val="16"/>
                <w:szCs w:val="16"/>
                <w:lang w:val="id-ID"/>
              </w:rPr>
            </w:pPr>
            <w:r w:rsidRPr="00BB7ED8">
              <w:rPr>
                <w:b/>
                <w:sz w:val="16"/>
                <w:szCs w:val="16"/>
                <w:lang w:val="id-ID"/>
              </w:rPr>
              <w:t>Pen</w:t>
            </w:r>
            <w:r>
              <w:rPr>
                <w:b/>
                <w:sz w:val="16"/>
                <w:szCs w:val="16"/>
                <w:lang w:val="id-ID"/>
              </w:rPr>
              <w:t>getahuan</w:t>
            </w:r>
          </w:p>
        </w:tc>
        <w:tc>
          <w:tcPr>
            <w:tcW w:w="1419" w:type="dxa"/>
            <w:tcBorders>
              <w:left w:val="nil"/>
              <w:right w:val="nil"/>
            </w:tcBorders>
          </w:tcPr>
          <w:p w14:paraId="2A7115EA" w14:textId="77777777" w:rsidR="00C3149E" w:rsidRPr="00BB7ED8" w:rsidRDefault="00C3149E" w:rsidP="00B6356E">
            <w:pPr>
              <w:spacing w:after="160" w:line="360" w:lineRule="auto"/>
              <w:ind w:right="29"/>
              <w:jc w:val="center"/>
              <w:rPr>
                <w:b/>
                <w:sz w:val="16"/>
                <w:szCs w:val="16"/>
                <w:lang w:val="id-ID"/>
              </w:rPr>
            </w:pPr>
            <w:r>
              <w:rPr>
                <w:b/>
                <w:sz w:val="16"/>
                <w:szCs w:val="16"/>
              </w:rPr>
              <w:t xml:space="preserve"> </w:t>
            </w:r>
            <w:proofErr w:type="spellStart"/>
            <w:r>
              <w:rPr>
                <w:b/>
                <w:sz w:val="16"/>
                <w:szCs w:val="16"/>
              </w:rPr>
              <w:t>Fasilitas</w:t>
            </w:r>
            <w:proofErr w:type="spellEnd"/>
            <w:r>
              <w:rPr>
                <w:b/>
                <w:sz w:val="16"/>
                <w:szCs w:val="16"/>
              </w:rPr>
              <w:t xml:space="preserve"> Kesehatan</w:t>
            </w:r>
          </w:p>
        </w:tc>
        <w:tc>
          <w:tcPr>
            <w:tcW w:w="852" w:type="dxa"/>
            <w:vMerge w:val="restart"/>
            <w:tcBorders>
              <w:left w:val="nil"/>
              <w:right w:val="nil"/>
            </w:tcBorders>
          </w:tcPr>
          <w:p w14:paraId="4F627033" w14:textId="77777777" w:rsidR="00C3149E" w:rsidRPr="00BB7ED8" w:rsidRDefault="00C3149E" w:rsidP="00B6356E">
            <w:pPr>
              <w:spacing w:after="160" w:line="360" w:lineRule="auto"/>
              <w:ind w:right="140"/>
              <w:jc w:val="center"/>
              <w:rPr>
                <w:b/>
                <w:sz w:val="16"/>
                <w:szCs w:val="16"/>
                <w:lang w:val="id-ID"/>
              </w:rPr>
            </w:pPr>
          </w:p>
          <w:p w14:paraId="0E773C3B" w14:textId="77777777" w:rsidR="00C3149E" w:rsidRPr="00BB7ED8" w:rsidRDefault="00C3149E" w:rsidP="00B6356E">
            <w:pPr>
              <w:spacing w:after="160" w:line="360" w:lineRule="auto"/>
              <w:ind w:right="140"/>
              <w:jc w:val="center"/>
              <w:rPr>
                <w:b/>
                <w:sz w:val="16"/>
                <w:szCs w:val="16"/>
              </w:rPr>
            </w:pPr>
            <w:r w:rsidRPr="00BB7ED8">
              <w:rPr>
                <w:b/>
                <w:sz w:val="16"/>
                <w:szCs w:val="16"/>
                <w:lang w:val="id-ID"/>
              </w:rPr>
              <w:t>n</w:t>
            </w:r>
          </w:p>
        </w:tc>
        <w:tc>
          <w:tcPr>
            <w:tcW w:w="708" w:type="dxa"/>
            <w:vMerge w:val="restart"/>
            <w:tcBorders>
              <w:left w:val="nil"/>
              <w:right w:val="nil"/>
            </w:tcBorders>
          </w:tcPr>
          <w:p w14:paraId="0F4E65E6" w14:textId="77777777" w:rsidR="00C3149E" w:rsidRPr="00BB7ED8" w:rsidRDefault="00C3149E" w:rsidP="00B6356E">
            <w:pPr>
              <w:spacing w:after="160" w:line="360" w:lineRule="auto"/>
              <w:ind w:right="140"/>
              <w:rPr>
                <w:b/>
                <w:sz w:val="16"/>
                <w:szCs w:val="16"/>
              </w:rPr>
            </w:pPr>
          </w:p>
          <w:p w14:paraId="4DA7E073" w14:textId="77777777" w:rsidR="00C3149E" w:rsidRPr="00BB7ED8" w:rsidRDefault="00C3149E" w:rsidP="00B6356E">
            <w:pPr>
              <w:spacing w:after="160" w:line="360" w:lineRule="auto"/>
              <w:ind w:left="-110" w:right="-111"/>
              <w:rPr>
                <w:b/>
                <w:i/>
                <w:iCs/>
                <w:sz w:val="16"/>
                <w:szCs w:val="16"/>
                <w:lang w:val="id-ID"/>
              </w:rPr>
            </w:pPr>
            <w:proofErr w:type="spellStart"/>
            <w:r w:rsidRPr="00BB7ED8">
              <w:rPr>
                <w:b/>
                <w:i/>
                <w:iCs/>
                <w:sz w:val="16"/>
                <w:szCs w:val="16"/>
              </w:rPr>
              <w:t>P_value</w:t>
            </w:r>
            <w:proofErr w:type="spellEnd"/>
          </w:p>
          <w:p w14:paraId="3C5A88F3" w14:textId="77777777" w:rsidR="00C3149E" w:rsidRPr="00BB7ED8" w:rsidRDefault="00C3149E" w:rsidP="00B6356E">
            <w:pPr>
              <w:spacing w:after="160" w:line="360" w:lineRule="auto"/>
              <w:ind w:right="140"/>
              <w:rPr>
                <w:b/>
                <w:sz w:val="16"/>
                <w:szCs w:val="16"/>
              </w:rPr>
            </w:pPr>
          </w:p>
        </w:tc>
      </w:tr>
      <w:tr w:rsidR="00C3149E" w:rsidRPr="00BB7ED8" w14:paraId="0FCB469F" w14:textId="77777777" w:rsidTr="00C3149E">
        <w:trPr>
          <w:gridAfter w:val="1"/>
          <w:wAfter w:w="140" w:type="dxa"/>
          <w:trHeight w:val="90"/>
        </w:trPr>
        <w:tc>
          <w:tcPr>
            <w:tcW w:w="1132" w:type="dxa"/>
            <w:vMerge/>
            <w:tcBorders>
              <w:left w:val="nil"/>
              <w:right w:val="nil"/>
            </w:tcBorders>
          </w:tcPr>
          <w:p w14:paraId="7B8943B7" w14:textId="77777777" w:rsidR="00C3149E" w:rsidRPr="00BB7ED8" w:rsidRDefault="00C3149E" w:rsidP="00B6356E">
            <w:pPr>
              <w:spacing w:after="160" w:line="360" w:lineRule="auto"/>
              <w:ind w:right="140"/>
              <w:rPr>
                <w:b/>
                <w:sz w:val="16"/>
                <w:szCs w:val="16"/>
              </w:rPr>
            </w:pPr>
          </w:p>
        </w:tc>
        <w:tc>
          <w:tcPr>
            <w:tcW w:w="1419" w:type="dxa"/>
            <w:tcBorders>
              <w:left w:val="nil"/>
              <w:right w:val="nil"/>
            </w:tcBorders>
          </w:tcPr>
          <w:p w14:paraId="5BF7CC13" w14:textId="77777777" w:rsidR="00C3149E" w:rsidRPr="00BB7ED8" w:rsidRDefault="00C3149E" w:rsidP="00B6356E">
            <w:pPr>
              <w:spacing w:after="160" w:line="360" w:lineRule="auto"/>
              <w:rPr>
                <w:b/>
                <w:sz w:val="16"/>
                <w:szCs w:val="16"/>
              </w:rPr>
            </w:pPr>
            <w:r w:rsidRPr="00BB7ED8">
              <w:rPr>
                <w:b/>
                <w:sz w:val="16"/>
                <w:szCs w:val="16"/>
              </w:rPr>
              <w:t xml:space="preserve"> Tidak </w:t>
            </w:r>
            <w:r w:rsidRPr="00BB7ED8">
              <w:rPr>
                <w:b/>
                <w:sz w:val="16"/>
                <w:szCs w:val="16"/>
                <w:lang w:val="id-ID"/>
              </w:rPr>
              <w:t xml:space="preserve">       Ya</w:t>
            </w:r>
          </w:p>
        </w:tc>
        <w:tc>
          <w:tcPr>
            <w:tcW w:w="852" w:type="dxa"/>
            <w:vMerge/>
            <w:tcBorders>
              <w:left w:val="nil"/>
              <w:right w:val="nil"/>
            </w:tcBorders>
          </w:tcPr>
          <w:p w14:paraId="4C5CD3D6" w14:textId="77777777" w:rsidR="00C3149E" w:rsidRPr="00BB7ED8" w:rsidRDefault="00C3149E" w:rsidP="00B6356E">
            <w:pPr>
              <w:spacing w:after="160" w:line="360" w:lineRule="auto"/>
              <w:ind w:right="140"/>
              <w:rPr>
                <w:b/>
                <w:sz w:val="16"/>
                <w:szCs w:val="16"/>
              </w:rPr>
            </w:pPr>
          </w:p>
        </w:tc>
        <w:tc>
          <w:tcPr>
            <w:tcW w:w="708" w:type="dxa"/>
            <w:vMerge/>
            <w:tcBorders>
              <w:left w:val="nil"/>
              <w:right w:val="nil"/>
            </w:tcBorders>
          </w:tcPr>
          <w:p w14:paraId="203797E7" w14:textId="77777777" w:rsidR="00C3149E" w:rsidRPr="00BB7ED8" w:rsidRDefault="00C3149E" w:rsidP="00B6356E">
            <w:pPr>
              <w:spacing w:after="160" w:line="360" w:lineRule="auto"/>
              <w:ind w:right="140"/>
              <w:rPr>
                <w:b/>
                <w:sz w:val="16"/>
                <w:szCs w:val="16"/>
              </w:rPr>
            </w:pPr>
          </w:p>
        </w:tc>
      </w:tr>
      <w:tr w:rsidR="00C3149E" w:rsidRPr="00BB7ED8" w14:paraId="0B16A34F" w14:textId="77777777" w:rsidTr="00C3149E">
        <w:trPr>
          <w:gridAfter w:val="1"/>
          <w:wAfter w:w="140" w:type="dxa"/>
          <w:trHeight w:val="2"/>
        </w:trPr>
        <w:tc>
          <w:tcPr>
            <w:tcW w:w="1132" w:type="dxa"/>
            <w:vMerge/>
            <w:tcBorders>
              <w:left w:val="nil"/>
              <w:right w:val="nil"/>
            </w:tcBorders>
          </w:tcPr>
          <w:p w14:paraId="0461031A" w14:textId="77777777" w:rsidR="00C3149E" w:rsidRPr="00BB7ED8" w:rsidRDefault="00C3149E" w:rsidP="00B6356E">
            <w:pPr>
              <w:spacing w:after="160" w:line="360" w:lineRule="auto"/>
              <w:ind w:right="140"/>
              <w:rPr>
                <w:b/>
                <w:sz w:val="16"/>
                <w:szCs w:val="16"/>
              </w:rPr>
            </w:pPr>
          </w:p>
        </w:tc>
        <w:tc>
          <w:tcPr>
            <w:tcW w:w="2271" w:type="dxa"/>
            <w:gridSpan w:val="2"/>
            <w:tcBorders>
              <w:left w:val="nil"/>
              <w:right w:val="nil"/>
            </w:tcBorders>
          </w:tcPr>
          <w:p w14:paraId="18C0BEE9" w14:textId="77777777" w:rsidR="00C3149E" w:rsidRPr="00BB7ED8" w:rsidRDefault="00C3149E" w:rsidP="00B6356E">
            <w:pPr>
              <w:spacing w:after="160" w:line="360" w:lineRule="auto"/>
              <w:ind w:right="34"/>
              <w:rPr>
                <w:b/>
                <w:sz w:val="16"/>
                <w:szCs w:val="16"/>
              </w:rPr>
            </w:pPr>
            <w:r w:rsidRPr="00BB7ED8">
              <w:rPr>
                <w:b/>
                <w:sz w:val="16"/>
                <w:szCs w:val="16"/>
              </w:rPr>
              <w:t xml:space="preserve">f      %       f      %       f     </w:t>
            </w:r>
            <w:r w:rsidRPr="00BB7ED8">
              <w:rPr>
                <w:b/>
                <w:sz w:val="16"/>
                <w:szCs w:val="16"/>
                <w:lang w:val="id-ID"/>
              </w:rPr>
              <w:t>%</w:t>
            </w:r>
          </w:p>
        </w:tc>
        <w:tc>
          <w:tcPr>
            <w:tcW w:w="708" w:type="dxa"/>
            <w:vMerge/>
            <w:tcBorders>
              <w:left w:val="nil"/>
              <w:bottom w:val="nil"/>
              <w:right w:val="nil"/>
            </w:tcBorders>
          </w:tcPr>
          <w:p w14:paraId="3568A88B" w14:textId="77777777" w:rsidR="00C3149E" w:rsidRPr="00BB7ED8" w:rsidRDefault="00C3149E" w:rsidP="00B6356E">
            <w:pPr>
              <w:spacing w:after="160" w:line="360" w:lineRule="auto"/>
              <w:ind w:right="140"/>
              <w:rPr>
                <w:b/>
                <w:sz w:val="16"/>
                <w:szCs w:val="16"/>
              </w:rPr>
            </w:pPr>
          </w:p>
        </w:tc>
      </w:tr>
      <w:tr w:rsidR="00C3149E" w:rsidRPr="00BB7ED8" w14:paraId="573C67DA" w14:textId="77777777" w:rsidTr="00C3149E">
        <w:trPr>
          <w:trHeight w:val="6"/>
        </w:trPr>
        <w:tc>
          <w:tcPr>
            <w:tcW w:w="4251" w:type="dxa"/>
            <w:gridSpan w:val="5"/>
            <w:tcBorders>
              <w:top w:val="nil"/>
              <w:left w:val="nil"/>
              <w:bottom w:val="single" w:sz="4" w:space="0" w:color="auto"/>
              <w:right w:val="nil"/>
            </w:tcBorders>
          </w:tcPr>
          <w:p w14:paraId="7E83B3C2" w14:textId="77777777" w:rsidR="00C3149E" w:rsidRPr="00BB7ED8" w:rsidRDefault="00C3149E" w:rsidP="00B6356E">
            <w:pPr>
              <w:spacing w:line="360" w:lineRule="auto"/>
              <w:ind w:right="-112"/>
              <w:rPr>
                <w:rFonts w:eastAsia="Calibri"/>
                <w:b/>
                <w:sz w:val="16"/>
                <w:szCs w:val="16"/>
                <w:lang w:val="id-ID"/>
              </w:rPr>
            </w:pPr>
            <w:r>
              <w:rPr>
                <w:rFonts w:eastAsia="Calibri"/>
                <w:b/>
                <w:sz w:val="16"/>
                <w:szCs w:val="16"/>
                <w:lang w:val="id-ID"/>
              </w:rPr>
              <w:t>Kurang              9</w:t>
            </w:r>
            <w:r>
              <w:rPr>
                <w:rFonts w:eastAsia="Calibri"/>
                <w:b/>
                <w:sz w:val="16"/>
                <w:szCs w:val="16"/>
              </w:rPr>
              <w:t>32</w:t>
            </w:r>
            <w:r w:rsidRPr="00BB7ED8">
              <w:rPr>
                <w:rFonts w:eastAsia="Calibri"/>
                <w:b/>
                <w:sz w:val="16"/>
                <w:szCs w:val="16"/>
              </w:rPr>
              <w:t>,</w:t>
            </w:r>
            <w:r>
              <w:rPr>
                <w:rFonts w:eastAsia="Calibri"/>
                <w:b/>
                <w:sz w:val="16"/>
                <w:szCs w:val="16"/>
              </w:rPr>
              <w:t>11967,928100</w:t>
            </w:r>
            <w:r w:rsidRPr="00BB7ED8">
              <w:rPr>
                <w:rFonts w:eastAsia="Calibri"/>
                <w:b/>
                <w:sz w:val="16"/>
                <w:szCs w:val="16"/>
                <w:lang w:val="id-ID"/>
              </w:rPr>
              <w:t>0,0</w:t>
            </w:r>
            <w:r>
              <w:rPr>
                <w:rFonts w:eastAsia="Calibri"/>
                <w:b/>
                <w:sz w:val="16"/>
                <w:szCs w:val="16"/>
                <w:lang w:val="id-ID"/>
              </w:rPr>
              <w:t>30</w:t>
            </w:r>
          </w:p>
          <w:p w14:paraId="1D94242C" w14:textId="77777777" w:rsidR="00C3149E" w:rsidRPr="005B1334" w:rsidRDefault="00C3149E" w:rsidP="00B6356E">
            <w:pPr>
              <w:spacing w:line="360" w:lineRule="auto"/>
              <w:ind w:right="142"/>
              <w:rPr>
                <w:rFonts w:eastAsia="Calibri"/>
                <w:b/>
                <w:sz w:val="16"/>
                <w:szCs w:val="16"/>
              </w:rPr>
            </w:pPr>
            <w:r>
              <w:rPr>
                <w:rFonts w:eastAsia="Calibri"/>
                <w:b/>
                <w:sz w:val="16"/>
                <w:szCs w:val="16"/>
              </w:rPr>
              <w:t>Baik                   6</w:t>
            </w:r>
            <w:r>
              <w:rPr>
                <w:rFonts w:eastAsia="Calibri"/>
                <w:b/>
                <w:sz w:val="16"/>
                <w:szCs w:val="16"/>
                <w:lang w:val="id-ID"/>
              </w:rPr>
              <w:t xml:space="preserve"> 75</w:t>
            </w:r>
            <w:r>
              <w:rPr>
                <w:rFonts w:eastAsia="Calibri"/>
                <w:b/>
                <w:sz w:val="16"/>
                <w:szCs w:val="16"/>
              </w:rPr>
              <w:t xml:space="preserve">   225</w:t>
            </w:r>
            <w:r>
              <w:rPr>
                <w:rFonts w:eastAsia="Calibri"/>
                <w:b/>
                <w:sz w:val="16"/>
                <w:szCs w:val="16"/>
                <w:lang w:val="id-ID"/>
              </w:rPr>
              <w:t xml:space="preserve">   8</w:t>
            </w:r>
            <w:r>
              <w:rPr>
                <w:rFonts w:eastAsia="Calibri"/>
                <w:b/>
                <w:sz w:val="16"/>
                <w:szCs w:val="16"/>
              </w:rPr>
              <w:t>100</w:t>
            </w:r>
          </w:p>
        </w:tc>
      </w:tr>
    </w:tbl>
    <w:p w14:paraId="4368F50E" w14:textId="77777777" w:rsidR="00231275" w:rsidRDefault="00231275" w:rsidP="00B6356E">
      <w:pPr>
        <w:pStyle w:val="ListParagraph"/>
        <w:spacing w:line="360" w:lineRule="auto"/>
        <w:jc w:val="both"/>
        <w:rPr>
          <w:lang w:val="sv-SE"/>
        </w:rPr>
      </w:pPr>
      <w:r>
        <w:rPr>
          <w:b/>
          <w:lang w:val="sv-SE"/>
        </w:rPr>
        <w:t>T</w:t>
      </w:r>
      <w:r w:rsidRPr="00923FBC">
        <w:rPr>
          <w:b/>
          <w:lang w:val="sv-SE"/>
        </w:rPr>
        <w:t>ab</w:t>
      </w:r>
      <w:r>
        <w:rPr>
          <w:b/>
          <w:lang w:val="sv-SE"/>
        </w:rPr>
        <w:t>e</w:t>
      </w:r>
      <w:r w:rsidRPr="00923FBC">
        <w:rPr>
          <w:b/>
          <w:lang w:val="sv-SE"/>
        </w:rPr>
        <w:t xml:space="preserve">l </w:t>
      </w:r>
      <w:r>
        <w:rPr>
          <w:b/>
          <w:lang w:val="sv-SE"/>
        </w:rPr>
        <w:t>2</w:t>
      </w:r>
      <w:r w:rsidRPr="00923FBC">
        <w:rPr>
          <w:b/>
          <w:lang w:val="sv-SE"/>
        </w:rPr>
        <w:t xml:space="preserve">. </w:t>
      </w:r>
      <w:r>
        <w:rPr>
          <w:b/>
          <w:lang w:val="sv-SE"/>
        </w:rPr>
        <w:t xml:space="preserve"> Hubungan sikap dengan </w:t>
      </w:r>
      <w:proofErr w:type="spellStart"/>
      <w:r>
        <w:rPr>
          <w:b/>
        </w:rPr>
        <w:t>persalinan</w:t>
      </w:r>
      <w:proofErr w:type="spellEnd"/>
      <w:r>
        <w:rPr>
          <w:b/>
        </w:rPr>
        <w:t xml:space="preserve"> pada </w:t>
      </w:r>
      <w:proofErr w:type="spellStart"/>
      <w:r>
        <w:rPr>
          <w:b/>
        </w:rPr>
        <w:t>fasilitas</w:t>
      </w:r>
      <w:proofErr w:type="spellEnd"/>
      <w:r>
        <w:rPr>
          <w:b/>
        </w:rPr>
        <w:t xml:space="preserve"> </w:t>
      </w:r>
      <w:proofErr w:type="spellStart"/>
      <w:r>
        <w:rPr>
          <w:b/>
        </w:rPr>
        <w:t>pelayanan</w:t>
      </w:r>
      <w:proofErr w:type="spellEnd"/>
      <w:r>
        <w:rPr>
          <w:b/>
        </w:rPr>
        <w:t xml:space="preserve"> </w:t>
      </w:r>
      <w:proofErr w:type="spellStart"/>
      <w:r>
        <w:rPr>
          <w:b/>
        </w:rPr>
        <w:t>kesehatan</w:t>
      </w:r>
      <w:proofErr w:type="spellEnd"/>
    </w:p>
    <w:p w14:paraId="2C8DF247" w14:textId="77777777" w:rsidR="00110D81" w:rsidRDefault="00110D81" w:rsidP="00B6356E">
      <w:pPr>
        <w:shd w:val="clear" w:color="auto" w:fill="FFFFFF"/>
        <w:spacing w:line="360" w:lineRule="auto"/>
        <w:jc w:val="both"/>
        <w:rPr>
          <w:b/>
          <w:lang w:val="sv-SE"/>
        </w:rPr>
      </w:pPr>
    </w:p>
    <w:p w14:paraId="5C945F9D" w14:textId="77777777" w:rsidR="00C3149E" w:rsidRDefault="00C3149E" w:rsidP="00B6356E">
      <w:pPr>
        <w:shd w:val="clear" w:color="auto" w:fill="FFFFFF"/>
        <w:spacing w:line="360" w:lineRule="auto"/>
        <w:jc w:val="both"/>
        <w:rPr>
          <w:b/>
          <w:lang w:val="sv-SE"/>
        </w:rPr>
      </w:pPr>
    </w:p>
    <w:tbl>
      <w:tblPr>
        <w:tblStyle w:val="TableGrid2"/>
        <w:tblpPr w:leftFromText="180" w:rightFromText="180" w:vertAnchor="text" w:horzAnchor="margin" w:tblpXSpec="right" w:tblpY="-33"/>
        <w:tblW w:w="4251" w:type="dxa"/>
        <w:tblLayout w:type="fixed"/>
        <w:tblLook w:val="04A0" w:firstRow="1" w:lastRow="0" w:firstColumn="1" w:lastColumn="0" w:noHBand="0" w:noVBand="1"/>
      </w:tblPr>
      <w:tblGrid>
        <w:gridCol w:w="1132"/>
        <w:gridCol w:w="1419"/>
        <w:gridCol w:w="852"/>
        <w:gridCol w:w="708"/>
        <w:gridCol w:w="140"/>
      </w:tblGrid>
      <w:tr w:rsidR="00C3149E" w:rsidRPr="00BB7ED8" w14:paraId="0B1AEAD2" w14:textId="77777777" w:rsidTr="00C3149E">
        <w:trPr>
          <w:gridAfter w:val="1"/>
          <w:wAfter w:w="140" w:type="dxa"/>
        </w:trPr>
        <w:tc>
          <w:tcPr>
            <w:tcW w:w="1132" w:type="dxa"/>
            <w:vMerge w:val="restart"/>
            <w:tcBorders>
              <w:left w:val="nil"/>
              <w:right w:val="nil"/>
            </w:tcBorders>
          </w:tcPr>
          <w:p w14:paraId="4324F15D" w14:textId="77777777" w:rsidR="00C3149E" w:rsidRDefault="00C3149E" w:rsidP="00B6356E">
            <w:pPr>
              <w:spacing w:after="160" w:line="360" w:lineRule="auto"/>
              <w:rPr>
                <w:b/>
                <w:sz w:val="16"/>
                <w:szCs w:val="16"/>
                <w:lang w:val="sv-SE"/>
              </w:rPr>
            </w:pPr>
          </w:p>
          <w:p w14:paraId="7B4C42C4" w14:textId="77777777" w:rsidR="00C3149E" w:rsidRPr="00BB7ED8" w:rsidRDefault="00C3149E" w:rsidP="00B6356E">
            <w:pPr>
              <w:spacing w:after="160" w:line="360" w:lineRule="auto"/>
              <w:rPr>
                <w:b/>
                <w:sz w:val="16"/>
                <w:szCs w:val="16"/>
                <w:lang w:val="id-ID"/>
              </w:rPr>
            </w:pPr>
            <w:r>
              <w:rPr>
                <w:b/>
                <w:sz w:val="16"/>
                <w:szCs w:val="16"/>
                <w:lang w:val="id-ID"/>
              </w:rPr>
              <w:t>Sikap</w:t>
            </w:r>
          </w:p>
        </w:tc>
        <w:tc>
          <w:tcPr>
            <w:tcW w:w="1419" w:type="dxa"/>
            <w:tcBorders>
              <w:left w:val="nil"/>
              <w:right w:val="nil"/>
            </w:tcBorders>
          </w:tcPr>
          <w:p w14:paraId="37AA4C12" w14:textId="77777777" w:rsidR="00C3149E" w:rsidRPr="00BB7ED8" w:rsidRDefault="00C3149E" w:rsidP="00B6356E">
            <w:pPr>
              <w:spacing w:after="160" w:line="360" w:lineRule="auto"/>
              <w:ind w:right="29"/>
              <w:jc w:val="center"/>
              <w:rPr>
                <w:b/>
                <w:sz w:val="16"/>
                <w:szCs w:val="16"/>
                <w:lang w:val="id-ID"/>
              </w:rPr>
            </w:pPr>
            <w:r>
              <w:rPr>
                <w:b/>
                <w:sz w:val="16"/>
                <w:szCs w:val="16"/>
              </w:rPr>
              <w:t xml:space="preserve"> </w:t>
            </w:r>
            <w:proofErr w:type="spellStart"/>
            <w:r>
              <w:rPr>
                <w:b/>
                <w:sz w:val="16"/>
                <w:szCs w:val="16"/>
              </w:rPr>
              <w:t>Fasilitas</w:t>
            </w:r>
            <w:proofErr w:type="spellEnd"/>
            <w:r>
              <w:rPr>
                <w:b/>
                <w:sz w:val="16"/>
                <w:szCs w:val="16"/>
              </w:rPr>
              <w:t xml:space="preserve"> Kesehatan</w:t>
            </w:r>
          </w:p>
        </w:tc>
        <w:tc>
          <w:tcPr>
            <w:tcW w:w="852" w:type="dxa"/>
            <w:vMerge w:val="restart"/>
            <w:tcBorders>
              <w:left w:val="nil"/>
              <w:right w:val="nil"/>
            </w:tcBorders>
          </w:tcPr>
          <w:p w14:paraId="1B35138D" w14:textId="77777777" w:rsidR="00C3149E" w:rsidRPr="00BB7ED8" w:rsidRDefault="00C3149E" w:rsidP="00B6356E">
            <w:pPr>
              <w:spacing w:after="160" w:line="360" w:lineRule="auto"/>
              <w:ind w:right="140"/>
              <w:jc w:val="center"/>
              <w:rPr>
                <w:b/>
                <w:sz w:val="16"/>
                <w:szCs w:val="16"/>
                <w:lang w:val="id-ID"/>
              </w:rPr>
            </w:pPr>
          </w:p>
          <w:p w14:paraId="5E3BC6DC" w14:textId="77777777" w:rsidR="00C3149E" w:rsidRPr="00BB7ED8" w:rsidRDefault="00C3149E" w:rsidP="00B6356E">
            <w:pPr>
              <w:spacing w:after="160" w:line="360" w:lineRule="auto"/>
              <w:ind w:right="140"/>
              <w:jc w:val="center"/>
              <w:rPr>
                <w:b/>
                <w:sz w:val="16"/>
                <w:szCs w:val="16"/>
              </w:rPr>
            </w:pPr>
            <w:r w:rsidRPr="00BB7ED8">
              <w:rPr>
                <w:b/>
                <w:sz w:val="16"/>
                <w:szCs w:val="16"/>
                <w:lang w:val="id-ID"/>
              </w:rPr>
              <w:t>N</w:t>
            </w:r>
          </w:p>
        </w:tc>
        <w:tc>
          <w:tcPr>
            <w:tcW w:w="708" w:type="dxa"/>
            <w:vMerge w:val="restart"/>
            <w:tcBorders>
              <w:left w:val="nil"/>
              <w:right w:val="nil"/>
            </w:tcBorders>
          </w:tcPr>
          <w:p w14:paraId="3648E06E" w14:textId="77777777" w:rsidR="00C3149E" w:rsidRPr="00BB7ED8" w:rsidRDefault="00C3149E" w:rsidP="00B6356E">
            <w:pPr>
              <w:spacing w:after="160" w:line="360" w:lineRule="auto"/>
              <w:ind w:right="140"/>
              <w:rPr>
                <w:b/>
                <w:sz w:val="16"/>
                <w:szCs w:val="16"/>
              </w:rPr>
            </w:pPr>
          </w:p>
          <w:p w14:paraId="24D6B521" w14:textId="77777777" w:rsidR="00C3149E" w:rsidRPr="00BB7ED8" w:rsidRDefault="00C3149E" w:rsidP="00B6356E">
            <w:pPr>
              <w:spacing w:after="160" w:line="360" w:lineRule="auto"/>
              <w:ind w:left="-110" w:right="-111"/>
              <w:rPr>
                <w:b/>
                <w:i/>
                <w:iCs/>
                <w:sz w:val="16"/>
                <w:szCs w:val="16"/>
                <w:lang w:val="id-ID"/>
              </w:rPr>
            </w:pPr>
            <w:proofErr w:type="spellStart"/>
            <w:r w:rsidRPr="00BB7ED8">
              <w:rPr>
                <w:b/>
                <w:i/>
                <w:iCs/>
                <w:sz w:val="16"/>
                <w:szCs w:val="16"/>
              </w:rPr>
              <w:t>P_value</w:t>
            </w:r>
            <w:proofErr w:type="spellEnd"/>
          </w:p>
          <w:p w14:paraId="5BEF6C4F" w14:textId="77777777" w:rsidR="00C3149E" w:rsidRPr="00BB7ED8" w:rsidRDefault="00C3149E" w:rsidP="00B6356E">
            <w:pPr>
              <w:spacing w:after="160" w:line="360" w:lineRule="auto"/>
              <w:ind w:right="140"/>
              <w:rPr>
                <w:b/>
                <w:sz w:val="16"/>
                <w:szCs w:val="16"/>
              </w:rPr>
            </w:pPr>
          </w:p>
        </w:tc>
      </w:tr>
      <w:tr w:rsidR="00C3149E" w:rsidRPr="00BB7ED8" w14:paraId="399A45EA" w14:textId="77777777" w:rsidTr="00C3149E">
        <w:trPr>
          <w:gridAfter w:val="1"/>
          <w:wAfter w:w="140" w:type="dxa"/>
          <w:trHeight w:val="90"/>
        </w:trPr>
        <w:tc>
          <w:tcPr>
            <w:tcW w:w="1132" w:type="dxa"/>
            <w:vMerge/>
            <w:tcBorders>
              <w:left w:val="nil"/>
              <w:right w:val="nil"/>
            </w:tcBorders>
          </w:tcPr>
          <w:p w14:paraId="22AF1EC8" w14:textId="77777777" w:rsidR="00C3149E" w:rsidRPr="00BB7ED8" w:rsidRDefault="00C3149E" w:rsidP="00B6356E">
            <w:pPr>
              <w:spacing w:after="160" w:line="360" w:lineRule="auto"/>
              <w:ind w:right="140"/>
              <w:rPr>
                <w:b/>
                <w:sz w:val="16"/>
                <w:szCs w:val="16"/>
              </w:rPr>
            </w:pPr>
          </w:p>
        </w:tc>
        <w:tc>
          <w:tcPr>
            <w:tcW w:w="1419" w:type="dxa"/>
            <w:tcBorders>
              <w:left w:val="nil"/>
              <w:right w:val="nil"/>
            </w:tcBorders>
          </w:tcPr>
          <w:p w14:paraId="333CA3BE" w14:textId="77777777" w:rsidR="00C3149E" w:rsidRPr="00BB7ED8" w:rsidRDefault="00C3149E" w:rsidP="00B6356E">
            <w:pPr>
              <w:spacing w:after="160" w:line="360" w:lineRule="auto"/>
              <w:rPr>
                <w:b/>
                <w:sz w:val="16"/>
                <w:szCs w:val="16"/>
              </w:rPr>
            </w:pPr>
            <w:r w:rsidRPr="00BB7ED8">
              <w:rPr>
                <w:b/>
                <w:sz w:val="16"/>
                <w:szCs w:val="16"/>
              </w:rPr>
              <w:t xml:space="preserve"> Tidak </w:t>
            </w:r>
            <w:r w:rsidRPr="00BB7ED8">
              <w:rPr>
                <w:b/>
                <w:sz w:val="16"/>
                <w:szCs w:val="16"/>
                <w:lang w:val="id-ID"/>
              </w:rPr>
              <w:t xml:space="preserve">       Ya</w:t>
            </w:r>
          </w:p>
        </w:tc>
        <w:tc>
          <w:tcPr>
            <w:tcW w:w="852" w:type="dxa"/>
            <w:vMerge/>
            <w:tcBorders>
              <w:left w:val="nil"/>
              <w:right w:val="nil"/>
            </w:tcBorders>
          </w:tcPr>
          <w:p w14:paraId="386275A2" w14:textId="77777777" w:rsidR="00C3149E" w:rsidRPr="00BB7ED8" w:rsidRDefault="00C3149E" w:rsidP="00B6356E">
            <w:pPr>
              <w:spacing w:after="160" w:line="360" w:lineRule="auto"/>
              <w:ind w:right="140"/>
              <w:rPr>
                <w:b/>
                <w:sz w:val="16"/>
                <w:szCs w:val="16"/>
              </w:rPr>
            </w:pPr>
          </w:p>
        </w:tc>
        <w:tc>
          <w:tcPr>
            <w:tcW w:w="708" w:type="dxa"/>
            <w:vMerge/>
            <w:tcBorders>
              <w:left w:val="nil"/>
              <w:right w:val="nil"/>
            </w:tcBorders>
          </w:tcPr>
          <w:p w14:paraId="344797E0" w14:textId="77777777" w:rsidR="00C3149E" w:rsidRPr="00BB7ED8" w:rsidRDefault="00C3149E" w:rsidP="00B6356E">
            <w:pPr>
              <w:spacing w:after="160" w:line="360" w:lineRule="auto"/>
              <w:ind w:right="140"/>
              <w:rPr>
                <w:b/>
                <w:sz w:val="16"/>
                <w:szCs w:val="16"/>
              </w:rPr>
            </w:pPr>
          </w:p>
        </w:tc>
      </w:tr>
      <w:tr w:rsidR="00C3149E" w:rsidRPr="00BB7ED8" w14:paraId="296744FF" w14:textId="77777777" w:rsidTr="00C3149E">
        <w:trPr>
          <w:gridAfter w:val="1"/>
          <w:wAfter w:w="140" w:type="dxa"/>
          <w:trHeight w:val="2"/>
        </w:trPr>
        <w:tc>
          <w:tcPr>
            <w:tcW w:w="1132" w:type="dxa"/>
            <w:vMerge/>
            <w:tcBorders>
              <w:left w:val="nil"/>
              <w:right w:val="nil"/>
            </w:tcBorders>
          </w:tcPr>
          <w:p w14:paraId="6E78FE2B" w14:textId="77777777" w:rsidR="00C3149E" w:rsidRPr="00BB7ED8" w:rsidRDefault="00C3149E" w:rsidP="00B6356E">
            <w:pPr>
              <w:spacing w:after="160" w:line="360" w:lineRule="auto"/>
              <w:ind w:right="140"/>
              <w:rPr>
                <w:b/>
                <w:sz w:val="16"/>
                <w:szCs w:val="16"/>
              </w:rPr>
            </w:pPr>
          </w:p>
        </w:tc>
        <w:tc>
          <w:tcPr>
            <w:tcW w:w="2271" w:type="dxa"/>
            <w:gridSpan w:val="2"/>
            <w:tcBorders>
              <w:left w:val="nil"/>
              <w:right w:val="nil"/>
            </w:tcBorders>
          </w:tcPr>
          <w:p w14:paraId="32BBA17F" w14:textId="77777777" w:rsidR="00C3149E" w:rsidRPr="00BB7ED8" w:rsidRDefault="00C3149E" w:rsidP="00B6356E">
            <w:pPr>
              <w:spacing w:after="160" w:line="360" w:lineRule="auto"/>
              <w:ind w:right="34"/>
              <w:rPr>
                <w:b/>
                <w:sz w:val="16"/>
                <w:szCs w:val="16"/>
              </w:rPr>
            </w:pPr>
            <w:r w:rsidRPr="00BB7ED8">
              <w:rPr>
                <w:b/>
                <w:sz w:val="16"/>
                <w:szCs w:val="16"/>
              </w:rPr>
              <w:t xml:space="preserve">f      %       f      %       f     </w:t>
            </w:r>
            <w:r w:rsidRPr="00BB7ED8">
              <w:rPr>
                <w:b/>
                <w:sz w:val="16"/>
                <w:szCs w:val="16"/>
                <w:lang w:val="id-ID"/>
              </w:rPr>
              <w:t>%</w:t>
            </w:r>
          </w:p>
        </w:tc>
        <w:tc>
          <w:tcPr>
            <w:tcW w:w="708" w:type="dxa"/>
            <w:vMerge/>
            <w:tcBorders>
              <w:left w:val="nil"/>
              <w:bottom w:val="nil"/>
              <w:right w:val="nil"/>
            </w:tcBorders>
          </w:tcPr>
          <w:p w14:paraId="632F51F0" w14:textId="77777777" w:rsidR="00C3149E" w:rsidRPr="00BB7ED8" w:rsidRDefault="00C3149E" w:rsidP="00B6356E">
            <w:pPr>
              <w:spacing w:after="160" w:line="360" w:lineRule="auto"/>
              <w:ind w:right="140"/>
              <w:rPr>
                <w:b/>
                <w:sz w:val="16"/>
                <w:szCs w:val="16"/>
              </w:rPr>
            </w:pPr>
          </w:p>
        </w:tc>
      </w:tr>
      <w:tr w:rsidR="00C3149E" w:rsidRPr="00BB7ED8" w14:paraId="74250CBE" w14:textId="77777777" w:rsidTr="00C3149E">
        <w:trPr>
          <w:trHeight w:val="6"/>
        </w:trPr>
        <w:tc>
          <w:tcPr>
            <w:tcW w:w="4251" w:type="dxa"/>
            <w:gridSpan w:val="5"/>
            <w:tcBorders>
              <w:top w:val="nil"/>
              <w:left w:val="nil"/>
              <w:bottom w:val="single" w:sz="4" w:space="0" w:color="auto"/>
              <w:right w:val="nil"/>
            </w:tcBorders>
          </w:tcPr>
          <w:p w14:paraId="79CEB82F" w14:textId="77777777" w:rsidR="00C3149E" w:rsidRPr="00BB7ED8" w:rsidRDefault="00C3149E" w:rsidP="00B6356E">
            <w:pPr>
              <w:spacing w:line="360" w:lineRule="auto"/>
              <w:ind w:right="-112"/>
              <w:rPr>
                <w:rFonts w:eastAsia="Calibri"/>
                <w:b/>
                <w:sz w:val="16"/>
                <w:szCs w:val="16"/>
                <w:lang w:val="id-ID"/>
              </w:rPr>
            </w:pPr>
            <w:r>
              <w:rPr>
                <w:rFonts w:eastAsia="Calibri"/>
                <w:b/>
                <w:sz w:val="16"/>
                <w:szCs w:val="16"/>
                <w:lang w:val="id-ID"/>
              </w:rPr>
              <w:t>Negatif               9</w:t>
            </w:r>
            <w:r>
              <w:rPr>
                <w:rFonts w:eastAsia="Calibri"/>
                <w:b/>
                <w:sz w:val="16"/>
                <w:szCs w:val="16"/>
              </w:rPr>
              <w:t>69</w:t>
            </w:r>
            <w:r w:rsidRPr="00BB7ED8">
              <w:rPr>
                <w:rFonts w:eastAsia="Calibri"/>
                <w:b/>
                <w:sz w:val="16"/>
                <w:szCs w:val="16"/>
              </w:rPr>
              <w:t>,</w:t>
            </w:r>
            <w:r>
              <w:rPr>
                <w:rFonts w:eastAsia="Calibri"/>
                <w:b/>
                <w:sz w:val="16"/>
                <w:szCs w:val="16"/>
              </w:rPr>
              <w:t>24   30,8 13 100</w:t>
            </w:r>
            <w:r w:rsidRPr="00BB7ED8">
              <w:rPr>
                <w:rFonts w:eastAsia="Calibri"/>
                <w:b/>
                <w:sz w:val="16"/>
                <w:szCs w:val="16"/>
                <w:lang w:val="id-ID"/>
              </w:rPr>
              <w:t xml:space="preserve">    0,0</w:t>
            </w:r>
            <w:r>
              <w:rPr>
                <w:rFonts w:eastAsia="Calibri"/>
                <w:b/>
                <w:sz w:val="16"/>
                <w:szCs w:val="16"/>
                <w:lang w:val="id-ID"/>
              </w:rPr>
              <w:t>12</w:t>
            </w:r>
          </w:p>
          <w:p w14:paraId="0A7CE335" w14:textId="77777777" w:rsidR="00C3149E" w:rsidRPr="005B1334" w:rsidRDefault="00C3149E" w:rsidP="00B6356E">
            <w:pPr>
              <w:spacing w:line="360" w:lineRule="auto"/>
              <w:ind w:right="142"/>
              <w:rPr>
                <w:rFonts w:eastAsia="Calibri"/>
                <w:b/>
                <w:sz w:val="16"/>
                <w:szCs w:val="16"/>
              </w:rPr>
            </w:pPr>
            <w:proofErr w:type="spellStart"/>
            <w:r>
              <w:rPr>
                <w:rFonts w:eastAsia="Calibri"/>
                <w:b/>
                <w:sz w:val="16"/>
                <w:szCs w:val="16"/>
              </w:rPr>
              <w:t>Positif</w:t>
            </w:r>
            <w:proofErr w:type="spellEnd"/>
            <w:r>
              <w:rPr>
                <w:rFonts w:eastAsia="Calibri"/>
                <w:b/>
                <w:sz w:val="16"/>
                <w:szCs w:val="16"/>
              </w:rPr>
              <w:t xml:space="preserve">                6</w:t>
            </w:r>
            <w:r>
              <w:rPr>
                <w:rFonts w:eastAsia="Calibri"/>
                <w:b/>
                <w:sz w:val="16"/>
                <w:szCs w:val="16"/>
                <w:lang w:val="id-ID"/>
              </w:rPr>
              <w:t>26,1</w:t>
            </w:r>
            <w:r>
              <w:rPr>
                <w:rFonts w:eastAsia="Calibri"/>
                <w:b/>
                <w:sz w:val="16"/>
                <w:szCs w:val="16"/>
              </w:rPr>
              <w:t>1773,9</w:t>
            </w:r>
            <w:r>
              <w:rPr>
                <w:rFonts w:eastAsia="Calibri"/>
                <w:b/>
                <w:sz w:val="16"/>
                <w:szCs w:val="16"/>
                <w:lang w:val="id-ID"/>
              </w:rPr>
              <w:t>23</w:t>
            </w:r>
            <w:r>
              <w:rPr>
                <w:rFonts w:eastAsia="Calibri"/>
                <w:b/>
                <w:sz w:val="16"/>
                <w:szCs w:val="16"/>
              </w:rPr>
              <w:t xml:space="preserve"> 100</w:t>
            </w:r>
          </w:p>
        </w:tc>
      </w:tr>
    </w:tbl>
    <w:p w14:paraId="4C66C078" w14:textId="77777777" w:rsidR="007D447D" w:rsidRDefault="007D447D" w:rsidP="00B6356E">
      <w:pPr>
        <w:shd w:val="clear" w:color="auto" w:fill="FFFFFF"/>
        <w:spacing w:line="360" w:lineRule="auto"/>
        <w:jc w:val="both"/>
        <w:rPr>
          <w:b/>
          <w:lang w:val="sv-SE"/>
        </w:rPr>
      </w:pPr>
    </w:p>
    <w:tbl>
      <w:tblPr>
        <w:tblStyle w:val="TableGrid2"/>
        <w:tblpPr w:leftFromText="180" w:rightFromText="180" w:vertAnchor="text" w:horzAnchor="margin" w:tblpXSpec="right" w:tblpY="823"/>
        <w:tblW w:w="4251" w:type="dxa"/>
        <w:tblLayout w:type="fixed"/>
        <w:tblLook w:val="04A0" w:firstRow="1" w:lastRow="0" w:firstColumn="1" w:lastColumn="0" w:noHBand="0" w:noVBand="1"/>
      </w:tblPr>
      <w:tblGrid>
        <w:gridCol w:w="1132"/>
        <w:gridCol w:w="1419"/>
        <w:gridCol w:w="852"/>
        <w:gridCol w:w="708"/>
        <w:gridCol w:w="140"/>
      </w:tblGrid>
      <w:tr w:rsidR="00C3149E" w:rsidRPr="00BB7ED8" w14:paraId="5F652825" w14:textId="77777777" w:rsidTr="00C3149E">
        <w:trPr>
          <w:gridAfter w:val="1"/>
          <w:wAfter w:w="140" w:type="dxa"/>
        </w:trPr>
        <w:tc>
          <w:tcPr>
            <w:tcW w:w="1132" w:type="dxa"/>
            <w:vMerge w:val="restart"/>
            <w:tcBorders>
              <w:left w:val="nil"/>
              <w:right w:val="nil"/>
            </w:tcBorders>
          </w:tcPr>
          <w:p w14:paraId="1CF2A7B8" w14:textId="77777777" w:rsidR="00C3149E" w:rsidRDefault="00C3149E" w:rsidP="00B6356E">
            <w:pPr>
              <w:spacing w:after="160" w:line="360" w:lineRule="auto"/>
              <w:rPr>
                <w:b/>
                <w:sz w:val="16"/>
                <w:szCs w:val="16"/>
                <w:lang w:val="sv-SE"/>
              </w:rPr>
            </w:pPr>
          </w:p>
          <w:p w14:paraId="2418F571" w14:textId="77777777" w:rsidR="00C3149E" w:rsidRPr="00BB7ED8" w:rsidRDefault="00C3149E" w:rsidP="00B6356E">
            <w:pPr>
              <w:spacing w:after="160" w:line="360" w:lineRule="auto"/>
              <w:rPr>
                <w:b/>
                <w:sz w:val="16"/>
                <w:szCs w:val="16"/>
                <w:lang w:val="id-ID"/>
              </w:rPr>
            </w:pPr>
            <w:r>
              <w:rPr>
                <w:b/>
                <w:sz w:val="16"/>
                <w:szCs w:val="16"/>
                <w:lang w:val="id-ID"/>
              </w:rPr>
              <w:t>Pendidikan</w:t>
            </w:r>
          </w:p>
        </w:tc>
        <w:tc>
          <w:tcPr>
            <w:tcW w:w="1419" w:type="dxa"/>
            <w:tcBorders>
              <w:left w:val="nil"/>
              <w:right w:val="nil"/>
            </w:tcBorders>
          </w:tcPr>
          <w:p w14:paraId="6C8CC158" w14:textId="77777777" w:rsidR="00C3149E" w:rsidRPr="00BB7ED8" w:rsidRDefault="00C3149E" w:rsidP="00B6356E">
            <w:pPr>
              <w:spacing w:after="160" w:line="360" w:lineRule="auto"/>
              <w:ind w:right="29"/>
              <w:jc w:val="center"/>
              <w:rPr>
                <w:b/>
                <w:sz w:val="16"/>
                <w:szCs w:val="16"/>
                <w:lang w:val="id-ID"/>
              </w:rPr>
            </w:pPr>
            <w:r>
              <w:rPr>
                <w:b/>
                <w:sz w:val="16"/>
                <w:szCs w:val="16"/>
              </w:rPr>
              <w:t xml:space="preserve"> </w:t>
            </w:r>
            <w:proofErr w:type="spellStart"/>
            <w:r>
              <w:rPr>
                <w:b/>
                <w:sz w:val="16"/>
                <w:szCs w:val="16"/>
              </w:rPr>
              <w:t>Fasilitas</w:t>
            </w:r>
            <w:proofErr w:type="spellEnd"/>
            <w:r>
              <w:rPr>
                <w:b/>
                <w:sz w:val="16"/>
                <w:szCs w:val="16"/>
              </w:rPr>
              <w:t xml:space="preserve"> Kesehatan</w:t>
            </w:r>
          </w:p>
        </w:tc>
        <w:tc>
          <w:tcPr>
            <w:tcW w:w="852" w:type="dxa"/>
            <w:vMerge w:val="restart"/>
            <w:tcBorders>
              <w:left w:val="nil"/>
              <w:right w:val="nil"/>
            </w:tcBorders>
          </w:tcPr>
          <w:p w14:paraId="6EE2503E" w14:textId="77777777" w:rsidR="00C3149E" w:rsidRPr="00BB7ED8" w:rsidRDefault="00C3149E" w:rsidP="00B6356E">
            <w:pPr>
              <w:spacing w:after="160" w:line="360" w:lineRule="auto"/>
              <w:ind w:right="140"/>
              <w:jc w:val="center"/>
              <w:rPr>
                <w:b/>
                <w:sz w:val="16"/>
                <w:szCs w:val="16"/>
                <w:lang w:val="id-ID"/>
              </w:rPr>
            </w:pPr>
          </w:p>
          <w:p w14:paraId="7B2D3D5A" w14:textId="77777777" w:rsidR="00C3149E" w:rsidRPr="00BB7ED8" w:rsidRDefault="00C3149E" w:rsidP="00B6356E">
            <w:pPr>
              <w:spacing w:after="160" w:line="360" w:lineRule="auto"/>
              <w:ind w:right="140"/>
              <w:jc w:val="center"/>
              <w:rPr>
                <w:b/>
                <w:sz w:val="16"/>
                <w:szCs w:val="16"/>
              </w:rPr>
            </w:pPr>
            <w:r w:rsidRPr="00BB7ED8">
              <w:rPr>
                <w:b/>
                <w:sz w:val="16"/>
                <w:szCs w:val="16"/>
                <w:lang w:val="id-ID"/>
              </w:rPr>
              <w:t>N</w:t>
            </w:r>
          </w:p>
        </w:tc>
        <w:tc>
          <w:tcPr>
            <w:tcW w:w="708" w:type="dxa"/>
            <w:vMerge w:val="restart"/>
            <w:tcBorders>
              <w:left w:val="nil"/>
              <w:right w:val="nil"/>
            </w:tcBorders>
          </w:tcPr>
          <w:p w14:paraId="11979604" w14:textId="77777777" w:rsidR="00C3149E" w:rsidRPr="00BB7ED8" w:rsidRDefault="00C3149E" w:rsidP="00B6356E">
            <w:pPr>
              <w:spacing w:after="160" w:line="360" w:lineRule="auto"/>
              <w:ind w:right="140"/>
              <w:rPr>
                <w:b/>
                <w:sz w:val="16"/>
                <w:szCs w:val="16"/>
              </w:rPr>
            </w:pPr>
          </w:p>
          <w:p w14:paraId="7F62D5B7" w14:textId="77777777" w:rsidR="00C3149E" w:rsidRPr="00BB7ED8" w:rsidRDefault="00C3149E" w:rsidP="00B6356E">
            <w:pPr>
              <w:spacing w:after="160" w:line="360" w:lineRule="auto"/>
              <w:ind w:left="-110" w:right="-111"/>
              <w:rPr>
                <w:b/>
                <w:i/>
                <w:iCs/>
                <w:sz w:val="16"/>
                <w:szCs w:val="16"/>
                <w:lang w:val="id-ID"/>
              </w:rPr>
            </w:pPr>
            <w:proofErr w:type="spellStart"/>
            <w:r w:rsidRPr="00BB7ED8">
              <w:rPr>
                <w:b/>
                <w:i/>
                <w:iCs/>
                <w:sz w:val="16"/>
                <w:szCs w:val="16"/>
              </w:rPr>
              <w:t>P_value</w:t>
            </w:r>
            <w:proofErr w:type="spellEnd"/>
          </w:p>
          <w:p w14:paraId="0DADCB83" w14:textId="77777777" w:rsidR="00C3149E" w:rsidRPr="00BB7ED8" w:rsidRDefault="00C3149E" w:rsidP="00B6356E">
            <w:pPr>
              <w:spacing w:after="160" w:line="360" w:lineRule="auto"/>
              <w:ind w:right="140"/>
              <w:rPr>
                <w:b/>
                <w:sz w:val="16"/>
                <w:szCs w:val="16"/>
              </w:rPr>
            </w:pPr>
          </w:p>
        </w:tc>
      </w:tr>
      <w:tr w:rsidR="00C3149E" w:rsidRPr="00BB7ED8" w14:paraId="28480FBF" w14:textId="77777777" w:rsidTr="00C3149E">
        <w:trPr>
          <w:gridAfter w:val="1"/>
          <w:wAfter w:w="140" w:type="dxa"/>
          <w:trHeight w:val="90"/>
        </w:trPr>
        <w:tc>
          <w:tcPr>
            <w:tcW w:w="1132" w:type="dxa"/>
            <w:vMerge/>
            <w:tcBorders>
              <w:left w:val="nil"/>
              <w:right w:val="nil"/>
            </w:tcBorders>
          </w:tcPr>
          <w:p w14:paraId="46C1FF30" w14:textId="77777777" w:rsidR="00C3149E" w:rsidRPr="00BB7ED8" w:rsidRDefault="00C3149E" w:rsidP="00B6356E">
            <w:pPr>
              <w:spacing w:after="160" w:line="360" w:lineRule="auto"/>
              <w:ind w:right="140"/>
              <w:rPr>
                <w:b/>
                <w:sz w:val="16"/>
                <w:szCs w:val="16"/>
              </w:rPr>
            </w:pPr>
          </w:p>
        </w:tc>
        <w:tc>
          <w:tcPr>
            <w:tcW w:w="1419" w:type="dxa"/>
            <w:tcBorders>
              <w:left w:val="nil"/>
              <w:right w:val="nil"/>
            </w:tcBorders>
          </w:tcPr>
          <w:p w14:paraId="1B67B5EC" w14:textId="77777777" w:rsidR="00C3149E" w:rsidRPr="00BB7ED8" w:rsidRDefault="00C3149E" w:rsidP="00B6356E">
            <w:pPr>
              <w:spacing w:after="160" w:line="360" w:lineRule="auto"/>
              <w:rPr>
                <w:b/>
                <w:sz w:val="16"/>
                <w:szCs w:val="16"/>
              </w:rPr>
            </w:pPr>
            <w:r w:rsidRPr="00BB7ED8">
              <w:rPr>
                <w:b/>
                <w:sz w:val="16"/>
                <w:szCs w:val="16"/>
              </w:rPr>
              <w:t xml:space="preserve"> Tidak </w:t>
            </w:r>
            <w:r w:rsidRPr="00BB7ED8">
              <w:rPr>
                <w:b/>
                <w:sz w:val="16"/>
                <w:szCs w:val="16"/>
                <w:lang w:val="id-ID"/>
              </w:rPr>
              <w:t xml:space="preserve">       Ya</w:t>
            </w:r>
          </w:p>
        </w:tc>
        <w:tc>
          <w:tcPr>
            <w:tcW w:w="852" w:type="dxa"/>
            <w:vMerge/>
            <w:tcBorders>
              <w:left w:val="nil"/>
              <w:right w:val="nil"/>
            </w:tcBorders>
          </w:tcPr>
          <w:p w14:paraId="74BADE45" w14:textId="77777777" w:rsidR="00C3149E" w:rsidRPr="00BB7ED8" w:rsidRDefault="00C3149E" w:rsidP="00B6356E">
            <w:pPr>
              <w:spacing w:after="160" w:line="360" w:lineRule="auto"/>
              <w:ind w:right="140"/>
              <w:rPr>
                <w:b/>
                <w:sz w:val="16"/>
                <w:szCs w:val="16"/>
              </w:rPr>
            </w:pPr>
          </w:p>
        </w:tc>
        <w:tc>
          <w:tcPr>
            <w:tcW w:w="708" w:type="dxa"/>
            <w:vMerge/>
            <w:tcBorders>
              <w:left w:val="nil"/>
              <w:right w:val="nil"/>
            </w:tcBorders>
          </w:tcPr>
          <w:p w14:paraId="3FEDFE78" w14:textId="77777777" w:rsidR="00C3149E" w:rsidRPr="00BB7ED8" w:rsidRDefault="00C3149E" w:rsidP="00B6356E">
            <w:pPr>
              <w:spacing w:after="160" w:line="360" w:lineRule="auto"/>
              <w:ind w:right="140"/>
              <w:rPr>
                <w:b/>
                <w:sz w:val="16"/>
                <w:szCs w:val="16"/>
              </w:rPr>
            </w:pPr>
          </w:p>
        </w:tc>
      </w:tr>
      <w:tr w:rsidR="00C3149E" w:rsidRPr="00BB7ED8" w14:paraId="099BFFA1" w14:textId="77777777" w:rsidTr="00C3149E">
        <w:trPr>
          <w:gridAfter w:val="1"/>
          <w:wAfter w:w="140" w:type="dxa"/>
          <w:trHeight w:val="2"/>
        </w:trPr>
        <w:tc>
          <w:tcPr>
            <w:tcW w:w="1132" w:type="dxa"/>
            <w:vMerge/>
            <w:tcBorders>
              <w:left w:val="nil"/>
              <w:right w:val="nil"/>
            </w:tcBorders>
          </w:tcPr>
          <w:p w14:paraId="6F90D72B" w14:textId="77777777" w:rsidR="00C3149E" w:rsidRPr="00BB7ED8" w:rsidRDefault="00C3149E" w:rsidP="00B6356E">
            <w:pPr>
              <w:spacing w:after="160" w:line="360" w:lineRule="auto"/>
              <w:ind w:right="140"/>
              <w:rPr>
                <w:b/>
                <w:sz w:val="16"/>
                <w:szCs w:val="16"/>
              </w:rPr>
            </w:pPr>
          </w:p>
        </w:tc>
        <w:tc>
          <w:tcPr>
            <w:tcW w:w="2271" w:type="dxa"/>
            <w:gridSpan w:val="2"/>
            <w:tcBorders>
              <w:left w:val="nil"/>
              <w:right w:val="nil"/>
            </w:tcBorders>
          </w:tcPr>
          <w:p w14:paraId="229B8316" w14:textId="77777777" w:rsidR="00C3149E" w:rsidRPr="00BB7ED8" w:rsidRDefault="00C3149E" w:rsidP="00B6356E">
            <w:pPr>
              <w:spacing w:after="160" w:line="360" w:lineRule="auto"/>
              <w:ind w:right="34"/>
              <w:rPr>
                <w:b/>
                <w:sz w:val="16"/>
                <w:szCs w:val="16"/>
              </w:rPr>
            </w:pPr>
            <w:r w:rsidRPr="00BB7ED8">
              <w:rPr>
                <w:b/>
                <w:sz w:val="16"/>
                <w:szCs w:val="16"/>
              </w:rPr>
              <w:t xml:space="preserve">f      %       f      %       f     </w:t>
            </w:r>
            <w:r w:rsidRPr="00BB7ED8">
              <w:rPr>
                <w:b/>
                <w:sz w:val="16"/>
                <w:szCs w:val="16"/>
                <w:lang w:val="id-ID"/>
              </w:rPr>
              <w:t>%</w:t>
            </w:r>
          </w:p>
        </w:tc>
        <w:tc>
          <w:tcPr>
            <w:tcW w:w="708" w:type="dxa"/>
            <w:vMerge/>
            <w:tcBorders>
              <w:left w:val="nil"/>
              <w:bottom w:val="nil"/>
              <w:right w:val="nil"/>
            </w:tcBorders>
          </w:tcPr>
          <w:p w14:paraId="43009D36" w14:textId="77777777" w:rsidR="00C3149E" w:rsidRPr="00BB7ED8" w:rsidRDefault="00C3149E" w:rsidP="00B6356E">
            <w:pPr>
              <w:spacing w:after="160" w:line="360" w:lineRule="auto"/>
              <w:ind w:right="140"/>
              <w:rPr>
                <w:b/>
                <w:sz w:val="16"/>
                <w:szCs w:val="16"/>
              </w:rPr>
            </w:pPr>
          </w:p>
        </w:tc>
      </w:tr>
      <w:tr w:rsidR="00C3149E" w:rsidRPr="00BB7ED8" w14:paraId="2FE525E1" w14:textId="77777777" w:rsidTr="00C3149E">
        <w:trPr>
          <w:trHeight w:val="6"/>
        </w:trPr>
        <w:tc>
          <w:tcPr>
            <w:tcW w:w="4251" w:type="dxa"/>
            <w:gridSpan w:val="5"/>
            <w:tcBorders>
              <w:top w:val="nil"/>
              <w:left w:val="nil"/>
              <w:bottom w:val="single" w:sz="4" w:space="0" w:color="auto"/>
              <w:right w:val="nil"/>
            </w:tcBorders>
          </w:tcPr>
          <w:p w14:paraId="40AA8341" w14:textId="77777777" w:rsidR="00C3149E" w:rsidRPr="00BB7ED8" w:rsidRDefault="00C3149E" w:rsidP="00B6356E">
            <w:pPr>
              <w:spacing w:line="360" w:lineRule="auto"/>
              <w:ind w:right="-112"/>
              <w:rPr>
                <w:rFonts w:eastAsia="Calibri"/>
                <w:b/>
                <w:sz w:val="16"/>
                <w:szCs w:val="16"/>
                <w:lang w:val="id-ID"/>
              </w:rPr>
            </w:pPr>
            <w:r>
              <w:rPr>
                <w:rFonts w:eastAsia="Calibri"/>
                <w:b/>
                <w:sz w:val="16"/>
                <w:szCs w:val="16"/>
                <w:lang w:val="id-ID"/>
              </w:rPr>
              <w:t>Rendah               4</w:t>
            </w:r>
            <w:r>
              <w:rPr>
                <w:rFonts w:eastAsia="Calibri"/>
                <w:b/>
                <w:sz w:val="16"/>
                <w:szCs w:val="16"/>
              </w:rPr>
              <w:t>69</w:t>
            </w:r>
            <w:r w:rsidRPr="00BB7ED8">
              <w:rPr>
                <w:rFonts w:eastAsia="Calibri"/>
                <w:b/>
                <w:sz w:val="16"/>
                <w:szCs w:val="16"/>
              </w:rPr>
              <w:t>,</w:t>
            </w:r>
            <w:r>
              <w:rPr>
                <w:rFonts w:eastAsia="Calibri"/>
                <w:b/>
                <w:sz w:val="16"/>
                <w:szCs w:val="16"/>
              </w:rPr>
              <w:t>214   30,8 18 100</w:t>
            </w:r>
            <w:r w:rsidRPr="00BB7ED8">
              <w:rPr>
                <w:rFonts w:eastAsia="Calibri"/>
                <w:b/>
                <w:sz w:val="16"/>
                <w:szCs w:val="16"/>
                <w:lang w:val="id-ID"/>
              </w:rPr>
              <w:t xml:space="preserve">    0,0</w:t>
            </w:r>
            <w:r>
              <w:rPr>
                <w:rFonts w:eastAsia="Calibri"/>
                <w:b/>
                <w:sz w:val="16"/>
                <w:szCs w:val="16"/>
                <w:lang w:val="id-ID"/>
              </w:rPr>
              <w:t>18</w:t>
            </w:r>
          </w:p>
          <w:p w14:paraId="687A1E31" w14:textId="77777777" w:rsidR="00C3149E" w:rsidRPr="005B1334" w:rsidRDefault="00C3149E" w:rsidP="00B6356E">
            <w:pPr>
              <w:spacing w:line="360" w:lineRule="auto"/>
              <w:ind w:right="142"/>
              <w:rPr>
                <w:rFonts w:eastAsia="Calibri"/>
                <w:b/>
                <w:sz w:val="16"/>
                <w:szCs w:val="16"/>
              </w:rPr>
            </w:pPr>
            <w:r>
              <w:rPr>
                <w:rFonts w:eastAsia="Calibri"/>
                <w:b/>
                <w:sz w:val="16"/>
                <w:szCs w:val="16"/>
              </w:rPr>
              <w:t xml:space="preserve">Tinggi                11 </w:t>
            </w:r>
            <w:r>
              <w:rPr>
                <w:rFonts w:eastAsia="Calibri"/>
                <w:b/>
                <w:sz w:val="16"/>
                <w:szCs w:val="16"/>
                <w:lang w:val="id-ID"/>
              </w:rPr>
              <w:t>61,1</w:t>
            </w:r>
            <w:r>
              <w:rPr>
                <w:rFonts w:eastAsia="Calibri"/>
                <w:b/>
                <w:sz w:val="16"/>
                <w:szCs w:val="16"/>
              </w:rPr>
              <w:t xml:space="preserve"> 6   38,9</w:t>
            </w:r>
            <w:r>
              <w:rPr>
                <w:rFonts w:eastAsia="Calibri"/>
                <w:b/>
                <w:sz w:val="16"/>
                <w:szCs w:val="16"/>
                <w:lang w:val="id-ID"/>
              </w:rPr>
              <w:t>18</w:t>
            </w:r>
            <w:r>
              <w:rPr>
                <w:rFonts w:eastAsia="Calibri"/>
                <w:b/>
                <w:sz w:val="16"/>
                <w:szCs w:val="16"/>
              </w:rPr>
              <w:t>100</w:t>
            </w:r>
          </w:p>
        </w:tc>
      </w:tr>
    </w:tbl>
    <w:p w14:paraId="04EAE7AF" w14:textId="77777777" w:rsidR="00231275" w:rsidRDefault="00231275" w:rsidP="00B6356E">
      <w:pPr>
        <w:shd w:val="clear" w:color="auto" w:fill="FFFFFF"/>
        <w:spacing w:line="360" w:lineRule="auto"/>
        <w:jc w:val="both"/>
        <w:rPr>
          <w:b/>
          <w:lang w:val="sv-SE"/>
        </w:rPr>
      </w:pPr>
      <w:r w:rsidRPr="004B5462">
        <w:rPr>
          <w:b/>
          <w:lang w:val="sv-SE"/>
        </w:rPr>
        <w:t xml:space="preserve">Tabel </w:t>
      </w:r>
      <w:r>
        <w:rPr>
          <w:b/>
          <w:lang w:val="sv-SE"/>
        </w:rPr>
        <w:t>3</w:t>
      </w:r>
      <w:r w:rsidRPr="004B5462">
        <w:rPr>
          <w:b/>
          <w:lang w:val="sv-SE"/>
        </w:rPr>
        <w:t>.</w:t>
      </w:r>
      <w:r>
        <w:rPr>
          <w:b/>
          <w:lang w:val="sv-SE"/>
        </w:rPr>
        <w:t xml:space="preserve"> Hubungan pendidikan dengan </w:t>
      </w:r>
      <w:r w:rsidRPr="00203D14">
        <w:rPr>
          <w:b/>
          <w:lang w:val="sv-SE"/>
        </w:rPr>
        <w:t>persalinan pada fasilitas pelayanan kesehatan</w:t>
      </w:r>
    </w:p>
    <w:p w14:paraId="5EEE5854" w14:textId="77777777" w:rsidR="007D447D" w:rsidRDefault="007D447D" w:rsidP="00B6356E">
      <w:pPr>
        <w:shd w:val="clear" w:color="auto" w:fill="FFFFFF"/>
        <w:spacing w:line="360" w:lineRule="auto"/>
        <w:jc w:val="both"/>
        <w:rPr>
          <w:lang w:val="sv-SE"/>
        </w:rPr>
      </w:pPr>
    </w:p>
    <w:p w14:paraId="78BF6FB2" w14:textId="77777777" w:rsidR="00231275" w:rsidRPr="00582C46" w:rsidRDefault="00231275" w:rsidP="00B6356E">
      <w:pPr>
        <w:shd w:val="clear" w:color="auto" w:fill="FFFFFF"/>
        <w:spacing w:line="360" w:lineRule="auto"/>
        <w:jc w:val="both"/>
        <w:rPr>
          <w:lang w:val="sv-SE"/>
        </w:rPr>
      </w:pPr>
      <w:r w:rsidRPr="004B5462">
        <w:rPr>
          <w:b/>
          <w:lang w:val="sv-SE"/>
        </w:rPr>
        <w:t xml:space="preserve">Tabel </w:t>
      </w:r>
      <w:r>
        <w:rPr>
          <w:b/>
          <w:lang w:val="sv-SE"/>
        </w:rPr>
        <w:t>4</w:t>
      </w:r>
      <w:r w:rsidRPr="004B5462">
        <w:rPr>
          <w:b/>
          <w:lang w:val="sv-SE"/>
        </w:rPr>
        <w:t>.</w:t>
      </w:r>
      <w:r>
        <w:rPr>
          <w:b/>
          <w:lang w:val="sv-SE"/>
        </w:rPr>
        <w:t xml:space="preserve"> Hubungan status ekonomi dengan </w:t>
      </w:r>
      <w:r w:rsidRPr="00203D14">
        <w:rPr>
          <w:b/>
          <w:lang w:val="sv-SE"/>
        </w:rPr>
        <w:t>persalinan pada fasilitas pelayanan kesehatan</w:t>
      </w:r>
    </w:p>
    <w:tbl>
      <w:tblPr>
        <w:tblStyle w:val="TableGrid2"/>
        <w:tblpPr w:leftFromText="180" w:rightFromText="180" w:vertAnchor="text" w:horzAnchor="margin" w:tblpXSpec="right" w:tblpY="49"/>
        <w:tblW w:w="4251" w:type="dxa"/>
        <w:tblLayout w:type="fixed"/>
        <w:tblLook w:val="04A0" w:firstRow="1" w:lastRow="0" w:firstColumn="1" w:lastColumn="0" w:noHBand="0" w:noVBand="1"/>
      </w:tblPr>
      <w:tblGrid>
        <w:gridCol w:w="1132"/>
        <w:gridCol w:w="1419"/>
        <w:gridCol w:w="852"/>
        <w:gridCol w:w="708"/>
        <w:gridCol w:w="140"/>
      </w:tblGrid>
      <w:tr w:rsidR="00110D81" w:rsidRPr="00BB7ED8" w14:paraId="45489422" w14:textId="77777777" w:rsidTr="00110D81">
        <w:trPr>
          <w:gridAfter w:val="1"/>
          <w:wAfter w:w="140" w:type="dxa"/>
        </w:trPr>
        <w:tc>
          <w:tcPr>
            <w:tcW w:w="1132" w:type="dxa"/>
            <w:vMerge w:val="restart"/>
            <w:tcBorders>
              <w:left w:val="nil"/>
              <w:right w:val="nil"/>
            </w:tcBorders>
          </w:tcPr>
          <w:p w14:paraId="632CF00E" w14:textId="77777777" w:rsidR="00110D81" w:rsidRDefault="00110D81" w:rsidP="00B6356E">
            <w:pPr>
              <w:spacing w:after="160" w:line="360" w:lineRule="auto"/>
              <w:rPr>
                <w:b/>
                <w:sz w:val="16"/>
                <w:szCs w:val="16"/>
                <w:lang w:val="sv-SE"/>
              </w:rPr>
            </w:pPr>
          </w:p>
          <w:p w14:paraId="4E02349C" w14:textId="77777777" w:rsidR="00110D81" w:rsidRPr="00BB7ED8" w:rsidRDefault="00110D81" w:rsidP="00B6356E">
            <w:pPr>
              <w:spacing w:after="160" w:line="360" w:lineRule="auto"/>
              <w:rPr>
                <w:b/>
                <w:sz w:val="16"/>
                <w:szCs w:val="16"/>
                <w:lang w:val="id-ID"/>
              </w:rPr>
            </w:pPr>
            <w:r>
              <w:rPr>
                <w:b/>
                <w:sz w:val="16"/>
                <w:szCs w:val="16"/>
                <w:lang w:val="id-ID"/>
              </w:rPr>
              <w:t>Status Ekonomi</w:t>
            </w:r>
          </w:p>
        </w:tc>
        <w:tc>
          <w:tcPr>
            <w:tcW w:w="1419" w:type="dxa"/>
            <w:tcBorders>
              <w:left w:val="nil"/>
              <w:right w:val="nil"/>
            </w:tcBorders>
          </w:tcPr>
          <w:p w14:paraId="45A91140" w14:textId="77777777" w:rsidR="00110D81" w:rsidRPr="00BB7ED8" w:rsidRDefault="00110D81" w:rsidP="00B6356E">
            <w:pPr>
              <w:spacing w:after="160" w:line="360" w:lineRule="auto"/>
              <w:ind w:right="29"/>
              <w:jc w:val="center"/>
              <w:rPr>
                <w:b/>
                <w:sz w:val="16"/>
                <w:szCs w:val="16"/>
                <w:lang w:val="id-ID"/>
              </w:rPr>
            </w:pPr>
            <w:r>
              <w:rPr>
                <w:b/>
                <w:sz w:val="16"/>
                <w:szCs w:val="16"/>
              </w:rPr>
              <w:t xml:space="preserve"> </w:t>
            </w:r>
            <w:proofErr w:type="spellStart"/>
            <w:r>
              <w:rPr>
                <w:b/>
                <w:sz w:val="16"/>
                <w:szCs w:val="16"/>
              </w:rPr>
              <w:t>Fasilitas</w:t>
            </w:r>
            <w:proofErr w:type="spellEnd"/>
            <w:r>
              <w:rPr>
                <w:b/>
                <w:sz w:val="16"/>
                <w:szCs w:val="16"/>
              </w:rPr>
              <w:t xml:space="preserve"> Kesehatan</w:t>
            </w:r>
          </w:p>
        </w:tc>
        <w:tc>
          <w:tcPr>
            <w:tcW w:w="852" w:type="dxa"/>
            <w:vMerge w:val="restart"/>
            <w:tcBorders>
              <w:left w:val="nil"/>
              <w:right w:val="nil"/>
            </w:tcBorders>
          </w:tcPr>
          <w:p w14:paraId="02079028" w14:textId="77777777" w:rsidR="00110D81" w:rsidRPr="00BB7ED8" w:rsidRDefault="00110D81" w:rsidP="00B6356E">
            <w:pPr>
              <w:spacing w:after="160" w:line="360" w:lineRule="auto"/>
              <w:ind w:right="140"/>
              <w:jc w:val="center"/>
              <w:rPr>
                <w:b/>
                <w:sz w:val="16"/>
                <w:szCs w:val="16"/>
                <w:lang w:val="id-ID"/>
              </w:rPr>
            </w:pPr>
          </w:p>
          <w:p w14:paraId="77320214" w14:textId="77777777" w:rsidR="00110D81" w:rsidRPr="00BB7ED8" w:rsidRDefault="00EE7097" w:rsidP="00B6356E">
            <w:pPr>
              <w:spacing w:after="160" w:line="360" w:lineRule="auto"/>
              <w:ind w:right="140"/>
              <w:jc w:val="center"/>
              <w:rPr>
                <w:b/>
                <w:sz w:val="16"/>
                <w:szCs w:val="16"/>
              </w:rPr>
            </w:pPr>
            <w:r w:rsidRPr="00BB7ED8">
              <w:rPr>
                <w:b/>
                <w:sz w:val="16"/>
                <w:szCs w:val="16"/>
                <w:lang w:val="id-ID"/>
              </w:rPr>
              <w:t>N</w:t>
            </w:r>
          </w:p>
        </w:tc>
        <w:tc>
          <w:tcPr>
            <w:tcW w:w="708" w:type="dxa"/>
            <w:vMerge w:val="restart"/>
            <w:tcBorders>
              <w:left w:val="nil"/>
              <w:right w:val="nil"/>
            </w:tcBorders>
          </w:tcPr>
          <w:p w14:paraId="5486B845" w14:textId="77777777" w:rsidR="00110D81" w:rsidRPr="00BB7ED8" w:rsidRDefault="00110D81" w:rsidP="00B6356E">
            <w:pPr>
              <w:spacing w:after="160" w:line="360" w:lineRule="auto"/>
              <w:ind w:right="140"/>
              <w:rPr>
                <w:b/>
                <w:sz w:val="16"/>
                <w:szCs w:val="16"/>
              </w:rPr>
            </w:pPr>
          </w:p>
          <w:p w14:paraId="4F581B56" w14:textId="77777777" w:rsidR="00110D81" w:rsidRPr="00BB7ED8" w:rsidRDefault="00110D81" w:rsidP="00B6356E">
            <w:pPr>
              <w:spacing w:after="160" w:line="360" w:lineRule="auto"/>
              <w:ind w:left="-110" w:right="-111"/>
              <w:rPr>
                <w:b/>
                <w:i/>
                <w:iCs/>
                <w:sz w:val="16"/>
                <w:szCs w:val="16"/>
                <w:lang w:val="id-ID"/>
              </w:rPr>
            </w:pPr>
            <w:proofErr w:type="spellStart"/>
            <w:r w:rsidRPr="00BB7ED8">
              <w:rPr>
                <w:b/>
                <w:i/>
                <w:iCs/>
                <w:sz w:val="16"/>
                <w:szCs w:val="16"/>
              </w:rPr>
              <w:t>P_value</w:t>
            </w:r>
            <w:proofErr w:type="spellEnd"/>
          </w:p>
          <w:p w14:paraId="021D9E25" w14:textId="77777777" w:rsidR="00110D81" w:rsidRPr="00BB7ED8" w:rsidRDefault="00110D81" w:rsidP="00B6356E">
            <w:pPr>
              <w:spacing w:after="160" w:line="360" w:lineRule="auto"/>
              <w:ind w:right="140"/>
              <w:rPr>
                <w:b/>
                <w:sz w:val="16"/>
                <w:szCs w:val="16"/>
              </w:rPr>
            </w:pPr>
          </w:p>
        </w:tc>
      </w:tr>
      <w:tr w:rsidR="00110D81" w:rsidRPr="00BB7ED8" w14:paraId="387CF0C4" w14:textId="77777777" w:rsidTr="00110D81">
        <w:trPr>
          <w:gridAfter w:val="1"/>
          <w:wAfter w:w="140" w:type="dxa"/>
          <w:trHeight w:val="90"/>
        </w:trPr>
        <w:tc>
          <w:tcPr>
            <w:tcW w:w="1132" w:type="dxa"/>
            <w:vMerge/>
            <w:tcBorders>
              <w:left w:val="nil"/>
              <w:right w:val="nil"/>
            </w:tcBorders>
          </w:tcPr>
          <w:p w14:paraId="0C67BA05" w14:textId="77777777" w:rsidR="00110D81" w:rsidRPr="00BB7ED8" w:rsidRDefault="00110D81" w:rsidP="00B6356E">
            <w:pPr>
              <w:spacing w:after="160" w:line="360" w:lineRule="auto"/>
              <w:ind w:right="140"/>
              <w:rPr>
                <w:b/>
                <w:sz w:val="16"/>
                <w:szCs w:val="16"/>
              </w:rPr>
            </w:pPr>
          </w:p>
        </w:tc>
        <w:tc>
          <w:tcPr>
            <w:tcW w:w="1419" w:type="dxa"/>
            <w:tcBorders>
              <w:left w:val="nil"/>
              <w:right w:val="nil"/>
            </w:tcBorders>
          </w:tcPr>
          <w:p w14:paraId="0257F7E2" w14:textId="77777777" w:rsidR="00110D81" w:rsidRPr="00BB7ED8" w:rsidRDefault="00110D81" w:rsidP="00B6356E">
            <w:pPr>
              <w:spacing w:after="160" w:line="360" w:lineRule="auto"/>
              <w:rPr>
                <w:b/>
                <w:sz w:val="16"/>
                <w:szCs w:val="16"/>
              </w:rPr>
            </w:pPr>
            <w:r w:rsidRPr="00BB7ED8">
              <w:rPr>
                <w:b/>
                <w:sz w:val="16"/>
                <w:szCs w:val="16"/>
              </w:rPr>
              <w:t xml:space="preserve"> Tidak </w:t>
            </w:r>
            <w:r w:rsidRPr="00BB7ED8">
              <w:rPr>
                <w:b/>
                <w:sz w:val="16"/>
                <w:szCs w:val="16"/>
                <w:lang w:val="id-ID"/>
              </w:rPr>
              <w:t xml:space="preserve">       Ya</w:t>
            </w:r>
          </w:p>
        </w:tc>
        <w:tc>
          <w:tcPr>
            <w:tcW w:w="852" w:type="dxa"/>
            <w:vMerge/>
            <w:tcBorders>
              <w:left w:val="nil"/>
              <w:right w:val="nil"/>
            </w:tcBorders>
          </w:tcPr>
          <w:p w14:paraId="03CD5712" w14:textId="77777777" w:rsidR="00110D81" w:rsidRPr="00BB7ED8" w:rsidRDefault="00110D81" w:rsidP="00B6356E">
            <w:pPr>
              <w:spacing w:after="160" w:line="360" w:lineRule="auto"/>
              <w:ind w:right="140"/>
              <w:rPr>
                <w:b/>
                <w:sz w:val="16"/>
                <w:szCs w:val="16"/>
              </w:rPr>
            </w:pPr>
          </w:p>
        </w:tc>
        <w:tc>
          <w:tcPr>
            <w:tcW w:w="708" w:type="dxa"/>
            <w:vMerge/>
            <w:tcBorders>
              <w:left w:val="nil"/>
              <w:right w:val="nil"/>
            </w:tcBorders>
          </w:tcPr>
          <w:p w14:paraId="77920955" w14:textId="77777777" w:rsidR="00110D81" w:rsidRPr="00BB7ED8" w:rsidRDefault="00110D81" w:rsidP="00B6356E">
            <w:pPr>
              <w:spacing w:after="160" w:line="360" w:lineRule="auto"/>
              <w:ind w:right="140"/>
              <w:rPr>
                <w:b/>
                <w:sz w:val="16"/>
                <w:szCs w:val="16"/>
              </w:rPr>
            </w:pPr>
          </w:p>
        </w:tc>
      </w:tr>
      <w:tr w:rsidR="00110D81" w:rsidRPr="00BB7ED8" w14:paraId="08BF0604" w14:textId="77777777" w:rsidTr="00110D81">
        <w:trPr>
          <w:gridAfter w:val="1"/>
          <w:wAfter w:w="140" w:type="dxa"/>
          <w:trHeight w:val="2"/>
        </w:trPr>
        <w:tc>
          <w:tcPr>
            <w:tcW w:w="1132" w:type="dxa"/>
            <w:vMerge/>
            <w:tcBorders>
              <w:left w:val="nil"/>
              <w:right w:val="nil"/>
            </w:tcBorders>
          </w:tcPr>
          <w:p w14:paraId="2C2D5351" w14:textId="77777777" w:rsidR="00110D81" w:rsidRPr="00BB7ED8" w:rsidRDefault="00110D81" w:rsidP="00B6356E">
            <w:pPr>
              <w:spacing w:after="160" w:line="360" w:lineRule="auto"/>
              <w:ind w:right="140"/>
              <w:rPr>
                <w:b/>
                <w:sz w:val="16"/>
                <w:szCs w:val="16"/>
              </w:rPr>
            </w:pPr>
          </w:p>
        </w:tc>
        <w:tc>
          <w:tcPr>
            <w:tcW w:w="2271" w:type="dxa"/>
            <w:gridSpan w:val="2"/>
            <w:tcBorders>
              <w:left w:val="nil"/>
              <w:right w:val="nil"/>
            </w:tcBorders>
          </w:tcPr>
          <w:p w14:paraId="61E2022C" w14:textId="77777777" w:rsidR="00110D81" w:rsidRPr="00BB7ED8" w:rsidRDefault="00110D81" w:rsidP="00B6356E">
            <w:pPr>
              <w:spacing w:after="160" w:line="360" w:lineRule="auto"/>
              <w:ind w:right="34"/>
              <w:rPr>
                <w:b/>
                <w:sz w:val="16"/>
                <w:szCs w:val="16"/>
              </w:rPr>
            </w:pPr>
            <w:r w:rsidRPr="00BB7ED8">
              <w:rPr>
                <w:b/>
                <w:sz w:val="16"/>
                <w:szCs w:val="16"/>
              </w:rPr>
              <w:t xml:space="preserve">f      %       f      %       f     </w:t>
            </w:r>
            <w:r w:rsidRPr="00BB7ED8">
              <w:rPr>
                <w:b/>
                <w:sz w:val="16"/>
                <w:szCs w:val="16"/>
                <w:lang w:val="id-ID"/>
              </w:rPr>
              <w:t>%</w:t>
            </w:r>
          </w:p>
        </w:tc>
        <w:tc>
          <w:tcPr>
            <w:tcW w:w="708" w:type="dxa"/>
            <w:vMerge/>
            <w:tcBorders>
              <w:left w:val="nil"/>
              <w:bottom w:val="nil"/>
              <w:right w:val="nil"/>
            </w:tcBorders>
          </w:tcPr>
          <w:p w14:paraId="367A3138" w14:textId="77777777" w:rsidR="00110D81" w:rsidRPr="00BB7ED8" w:rsidRDefault="00110D81" w:rsidP="00B6356E">
            <w:pPr>
              <w:spacing w:after="160" w:line="360" w:lineRule="auto"/>
              <w:ind w:right="140"/>
              <w:rPr>
                <w:b/>
                <w:sz w:val="16"/>
                <w:szCs w:val="16"/>
              </w:rPr>
            </w:pPr>
          </w:p>
        </w:tc>
      </w:tr>
      <w:tr w:rsidR="00110D81" w:rsidRPr="00BB7ED8" w14:paraId="4AD08D87" w14:textId="77777777" w:rsidTr="00110D81">
        <w:trPr>
          <w:trHeight w:val="6"/>
        </w:trPr>
        <w:tc>
          <w:tcPr>
            <w:tcW w:w="4251" w:type="dxa"/>
            <w:gridSpan w:val="5"/>
            <w:tcBorders>
              <w:top w:val="nil"/>
              <w:left w:val="nil"/>
              <w:bottom w:val="single" w:sz="4" w:space="0" w:color="auto"/>
              <w:right w:val="nil"/>
            </w:tcBorders>
          </w:tcPr>
          <w:p w14:paraId="235684AC" w14:textId="77777777" w:rsidR="00110D81" w:rsidRPr="00BB7ED8" w:rsidRDefault="00110D81" w:rsidP="00B6356E">
            <w:pPr>
              <w:spacing w:line="360" w:lineRule="auto"/>
              <w:ind w:right="-112"/>
              <w:rPr>
                <w:rFonts w:eastAsia="Calibri"/>
                <w:b/>
                <w:sz w:val="16"/>
                <w:szCs w:val="16"/>
                <w:lang w:val="id-ID"/>
              </w:rPr>
            </w:pPr>
            <w:r>
              <w:rPr>
                <w:rFonts w:eastAsia="Calibri"/>
                <w:b/>
                <w:sz w:val="16"/>
                <w:szCs w:val="16"/>
                <w:lang w:val="id-ID"/>
              </w:rPr>
              <w:t>Kurang               6</w:t>
            </w:r>
            <w:r>
              <w:rPr>
                <w:rFonts w:eastAsia="Calibri"/>
                <w:b/>
                <w:sz w:val="16"/>
                <w:szCs w:val="16"/>
              </w:rPr>
              <w:t>24   19 76    25 100</w:t>
            </w:r>
            <w:r w:rsidRPr="00BB7ED8">
              <w:rPr>
                <w:rFonts w:eastAsia="Calibri"/>
                <w:b/>
                <w:sz w:val="16"/>
                <w:szCs w:val="16"/>
                <w:lang w:val="id-ID"/>
              </w:rPr>
              <w:t xml:space="preserve">    0,0</w:t>
            </w:r>
            <w:r>
              <w:rPr>
                <w:rFonts w:eastAsia="Calibri"/>
                <w:b/>
                <w:sz w:val="16"/>
                <w:szCs w:val="16"/>
                <w:lang w:val="id-ID"/>
              </w:rPr>
              <w:t>01</w:t>
            </w:r>
          </w:p>
          <w:p w14:paraId="492C7D52" w14:textId="77777777" w:rsidR="00110D81" w:rsidRPr="005B1334" w:rsidRDefault="00110D81" w:rsidP="00B6356E">
            <w:pPr>
              <w:spacing w:line="360" w:lineRule="auto"/>
              <w:ind w:right="142"/>
              <w:rPr>
                <w:rFonts w:eastAsia="Calibri"/>
                <w:b/>
                <w:sz w:val="16"/>
                <w:szCs w:val="16"/>
              </w:rPr>
            </w:pPr>
            <w:r>
              <w:rPr>
                <w:rFonts w:eastAsia="Calibri"/>
                <w:b/>
                <w:sz w:val="16"/>
                <w:szCs w:val="16"/>
              </w:rPr>
              <w:t xml:space="preserve">Baik                    9 </w:t>
            </w:r>
            <w:r>
              <w:rPr>
                <w:rFonts w:eastAsia="Calibri"/>
                <w:b/>
                <w:sz w:val="16"/>
                <w:szCs w:val="16"/>
                <w:lang w:val="id-ID"/>
              </w:rPr>
              <w:t>81,8</w:t>
            </w:r>
            <w:r>
              <w:rPr>
                <w:rFonts w:eastAsia="Calibri"/>
                <w:b/>
                <w:sz w:val="16"/>
                <w:szCs w:val="16"/>
              </w:rPr>
              <w:t xml:space="preserve">  2 18,2</w:t>
            </w:r>
            <w:r>
              <w:rPr>
                <w:rFonts w:eastAsia="Calibri"/>
                <w:b/>
                <w:sz w:val="16"/>
                <w:szCs w:val="16"/>
                <w:lang w:val="id-ID"/>
              </w:rPr>
              <w:t>11</w:t>
            </w:r>
            <w:r>
              <w:rPr>
                <w:rFonts w:eastAsia="Calibri"/>
                <w:b/>
                <w:sz w:val="16"/>
                <w:szCs w:val="16"/>
              </w:rPr>
              <w:t>100</w:t>
            </w:r>
          </w:p>
        </w:tc>
      </w:tr>
    </w:tbl>
    <w:p w14:paraId="3DD24C9C" w14:textId="77777777" w:rsidR="00110D81" w:rsidRPr="001B1958" w:rsidRDefault="00110D81" w:rsidP="00B6356E">
      <w:pPr>
        <w:shd w:val="clear" w:color="auto" w:fill="FFFFFF"/>
        <w:spacing w:line="360" w:lineRule="auto"/>
        <w:jc w:val="both"/>
        <w:rPr>
          <w:lang w:val="sv-SE"/>
        </w:rPr>
      </w:pPr>
    </w:p>
    <w:p w14:paraId="47D1CAF9" w14:textId="77777777" w:rsidR="00110D81" w:rsidRPr="00110D81" w:rsidRDefault="00231275" w:rsidP="00B6356E">
      <w:pPr>
        <w:widowControl/>
        <w:numPr>
          <w:ilvl w:val="0"/>
          <w:numId w:val="2"/>
        </w:numPr>
        <w:autoSpaceDE/>
        <w:autoSpaceDN/>
        <w:spacing w:line="360" w:lineRule="auto"/>
        <w:jc w:val="both"/>
        <w:rPr>
          <w:b/>
          <w:bCs/>
          <w:lang w:val="sv-SE"/>
        </w:rPr>
      </w:pPr>
      <w:r>
        <w:rPr>
          <w:b/>
          <w:bCs/>
          <w:lang w:val="sv-SE"/>
        </w:rPr>
        <w:lastRenderedPageBreak/>
        <w:t xml:space="preserve">Hubungan </w:t>
      </w:r>
      <w:r w:rsidR="00EE7097">
        <w:rPr>
          <w:b/>
          <w:bCs/>
          <w:lang w:val="sv-SE"/>
        </w:rPr>
        <w:t>pengetahuan dengan persalinan pada fasilitas pelayanan kesehatan</w:t>
      </w:r>
    </w:p>
    <w:p w14:paraId="5664852D" w14:textId="77777777" w:rsidR="00231275" w:rsidRPr="000B50F2" w:rsidRDefault="00231275" w:rsidP="00B6356E">
      <w:pPr>
        <w:pStyle w:val="BodyText"/>
        <w:spacing w:line="360" w:lineRule="auto"/>
        <w:ind w:right="-21" w:firstLine="720"/>
        <w:jc w:val="both"/>
        <w:rPr>
          <w:lang w:val="sv-SE"/>
        </w:rPr>
      </w:pPr>
      <w:r w:rsidRPr="000B50F2">
        <w:rPr>
          <w:lang w:val="sv-SE"/>
        </w:rPr>
        <w:t>Berdasarka</w:t>
      </w:r>
      <w:r w:rsidR="00EE7097">
        <w:rPr>
          <w:lang w:val="sv-SE"/>
        </w:rPr>
        <w:t>n hasil penelitian pada tabel 1</w:t>
      </w:r>
      <w:r w:rsidRPr="000B50F2">
        <w:rPr>
          <w:lang w:val="sv-SE"/>
        </w:rPr>
        <w:t xml:space="preserve"> di atas, didapatkan</w:t>
      </w:r>
      <w:r w:rsidR="00EE7097">
        <w:rPr>
          <w:lang w:val="sv-SE"/>
        </w:rPr>
        <w:t xml:space="preserve"> </w:t>
      </w:r>
      <w:r w:rsidRPr="000B50F2">
        <w:rPr>
          <w:lang w:val="sv-SE"/>
        </w:rPr>
        <w:t xml:space="preserve">hasil bahwa dari </w:t>
      </w:r>
      <w:r w:rsidRPr="000B50F2">
        <w:rPr>
          <w:lang w:val="id-ID"/>
        </w:rPr>
        <w:t>36</w:t>
      </w:r>
      <w:r w:rsidRPr="000B50F2">
        <w:rPr>
          <w:lang w:val="sv-SE"/>
        </w:rPr>
        <w:t xml:space="preserve"> responden yang diteliti, bahwa </w:t>
      </w:r>
      <w:r w:rsidRPr="000B50F2">
        <w:rPr>
          <w:lang w:val="id-ID"/>
        </w:rPr>
        <w:t xml:space="preserve">pengetahuan kurang tentang </w:t>
      </w:r>
      <w:r w:rsidRPr="000B50F2">
        <w:rPr>
          <w:lang w:val="sv-SE"/>
        </w:rPr>
        <w:t xml:space="preserve">persalinan </w:t>
      </w:r>
      <w:r w:rsidR="00EE7097">
        <w:rPr>
          <w:lang w:val="id-ID"/>
        </w:rPr>
        <w:t>pada fasilitas</w:t>
      </w:r>
      <w:r w:rsidR="00EE7097">
        <w:t xml:space="preserve"> </w:t>
      </w:r>
      <w:r w:rsidRPr="000B50F2">
        <w:rPr>
          <w:lang w:val="id-ID"/>
        </w:rPr>
        <w:t xml:space="preserve">kesehatan </w:t>
      </w:r>
      <w:r w:rsidRPr="000B50F2">
        <w:rPr>
          <w:lang w:val="sv-SE"/>
        </w:rPr>
        <w:t>adalah</w:t>
      </w:r>
      <w:r w:rsidR="00EE7097">
        <w:rPr>
          <w:lang w:val="sv-SE"/>
        </w:rPr>
        <w:t xml:space="preserve"> </w:t>
      </w:r>
      <w:r w:rsidRPr="000B50F2">
        <w:rPr>
          <w:lang w:val="sv-SE"/>
        </w:rPr>
        <w:t>sebanyak1</w:t>
      </w:r>
      <w:r w:rsidRPr="000B50F2">
        <w:rPr>
          <w:lang w:val="id-ID"/>
        </w:rPr>
        <w:t>8</w:t>
      </w:r>
      <w:r w:rsidRPr="000B50F2">
        <w:rPr>
          <w:lang w:val="sv-SE"/>
        </w:rPr>
        <w:t>(</w:t>
      </w:r>
      <w:r w:rsidRPr="000B50F2">
        <w:rPr>
          <w:lang w:val="id-ID"/>
        </w:rPr>
        <w:t>50</w:t>
      </w:r>
      <w:r w:rsidRPr="000B50F2">
        <w:rPr>
          <w:lang w:val="sv-SE"/>
        </w:rPr>
        <w:t>%)</w:t>
      </w:r>
      <w:r w:rsidR="00EE7097">
        <w:rPr>
          <w:lang w:val="sv-SE"/>
        </w:rPr>
        <w:t xml:space="preserve"> </w:t>
      </w:r>
      <w:r w:rsidRPr="000B50F2">
        <w:rPr>
          <w:lang w:val="sv-SE"/>
        </w:rPr>
        <w:t>responden</w:t>
      </w:r>
      <w:r w:rsidRPr="000B50F2">
        <w:rPr>
          <w:spacing w:val="1"/>
          <w:lang w:val="id-ID"/>
        </w:rPr>
        <w:t xml:space="preserve">, </w:t>
      </w:r>
      <w:r w:rsidRPr="000B50F2">
        <w:rPr>
          <w:lang w:val="id-ID"/>
        </w:rPr>
        <w:t xml:space="preserve">pengetahuan cukup tentang </w:t>
      </w:r>
      <w:r w:rsidRPr="000B50F2">
        <w:rPr>
          <w:lang w:val="sv-SE"/>
        </w:rPr>
        <w:t xml:space="preserve">persalinan </w:t>
      </w:r>
      <w:r w:rsidRPr="000B50F2">
        <w:rPr>
          <w:lang w:val="id-ID"/>
        </w:rPr>
        <w:t xml:space="preserve">pada fasilitas kesehatan </w:t>
      </w:r>
      <w:r w:rsidRPr="000B50F2">
        <w:rPr>
          <w:lang w:val="sv-SE"/>
        </w:rPr>
        <w:t>adalahsebanyak</w:t>
      </w:r>
      <w:r w:rsidR="00EE7097">
        <w:rPr>
          <w:lang w:val="sv-SE"/>
        </w:rPr>
        <w:t xml:space="preserve"> </w:t>
      </w:r>
      <w:r w:rsidRPr="000B50F2">
        <w:rPr>
          <w:lang w:val="sv-SE"/>
        </w:rPr>
        <w:t>1</w:t>
      </w:r>
      <w:r w:rsidRPr="000B50F2">
        <w:rPr>
          <w:lang w:val="id-ID"/>
        </w:rPr>
        <w:t>0</w:t>
      </w:r>
      <w:r w:rsidR="00EE7097">
        <w:t xml:space="preserve"> </w:t>
      </w:r>
      <w:r w:rsidRPr="000B50F2">
        <w:rPr>
          <w:lang w:val="sv-SE"/>
        </w:rPr>
        <w:t>(</w:t>
      </w:r>
      <w:r w:rsidRPr="000B50F2">
        <w:rPr>
          <w:lang w:val="id-ID"/>
        </w:rPr>
        <w:t>27,8</w:t>
      </w:r>
      <w:r w:rsidRPr="000B50F2">
        <w:rPr>
          <w:lang w:val="sv-SE"/>
        </w:rPr>
        <w:t>%)</w:t>
      </w:r>
      <w:r w:rsidR="00EE7097">
        <w:rPr>
          <w:lang w:val="sv-SE"/>
        </w:rPr>
        <w:t xml:space="preserve"> </w:t>
      </w:r>
      <w:r w:rsidRPr="000B50F2">
        <w:rPr>
          <w:lang w:val="sv-SE"/>
        </w:rPr>
        <w:t>responden</w:t>
      </w:r>
      <w:r w:rsidRPr="000B50F2">
        <w:rPr>
          <w:lang w:val="id-ID"/>
        </w:rPr>
        <w:t xml:space="preserve"> dan pengetahuan baik tentang </w:t>
      </w:r>
      <w:r w:rsidRPr="000B50F2">
        <w:rPr>
          <w:lang w:val="sv-SE"/>
        </w:rPr>
        <w:t xml:space="preserve">persalinan </w:t>
      </w:r>
      <w:r w:rsidRPr="000B50F2">
        <w:rPr>
          <w:lang w:val="id-ID"/>
        </w:rPr>
        <w:t xml:space="preserve">pada fasilitas kesehatan </w:t>
      </w:r>
      <w:r w:rsidRPr="000B50F2">
        <w:rPr>
          <w:lang w:val="sv-SE"/>
        </w:rPr>
        <w:t>adalah</w:t>
      </w:r>
      <w:r w:rsidR="00EE7097">
        <w:rPr>
          <w:lang w:val="sv-SE"/>
        </w:rPr>
        <w:t xml:space="preserve"> </w:t>
      </w:r>
      <w:r w:rsidRPr="000B50F2">
        <w:rPr>
          <w:lang w:val="sv-SE"/>
        </w:rPr>
        <w:t>sebanyak</w:t>
      </w:r>
      <w:r w:rsidR="00EE7097">
        <w:rPr>
          <w:lang w:val="sv-SE"/>
        </w:rPr>
        <w:t xml:space="preserve"> </w:t>
      </w:r>
      <w:r w:rsidRPr="000B50F2">
        <w:rPr>
          <w:lang w:val="id-ID"/>
        </w:rPr>
        <w:t>8</w:t>
      </w:r>
      <w:r w:rsidR="00EE7097">
        <w:t xml:space="preserve"> </w:t>
      </w:r>
      <w:r w:rsidRPr="000B50F2">
        <w:rPr>
          <w:lang w:val="sv-SE"/>
        </w:rPr>
        <w:t>(</w:t>
      </w:r>
      <w:r w:rsidRPr="000B50F2">
        <w:rPr>
          <w:lang w:val="id-ID"/>
        </w:rPr>
        <w:t>22,2</w:t>
      </w:r>
      <w:r w:rsidRPr="000B50F2">
        <w:rPr>
          <w:lang w:val="sv-SE"/>
        </w:rPr>
        <w:t>%)</w:t>
      </w:r>
      <w:r w:rsidR="00EE7097">
        <w:rPr>
          <w:lang w:val="sv-SE"/>
        </w:rPr>
        <w:t xml:space="preserve"> </w:t>
      </w:r>
      <w:r w:rsidRPr="000B50F2">
        <w:rPr>
          <w:lang w:val="sv-SE"/>
        </w:rPr>
        <w:t>responden.</w:t>
      </w:r>
    </w:p>
    <w:p w14:paraId="6955FD91" w14:textId="77777777" w:rsidR="00231275" w:rsidRPr="000B50F2" w:rsidRDefault="00231275" w:rsidP="00B6356E">
      <w:pPr>
        <w:pStyle w:val="BodyText"/>
        <w:spacing w:line="360" w:lineRule="auto"/>
        <w:ind w:right="-21" w:firstLine="720"/>
        <w:jc w:val="both"/>
      </w:pPr>
      <w:r w:rsidRPr="000B50F2">
        <w:rPr>
          <w:lang w:val="sv-SE"/>
        </w:rPr>
        <w:t>Berdasarkan</w:t>
      </w:r>
      <w:r w:rsidR="00EE7097">
        <w:rPr>
          <w:lang w:val="sv-SE"/>
        </w:rPr>
        <w:t xml:space="preserve"> </w:t>
      </w:r>
      <w:r w:rsidRPr="000B50F2">
        <w:rPr>
          <w:lang w:val="sv-SE"/>
        </w:rPr>
        <w:t>uji</w:t>
      </w:r>
      <w:r w:rsidR="00EE7097">
        <w:rPr>
          <w:lang w:val="sv-SE"/>
        </w:rPr>
        <w:t xml:space="preserve"> </w:t>
      </w:r>
      <w:r w:rsidRPr="000B50F2">
        <w:rPr>
          <w:lang w:val="sv-SE"/>
        </w:rPr>
        <w:t>statistik</w:t>
      </w:r>
      <w:r w:rsidR="00EE7097">
        <w:rPr>
          <w:lang w:val="sv-SE"/>
        </w:rPr>
        <w:t xml:space="preserve"> </w:t>
      </w:r>
      <w:r w:rsidRPr="000B50F2">
        <w:rPr>
          <w:lang w:val="sv-SE"/>
        </w:rPr>
        <w:t>dengan</w:t>
      </w:r>
      <w:r w:rsidR="00EE7097">
        <w:rPr>
          <w:lang w:val="sv-SE"/>
        </w:rPr>
        <w:t xml:space="preserve"> </w:t>
      </w:r>
      <w:r w:rsidRPr="000B50F2">
        <w:rPr>
          <w:lang w:val="sv-SE"/>
        </w:rPr>
        <w:t>menggunakan</w:t>
      </w:r>
      <w:r w:rsidR="00EE7097">
        <w:rPr>
          <w:lang w:val="sv-SE"/>
        </w:rPr>
        <w:t xml:space="preserve"> </w:t>
      </w:r>
      <w:r w:rsidRPr="000B50F2">
        <w:rPr>
          <w:lang w:val="sv-SE"/>
        </w:rPr>
        <w:t>uji</w:t>
      </w:r>
      <w:r w:rsidR="00EE7097">
        <w:rPr>
          <w:lang w:val="sv-SE"/>
        </w:rPr>
        <w:t xml:space="preserve"> </w:t>
      </w:r>
      <w:r w:rsidRPr="000B50F2">
        <w:rPr>
          <w:i/>
          <w:lang w:val="sv-SE"/>
        </w:rPr>
        <w:t>Chi-Square</w:t>
      </w:r>
      <w:r w:rsidR="00EE7097">
        <w:rPr>
          <w:i/>
          <w:lang w:val="sv-SE"/>
        </w:rPr>
        <w:t xml:space="preserve"> </w:t>
      </w:r>
      <w:r w:rsidRPr="000B50F2">
        <w:rPr>
          <w:lang w:val="sv-SE"/>
        </w:rPr>
        <w:t>didapatkan P-</w:t>
      </w:r>
      <w:r w:rsidRPr="000B50F2">
        <w:rPr>
          <w:vertAlign w:val="subscript"/>
          <w:lang w:val="sv-SE"/>
        </w:rPr>
        <w:t>value</w:t>
      </w:r>
      <w:r w:rsidRPr="000B50F2">
        <w:rPr>
          <w:lang w:val="sv-SE"/>
        </w:rPr>
        <w:t>&lt;0,05 yaitu 0,0</w:t>
      </w:r>
      <w:r w:rsidRPr="000B50F2">
        <w:rPr>
          <w:lang w:val="id-ID"/>
        </w:rPr>
        <w:t>30</w:t>
      </w:r>
      <w:r w:rsidRPr="000B50F2">
        <w:rPr>
          <w:lang w:val="sv-SE"/>
        </w:rPr>
        <w:t xml:space="preserve">&lt; 0,05. Dengan demikian dapatdisimpulkan berarti ada </w:t>
      </w:r>
      <w:r w:rsidRPr="000B50F2">
        <w:rPr>
          <w:lang w:val="id-ID"/>
        </w:rPr>
        <w:t xml:space="preserve">hubungan </w:t>
      </w:r>
      <w:r w:rsidRPr="000B50F2">
        <w:rPr>
          <w:lang w:val="sv-SE"/>
        </w:rPr>
        <w:t>pengetahuan ibu dengan persalinan pada Fasilitas Pelayanan Kesehatan di wilayah kerja puskesmas Rantau Suli Tahun 2023.</w:t>
      </w:r>
    </w:p>
    <w:p w14:paraId="22ED84EF" w14:textId="77777777" w:rsidR="00231275" w:rsidRPr="000B50F2" w:rsidRDefault="00231275" w:rsidP="00B6356E">
      <w:pPr>
        <w:pStyle w:val="BodyText"/>
        <w:spacing w:line="360" w:lineRule="auto"/>
        <w:ind w:right="-21" w:firstLine="720"/>
        <w:jc w:val="both"/>
        <w:rPr>
          <w:lang w:val="sv-SE"/>
        </w:rPr>
      </w:pPr>
      <w:proofErr w:type="spellStart"/>
      <w:r w:rsidRPr="000B50F2">
        <w:t>Peneliti</w:t>
      </w:r>
      <w:proofErr w:type="spellEnd"/>
      <w:r w:rsidRPr="000B50F2">
        <w:t xml:space="preserve"> </w:t>
      </w:r>
      <w:proofErr w:type="spellStart"/>
      <w:r w:rsidRPr="000B50F2">
        <w:t>berasumsi</w:t>
      </w:r>
      <w:proofErr w:type="spellEnd"/>
      <w:r w:rsidRPr="000B50F2">
        <w:t xml:space="preserve"> </w:t>
      </w:r>
      <w:proofErr w:type="spellStart"/>
      <w:r w:rsidRPr="000B50F2">
        <w:t>dalam</w:t>
      </w:r>
      <w:proofErr w:type="spellEnd"/>
      <w:r w:rsidRPr="000B50F2">
        <w:t xml:space="preserve"> </w:t>
      </w:r>
      <w:proofErr w:type="spellStart"/>
      <w:r w:rsidRPr="000B50F2">
        <w:t>penelitian</w:t>
      </w:r>
      <w:proofErr w:type="spellEnd"/>
      <w:r w:rsidRPr="000B50F2">
        <w:t xml:space="preserve"> </w:t>
      </w:r>
      <w:proofErr w:type="spellStart"/>
      <w:r w:rsidRPr="000B50F2">
        <w:t>ini</w:t>
      </w:r>
      <w:proofErr w:type="spellEnd"/>
      <w:r w:rsidRPr="000B50F2">
        <w:t xml:space="preserve"> </w:t>
      </w:r>
      <w:proofErr w:type="spellStart"/>
      <w:r w:rsidRPr="000B50F2">
        <w:t>bahwa</w:t>
      </w:r>
      <w:proofErr w:type="spellEnd"/>
      <w:r w:rsidRPr="000B50F2">
        <w:t xml:space="preserve"> </w:t>
      </w:r>
      <w:proofErr w:type="spellStart"/>
      <w:r w:rsidRPr="000B50F2">
        <w:t>ada</w:t>
      </w:r>
      <w:proofErr w:type="spellEnd"/>
      <w:r w:rsidRPr="000B50F2">
        <w:t xml:space="preserve"> </w:t>
      </w:r>
      <w:proofErr w:type="spellStart"/>
      <w:r w:rsidRPr="000B50F2">
        <w:t>hubungan</w:t>
      </w:r>
      <w:proofErr w:type="spellEnd"/>
      <w:r w:rsidRPr="000B50F2">
        <w:t xml:space="preserve"> yang </w:t>
      </w:r>
      <w:proofErr w:type="spellStart"/>
      <w:r w:rsidRPr="000B50F2">
        <w:t>bermakna</w:t>
      </w:r>
      <w:proofErr w:type="spellEnd"/>
      <w:r w:rsidRPr="000B50F2">
        <w:t xml:space="preserve"> </w:t>
      </w:r>
      <w:proofErr w:type="spellStart"/>
      <w:r w:rsidRPr="000B50F2">
        <w:t>antara</w:t>
      </w:r>
      <w:proofErr w:type="spellEnd"/>
      <w:r w:rsidRPr="000B50F2">
        <w:t xml:space="preserve"> </w:t>
      </w:r>
      <w:proofErr w:type="spellStart"/>
      <w:r w:rsidRPr="000B50F2">
        <w:t>pengetahuan</w:t>
      </w:r>
      <w:proofErr w:type="spellEnd"/>
      <w:r w:rsidRPr="000B50F2">
        <w:t xml:space="preserve"> </w:t>
      </w:r>
      <w:proofErr w:type="spellStart"/>
      <w:r w:rsidRPr="000B50F2">
        <w:t>dengan</w:t>
      </w:r>
      <w:proofErr w:type="spellEnd"/>
      <w:r w:rsidRPr="000B50F2">
        <w:t xml:space="preserve"> </w:t>
      </w:r>
      <w:proofErr w:type="spellStart"/>
      <w:r w:rsidRPr="000B50F2">
        <w:t>persalinan</w:t>
      </w:r>
      <w:proofErr w:type="spellEnd"/>
      <w:r w:rsidRPr="000B50F2">
        <w:t xml:space="preserve"> </w:t>
      </w:r>
      <w:proofErr w:type="spellStart"/>
      <w:r w:rsidRPr="000B50F2">
        <w:t>difasilitas</w:t>
      </w:r>
      <w:proofErr w:type="spellEnd"/>
      <w:r w:rsidRPr="000B50F2">
        <w:t xml:space="preserve"> </w:t>
      </w:r>
      <w:proofErr w:type="spellStart"/>
      <w:r w:rsidRPr="000B50F2">
        <w:t>pelayanan</w:t>
      </w:r>
      <w:proofErr w:type="spellEnd"/>
      <w:r w:rsidRPr="000B50F2">
        <w:t xml:space="preserve"> </w:t>
      </w:r>
      <w:proofErr w:type="spellStart"/>
      <w:r w:rsidRPr="000B50F2">
        <w:t>kesehatan</w:t>
      </w:r>
      <w:proofErr w:type="spellEnd"/>
      <w:r w:rsidRPr="000B50F2">
        <w:t xml:space="preserve">, </w:t>
      </w:r>
      <w:proofErr w:type="spellStart"/>
      <w:r w:rsidRPr="000B50F2">
        <w:t>dengan</w:t>
      </w:r>
      <w:proofErr w:type="spellEnd"/>
      <w:r w:rsidRPr="000B50F2">
        <w:t xml:space="preserve"> </w:t>
      </w:r>
      <w:proofErr w:type="spellStart"/>
      <w:r w:rsidRPr="000B50F2">
        <w:t>pengetahuan</w:t>
      </w:r>
      <w:proofErr w:type="spellEnd"/>
      <w:r w:rsidRPr="000B50F2">
        <w:t xml:space="preserve"> </w:t>
      </w:r>
      <w:proofErr w:type="spellStart"/>
      <w:r w:rsidRPr="000B50F2">
        <w:t>responden</w:t>
      </w:r>
      <w:proofErr w:type="spellEnd"/>
      <w:r w:rsidRPr="000B50F2">
        <w:t xml:space="preserve"> yang </w:t>
      </w:r>
      <w:proofErr w:type="spellStart"/>
      <w:r w:rsidRPr="000B50F2">
        <w:t>baik</w:t>
      </w:r>
      <w:proofErr w:type="spellEnd"/>
      <w:r w:rsidRPr="000B50F2">
        <w:t xml:space="preserve">, </w:t>
      </w:r>
      <w:proofErr w:type="spellStart"/>
      <w:r w:rsidRPr="000B50F2">
        <w:t>cukup</w:t>
      </w:r>
      <w:proofErr w:type="spellEnd"/>
      <w:r w:rsidRPr="000B50F2">
        <w:t xml:space="preserve"> </w:t>
      </w:r>
      <w:proofErr w:type="spellStart"/>
      <w:r w:rsidRPr="000B50F2">
        <w:t>ataupun</w:t>
      </w:r>
      <w:proofErr w:type="spellEnd"/>
      <w:r w:rsidRPr="000B50F2">
        <w:t xml:space="preserve"> </w:t>
      </w:r>
      <w:proofErr w:type="spellStart"/>
      <w:r w:rsidRPr="000B50F2">
        <w:t>kurang</w:t>
      </w:r>
      <w:proofErr w:type="spellEnd"/>
      <w:r w:rsidRPr="000B50F2">
        <w:t xml:space="preserve"> </w:t>
      </w:r>
      <w:proofErr w:type="spellStart"/>
      <w:r w:rsidRPr="000B50F2">
        <w:t>tentang</w:t>
      </w:r>
      <w:proofErr w:type="spellEnd"/>
      <w:r w:rsidRPr="000B50F2">
        <w:t xml:space="preserve"> sangat </w:t>
      </w:r>
      <w:proofErr w:type="spellStart"/>
      <w:r w:rsidRPr="000B50F2">
        <w:t>mempengaruhi</w:t>
      </w:r>
      <w:proofErr w:type="spellEnd"/>
      <w:r w:rsidRPr="000B50F2">
        <w:t xml:space="preserve"> </w:t>
      </w:r>
      <w:proofErr w:type="spellStart"/>
      <w:r w:rsidRPr="000B50F2">
        <w:t>mereka</w:t>
      </w:r>
      <w:proofErr w:type="spellEnd"/>
      <w:r w:rsidRPr="000B50F2">
        <w:t xml:space="preserve"> </w:t>
      </w:r>
      <w:proofErr w:type="spellStart"/>
      <w:r w:rsidRPr="000B50F2">
        <w:t>dalam</w:t>
      </w:r>
      <w:proofErr w:type="spellEnd"/>
      <w:r w:rsidRPr="000B50F2">
        <w:t xml:space="preserve"> </w:t>
      </w:r>
      <w:proofErr w:type="spellStart"/>
      <w:r w:rsidRPr="000B50F2">
        <w:t>menyikapi</w:t>
      </w:r>
      <w:proofErr w:type="spellEnd"/>
      <w:r w:rsidRPr="000B50F2">
        <w:t xml:space="preserve"> </w:t>
      </w:r>
      <w:proofErr w:type="spellStart"/>
      <w:r w:rsidRPr="000B50F2">
        <w:t>persalinan</w:t>
      </w:r>
      <w:proofErr w:type="spellEnd"/>
      <w:r w:rsidRPr="000B50F2">
        <w:t xml:space="preserve"> </w:t>
      </w:r>
      <w:proofErr w:type="spellStart"/>
      <w:r w:rsidRPr="000B50F2">
        <w:t>difasilitas</w:t>
      </w:r>
      <w:proofErr w:type="spellEnd"/>
      <w:r w:rsidRPr="000B50F2">
        <w:t xml:space="preserve"> </w:t>
      </w:r>
      <w:proofErr w:type="spellStart"/>
      <w:r w:rsidRPr="000B50F2">
        <w:t>pelayanan</w:t>
      </w:r>
      <w:proofErr w:type="spellEnd"/>
      <w:r w:rsidRPr="000B50F2">
        <w:t xml:space="preserve"> </w:t>
      </w:r>
      <w:proofErr w:type="spellStart"/>
      <w:r w:rsidRPr="000B50F2">
        <w:t>kesehatan</w:t>
      </w:r>
      <w:proofErr w:type="spellEnd"/>
      <w:r w:rsidRPr="000B50F2">
        <w:t xml:space="preserve">. </w:t>
      </w:r>
      <w:r w:rsidRPr="000B50F2">
        <w:rPr>
          <w:lang w:val="sv-SE"/>
        </w:rPr>
        <w:t>Pengetahuan responden tergolong kurang dan akan mempengaruhi kejadian</w:t>
      </w:r>
      <w:r w:rsidRPr="000B50F2">
        <w:t xml:space="preserve"> </w:t>
      </w:r>
      <w:proofErr w:type="spellStart"/>
      <w:r w:rsidRPr="000B50F2">
        <w:t>persalinan</w:t>
      </w:r>
      <w:proofErr w:type="spellEnd"/>
      <w:r w:rsidRPr="000B50F2">
        <w:t xml:space="preserve"> </w:t>
      </w:r>
      <w:proofErr w:type="spellStart"/>
      <w:r w:rsidRPr="000B50F2">
        <w:t>difasilitas</w:t>
      </w:r>
      <w:proofErr w:type="spellEnd"/>
      <w:r w:rsidRPr="000B50F2">
        <w:t xml:space="preserve"> </w:t>
      </w:r>
      <w:proofErr w:type="spellStart"/>
      <w:r w:rsidRPr="000B50F2">
        <w:t>pelayanan</w:t>
      </w:r>
      <w:proofErr w:type="spellEnd"/>
      <w:r w:rsidRPr="000B50F2">
        <w:t xml:space="preserve"> </w:t>
      </w:r>
      <w:proofErr w:type="spellStart"/>
      <w:r w:rsidRPr="000B50F2">
        <w:t>kesehatan</w:t>
      </w:r>
      <w:proofErr w:type="spellEnd"/>
      <w:r w:rsidRPr="000B50F2">
        <w:rPr>
          <w:lang w:val="sv-SE"/>
        </w:rPr>
        <w:t>, dimana responden yang berpengetahuan kurang lebih banyak yang</w:t>
      </w:r>
      <w:r w:rsidRPr="000B50F2">
        <w:t xml:space="preserve"> </w:t>
      </w:r>
      <w:proofErr w:type="spellStart"/>
      <w:r w:rsidRPr="000B50F2">
        <w:t>tidak</w:t>
      </w:r>
      <w:proofErr w:type="spellEnd"/>
      <w:r w:rsidRPr="000B50F2">
        <w:t xml:space="preserve"> </w:t>
      </w:r>
      <w:proofErr w:type="spellStart"/>
      <w:r w:rsidRPr="000B50F2">
        <w:t>melahirkan</w:t>
      </w:r>
      <w:proofErr w:type="spellEnd"/>
      <w:r w:rsidRPr="000B50F2">
        <w:t xml:space="preserve"> </w:t>
      </w:r>
      <w:proofErr w:type="spellStart"/>
      <w:r w:rsidRPr="000B50F2">
        <w:t>difasilitas</w:t>
      </w:r>
      <w:proofErr w:type="spellEnd"/>
      <w:r w:rsidRPr="000B50F2">
        <w:t xml:space="preserve"> </w:t>
      </w:r>
      <w:proofErr w:type="spellStart"/>
      <w:r w:rsidRPr="000B50F2">
        <w:t>kesehatan</w:t>
      </w:r>
      <w:proofErr w:type="spellEnd"/>
      <w:r w:rsidRPr="000B50F2">
        <w:rPr>
          <w:lang w:val="sv-SE"/>
        </w:rPr>
        <w:t xml:space="preserve">. </w:t>
      </w:r>
    </w:p>
    <w:p w14:paraId="0D1195D3" w14:textId="77777777" w:rsidR="00231275" w:rsidRPr="000B50F2" w:rsidRDefault="00231275" w:rsidP="00B6356E">
      <w:pPr>
        <w:pStyle w:val="BodyText"/>
        <w:spacing w:line="360" w:lineRule="auto"/>
        <w:ind w:right="-21" w:firstLine="720"/>
        <w:jc w:val="both"/>
        <w:rPr>
          <w:lang w:val="sv-SE"/>
        </w:rPr>
      </w:pPr>
      <w:r w:rsidRPr="000B50F2">
        <w:rPr>
          <w:lang w:val="sv-SE"/>
        </w:rPr>
        <w:t>Hal ini sejalan dengan teori yang dikemukankan oleh Green (1980) dalam Ismi (2015) beberapa macam pengetahuan kesehatan mungkin dibutuhkan sebelum terjadinya suatu perilaku kesehatan pribadi. Akan tetapi, perilaku sehat mungkin tidak terjadi kecuali jika seseorang menerima isyarat yang cukup kuat untuk memotivasi dirinya untuk bertindak sesuai dengan pengetahuannya.</w:t>
      </w:r>
    </w:p>
    <w:p w14:paraId="76AD80B0" w14:textId="77777777" w:rsidR="00231275" w:rsidRPr="000B50F2" w:rsidRDefault="00231275" w:rsidP="00B6356E">
      <w:pPr>
        <w:pStyle w:val="BodyText"/>
        <w:spacing w:line="360" w:lineRule="auto"/>
        <w:ind w:right="-21" w:firstLine="720"/>
        <w:jc w:val="both"/>
        <w:rPr>
          <w:lang w:val="sv-SE"/>
        </w:rPr>
      </w:pPr>
      <w:r w:rsidRPr="000B50F2">
        <w:rPr>
          <w:lang w:val="sv-SE"/>
        </w:rPr>
        <w:t>Pengetahuan atau kognitif merupakan domain yang sangat penting dalam membentuk tindakan seseorang (</w:t>
      </w:r>
      <w:r w:rsidRPr="000B50F2">
        <w:rPr>
          <w:i/>
          <w:lang w:val="sv-SE"/>
        </w:rPr>
        <w:t>overt behavior</w:t>
      </w:r>
      <w:r w:rsidRPr="000B50F2">
        <w:rPr>
          <w:lang w:val="sv-SE"/>
        </w:rPr>
        <w:t>), sebab dari pengalaman dan hasil penelitian ternyata perilaku yang didasari oleh pengetahuan akan lebih langgeng (</w:t>
      </w:r>
      <w:r w:rsidRPr="000B50F2">
        <w:rPr>
          <w:i/>
          <w:lang w:val="sv-SE"/>
        </w:rPr>
        <w:t>long lasting</w:t>
      </w:r>
      <w:r w:rsidRPr="000B50F2">
        <w:rPr>
          <w:lang w:val="sv-SE"/>
        </w:rPr>
        <w:t>) daripada perilaku yang tidak didasari oleh pengetahuan.</w:t>
      </w:r>
    </w:p>
    <w:p w14:paraId="792ED340" w14:textId="77777777" w:rsidR="00231275" w:rsidRPr="000B50F2" w:rsidRDefault="00231275" w:rsidP="00B6356E">
      <w:pPr>
        <w:pStyle w:val="BodyText"/>
        <w:spacing w:line="360" w:lineRule="auto"/>
        <w:ind w:right="-21" w:firstLine="720"/>
        <w:jc w:val="both"/>
        <w:rPr>
          <w:lang w:val="sv-SE"/>
        </w:rPr>
      </w:pPr>
      <w:r w:rsidRPr="000B50F2">
        <w:rPr>
          <w:lang w:val="sv-SE"/>
        </w:rPr>
        <w:t xml:space="preserve">Hasil Penelitian Tumour Rumondang Rismauli Situmorang  (2021) yang berjudul Faktor-Faktor Yang Berhubungan Dengan Ibu Bersalin Dalam Memilih Tempat Bersalin Di Wilayah Kerja Puskesmas Hutagalung Kabupaten Humbang Hasudutan Tahun 2021, hasil penelitian didapatkan variabel yang berhubungan dalam memilih tempat bersalin adalah pendidikan (pv= 0,025), pengetahuan (pv= 0,001), dukungan keluarga (pv=0,019) dan peran kader kesehatan (pv= 0,023). Variabel yang tidak berhubungan dalam memilih tempat bersalin adalah Akses ke Fasilitas Kesehatan (pv= 0,675 , pendapatan </w:t>
      </w:r>
      <w:r w:rsidRPr="000B50F2">
        <w:rPr>
          <w:lang w:val="sv-SE"/>
        </w:rPr>
        <w:lastRenderedPageBreak/>
        <w:t>(pv= 0,531). Variabel yang paling dominan adalah pengetahuan (pv= 0.001) dengan nilai OR 9,743</w:t>
      </w:r>
    </w:p>
    <w:p w14:paraId="146B2D12" w14:textId="77777777" w:rsidR="00231275" w:rsidRPr="000B50F2" w:rsidRDefault="00231275" w:rsidP="00B6356E">
      <w:pPr>
        <w:pStyle w:val="BodyText"/>
        <w:spacing w:line="360" w:lineRule="auto"/>
        <w:ind w:right="-21" w:firstLine="720"/>
        <w:jc w:val="both"/>
        <w:rPr>
          <w:lang w:val="sv-SE"/>
        </w:rPr>
      </w:pPr>
      <w:r w:rsidRPr="000B50F2">
        <w:rPr>
          <w:lang w:val="sv-SE"/>
        </w:rPr>
        <w:t xml:space="preserve">Hasil penelitian dari Putri (2015), menyatakan adanya hubungan yang bermakna antara tingkat pendidikan ibu, tingkat pengetahuan ibu, sikap ibu dan status ekonomi ibu dalam pemilihan persalinan di fasilitas kesehatan. Ibu dengan pendidikan dasar lebih besar peluangnya memilih persalinan di rumah daripada ibu dengan pendidikan lanjutan. Pengetahuan ibu yang kurang mendorong ibu untuk memilih persalinan di rumah dari pada di fasyankes. Sikap yang negatif ibu terhadap persalinan di fasyankes di temukan pada ibu sesuai dengan pendidikan dan pengetahuan yang kurang. Kemampuan Ekonomi yang tidak sesuai dengan UMR menyebabkan ibu memilih persalinan dirumah karena mereka menggangap persalinan di rumah berbiaya rendah. </w:t>
      </w:r>
    </w:p>
    <w:p w14:paraId="6EACD7E3" w14:textId="77777777" w:rsidR="00231275" w:rsidRPr="000B50F2" w:rsidRDefault="00231275" w:rsidP="00B6356E">
      <w:pPr>
        <w:pStyle w:val="BodyText"/>
        <w:spacing w:line="360" w:lineRule="auto"/>
        <w:ind w:right="-21" w:firstLine="720"/>
        <w:jc w:val="both"/>
        <w:rPr>
          <w:lang w:val="sv-SE"/>
        </w:rPr>
      </w:pPr>
      <w:r w:rsidRPr="000B50F2">
        <w:rPr>
          <w:lang w:val="sv-SE"/>
        </w:rPr>
        <w:t>Faktor-faktor yang terkait dengan rendahnya cakupan persalinan di Fasilitas Pelayanan Kesehatantelah ditetapkan dalam penelitian sebelumnya. Menurut  Sukaisih (2018), memaparkan bahwa pengetahuan ibu yang bersalin di rumah sudah cukup baik dan sikap ibu terhadap persalinan di Fasilitas Pelayanan Kesehatanjuga positif. Namun mereka memilih persalinan dirumah karena mengutamakan kenyamanan dari pada keamanan.</w:t>
      </w:r>
    </w:p>
    <w:p w14:paraId="77E32330" w14:textId="77777777" w:rsidR="00231275" w:rsidRPr="000B50F2" w:rsidRDefault="00231275" w:rsidP="00B6356E">
      <w:pPr>
        <w:pStyle w:val="ListParagraph"/>
        <w:widowControl/>
        <w:numPr>
          <w:ilvl w:val="0"/>
          <w:numId w:val="2"/>
        </w:numPr>
        <w:autoSpaceDE/>
        <w:autoSpaceDN/>
        <w:spacing w:line="360" w:lineRule="auto"/>
        <w:ind w:right="40"/>
        <w:contextualSpacing/>
        <w:jc w:val="both"/>
        <w:rPr>
          <w:b/>
          <w:bCs/>
          <w:lang w:val="sv-SE"/>
        </w:rPr>
      </w:pPr>
      <w:r w:rsidRPr="000B50F2">
        <w:rPr>
          <w:b/>
          <w:bCs/>
          <w:lang w:val="sv-SE"/>
        </w:rPr>
        <w:t xml:space="preserve">Hubungan </w:t>
      </w:r>
      <w:proofErr w:type="spellStart"/>
      <w:r w:rsidRPr="000B50F2">
        <w:rPr>
          <w:b/>
        </w:rPr>
        <w:t>Sikap</w:t>
      </w:r>
      <w:proofErr w:type="spellEnd"/>
      <w:r w:rsidRPr="000B50F2">
        <w:rPr>
          <w:b/>
        </w:rPr>
        <w:t xml:space="preserve"> </w:t>
      </w:r>
      <w:proofErr w:type="spellStart"/>
      <w:r w:rsidRPr="000B50F2">
        <w:rPr>
          <w:b/>
        </w:rPr>
        <w:t>ibu</w:t>
      </w:r>
      <w:proofErr w:type="spellEnd"/>
      <w:r w:rsidRPr="000B50F2">
        <w:rPr>
          <w:b/>
        </w:rPr>
        <w:t xml:space="preserve"> </w:t>
      </w:r>
      <w:proofErr w:type="spellStart"/>
      <w:r w:rsidRPr="000B50F2">
        <w:rPr>
          <w:b/>
        </w:rPr>
        <w:t>dengan</w:t>
      </w:r>
      <w:proofErr w:type="spellEnd"/>
      <w:r w:rsidRPr="000B50F2">
        <w:rPr>
          <w:b/>
        </w:rPr>
        <w:t xml:space="preserve"> </w:t>
      </w:r>
      <w:proofErr w:type="spellStart"/>
      <w:r w:rsidRPr="000B50F2">
        <w:rPr>
          <w:b/>
        </w:rPr>
        <w:t>persalinan</w:t>
      </w:r>
      <w:proofErr w:type="spellEnd"/>
      <w:r w:rsidRPr="000B50F2">
        <w:rPr>
          <w:b/>
        </w:rPr>
        <w:t xml:space="preserve"> pada </w:t>
      </w:r>
      <w:proofErr w:type="spellStart"/>
      <w:r w:rsidRPr="000B50F2">
        <w:rPr>
          <w:b/>
        </w:rPr>
        <w:t>fasilitas</w:t>
      </w:r>
      <w:proofErr w:type="spellEnd"/>
      <w:r w:rsidRPr="000B50F2">
        <w:rPr>
          <w:b/>
        </w:rPr>
        <w:t xml:space="preserve"> </w:t>
      </w:r>
      <w:proofErr w:type="spellStart"/>
      <w:r w:rsidRPr="000B50F2">
        <w:rPr>
          <w:b/>
        </w:rPr>
        <w:t>pelayanan</w:t>
      </w:r>
      <w:proofErr w:type="spellEnd"/>
      <w:r w:rsidRPr="000B50F2">
        <w:rPr>
          <w:b/>
        </w:rPr>
        <w:t xml:space="preserve"> </w:t>
      </w:r>
      <w:proofErr w:type="spellStart"/>
      <w:r w:rsidRPr="000B50F2">
        <w:rPr>
          <w:b/>
        </w:rPr>
        <w:t>kesehatan</w:t>
      </w:r>
      <w:proofErr w:type="spellEnd"/>
    </w:p>
    <w:p w14:paraId="5FC9CEDD" w14:textId="77777777" w:rsidR="00231275" w:rsidRPr="000B50F2" w:rsidRDefault="00231275" w:rsidP="00B6356E">
      <w:pPr>
        <w:pStyle w:val="ListParagraph"/>
        <w:spacing w:line="360" w:lineRule="auto"/>
        <w:ind w:right="40" w:firstLine="567"/>
        <w:jc w:val="both"/>
      </w:pPr>
      <w:r w:rsidRPr="000B50F2">
        <w:rPr>
          <w:lang w:val="sv-SE"/>
        </w:rPr>
        <w:t>Hasil analisis uji</w:t>
      </w:r>
      <w:r w:rsidR="00EE7097">
        <w:rPr>
          <w:lang w:val="sv-SE"/>
        </w:rPr>
        <w:t xml:space="preserve"> </w:t>
      </w:r>
      <w:r w:rsidRPr="000B50F2">
        <w:rPr>
          <w:lang w:val="sv-SE"/>
        </w:rPr>
        <w:t>statistik</w:t>
      </w:r>
      <w:r w:rsidR="00EE7097">
        <w:rPr>
          <w:lang w:val="sv-SE"/>
        </w:rPr>
        <w:t xml:space="preserve"> </w:t>
      </w:r>
      <w:r w:rsidRPr="000B50F2">
        <w:rPr>
          <w:lang w:val="sv-SE"/>
        </w:rPr>
        <w:t>dengan</w:t>
      </w:r>
      <w:r w:rsidR="00EE7097">
        <w:rPr>
          <w:lang w:val="sv-SE"/>
        </w:rPr>
        <w:t xml:space="preserve"> </w:t>
      </w:r>
      <w:r w:rsidRPr="000B50F2">
        <w:rPr>
          <w:lang w:val="sv-SE"/>
        </w:rPr>
        <w:t>menggunakan</w:t>
      </w:r>
      <w:r w:rsidR="00EE7097">
        <w:rPr>
          <w:lang w:val="sv-SE"/>
        </w:rPr>
        <w:t xml:space="preserve"> </w:t>
      </w:r>
      <w:r w:rsidRPr="000B50F2">
        <w:rPr>
          <w:lang w:val="sv-SE"/>
        </w:rPr>
        <w:t>uji</w:t>
      </w:r>
      <w:r w:rsidRPr="000B50F2">
        <w:rPr>
          <w:i/>
          <w:lang w:val="sv-SE"/>
        </w:rPr>
        <w:t>Chi-Square</w:t>
      </w:r>
      <w:r w:rsidR="00EE7097">
        <w:rPr>
          <w:i/>
          <w:lang w:val="sv-SE"/>
        </w:rPr>
        <w:t xml:space="preserve"> </w:t>
      </w:r>
      <w:r w:rsidRPr="000B50F2">
        <w:rPr>
          <w:lang w:val="sv-SE"/>
        </w:rPr>
        <w:t>didapatkan P-</w:t>
      </w:r>
      <w:r w:rsidRPr="000B50F2">
        <w:rPr>
          <w:vertAlign w:val="subscript"/>
          <w:lang w:val="sv-SE"/>
        </w:rPr>
        <w:t>value</w:t>
      </w:r>
      <w:r w:rsidRPr="000B50F2">
        <w:rPr>
          <w:lang w:val="sv-SE"/>
        </w:rPr>
        <w:t>&lt;0,05 yaitu 0,0</w:t>
      </w:r>
      <w:r w:rsidRPr="000B50F2">
        <w:t>12</w:t>
      </w:r>
      <w:r w:rsidRPr="000B50F2">
        <w:rPr>
          <w:lang w:val="sv-SE"/>
        </w:rPr>
        <w:t>&lt; 0,05. Dengan demikian dapat</w:t>
      </w:r>
      <w:r w:rsidR="00EE7097">
        <w:rPr>
          <w:lang w:val="sv-SE"/>
        </w:rPr>
        <w:t xml:space="preserve"> </w:t>
      </w:r>
      <w:r w:rsidRPr="000B50F2">
        <w:rPr>
          <w:lang w:val="sv-SE"/>
        </w:rPr>
        <w:t xml:space="preserve">disimpulkan berarti ada </w:t>
      </w:r>
      <w:proofErr w:type="spellStart"/>
      <w:r w:rsidRPr="000B50F2">
        <w:t>hubungan</w:t>
      </w:r>
      <w:proofErr w:type="spellEnd"/>
      <w:r w:rsidRPr="000B50F2">
        <w:t xml:space="preserve"> </w:t>
      </w:r>
      <w:proofErr w:type="spellStart"/>
      <w:r w:rsidRPr="000B50F2">
        <w:t>sikap</w:t>
      </w:r>
      <w:proofErr w:type="spellEnd"/>
      <w:r w:rsidRPr="000B50F2">
        <w:t xml:space="preserve"> </w:t>
      </w:r>
      <w:r w:rsidRPr="000B50F2">
        <w:rPr>
          <w:lang w:val="sv-SE"/>
        </w:rPr>
        <w:t>ibu dengan persalinan pada Fasilitas Pelayanan Kesehatan di wilayah kerja puskesmas Rantau Suli Tahun 2023</w:t>
      </w:r>
      <w:r w:rsidRPr="000B50F2">
        <w:t>.</w:t>
      </w:r>
    </w:p>
    <w:p w14:paraId="5C11D9D0" w14:textId="77777777" w:rsidR="00231275" w:rsidRPr="000B50F2" w:rsidRDefault="00231275" w:rsidP="00B6356E">
      <w:pPr>
        <w:pStyle w:val="ListParagraph"/>
        <w:spacing w:line="360" w:lineRule="auto"/>
        <w:ind w:right="40" w:firstLine="567"/>
        <w:jc w:val="both"/>
        <w:rPr>
          <w:lang w:val="sv-SE"/>
        </w:rPr>
      </w:pPr>
      <w:r w:rsidRPr="000B50F2">
        <w:rPr>
          <w:lang w:val="sv-SE"/>
        </w:rPr>
        <w:t>Peneliti berasumsi dalam penelitian ini bahwa sikap memiliki hubungan denganpersalinan pada Fasilitas Pelayanan Kesehatan. Sikap merupakan suatu tingkatan efek, baik yang berifat positif maupun bersifat negatif dalam obyek-obyek psikologis. Sikap merupakan faktor predisposisi mental untuk melakukan suatu tindakan. Adanya kecenderungan sikap responden yang positif ini dipengaruhi oleh beberapa faktor antara lain pengetahuan dan pengalaman responden.</w:t>
      </w:r>
    </w:p>
    <w:p w14:paraId="33DDDF20" w14:textId="77777777" w:rsidR="00231275" w:rsidRPr="000B50F2" w:rsidRDefault="00231275" w:rsidP="00B6356E">
      <w:pPr>
        <w:pStyle w:val="ListParagraph"/>
        <w:spacing w:line="360" w:lineRule="auto"/>
        <w:ind w:right="40" w:firstLine="709"/>
        <w:jc w:val="both"/>
        <w:rPr>
          <w:lang w:val="sv-SE"/>
        </w:rPr>
      </w:pPr>
      <w:r w:rsidRPr="000B50F2">
        <w:rPr>
          <w:lang w:val="sv-SE"/>
        </w:rPr>
        <w:t xml:space="preserve">Notoadmodjo, yang mengutip pendapat Newcomb, menyatakan bahwa sikap itu merupakan kesiapan atau kesediaan untuk bertindak, dan bukan merupakan pelaksanaan motif tertentu. Sikap belum merupakan suatu tindakan atau aktifitas, akan tetapi merupakan reaksi tertutup, bukan merupakan reaksi terbuka atau tingkah laku yang terbuka. Sikap merupakan kesiapan untuk bereaksi terhadap objek di lingkungan tertentu sebagai suatu penghayatan terhadap </w:t>
      </w:r>
      <w:r w:rsidRPr="000B50F2">
        <w:rPr>
          <w:lang w:val="sv-SE"/>
        </w:rPr>
        <w:lastRenderedPageBreak/>
        <w:t>objek.</w:t>
      </w:r>
    </w:p>
    <w:p w14:paraId="61C58AF1" w14:textId="77777777" w:rsidR="00231275" w:rsidRPr="000B50F2" w:rsidRDefault="00231275" w:rsidP="00B6356E">
      <w:pPr>
        <w:pStyle w:val="ListParagraph"/>
        <w:spacing w:line="360" w:lineRule="auto"/>
        <w:ind w:right="130" w:firstLine="709"/>
        <w:jc w:val="both"/>
        <w:rPr>
          <w:lang w:val="sv-SE"/>
        </w:rPr>
      </w:pPr>
      <w:r w:rsidRPr="000B50F2">
        <w:rPr>
          <w:lang w:val="sv-SE"/>
        </w:rPr>
        <w:t>Hasil penelitian dari Putri (2015), menyatakan adanya hubungan yang bermakna antara tingkat pendidikan ibu, tingkat pengetahuan ibu, sikap ibu dan status ekonomi ibu dalam pemilihan persalinan di fasilitas kesehatan. Ibu dengan pendidikan dasar lebih besar peluangnya memilih persalinan di rumah daripada ibu dengan pendidikan lanjutan. Pengetahuan ibu yang kurang mendorong ibu untuk memilih persalinan di rumah dari pada di fasyankes. Sikap yang negatif ibu terhadap persalinan di fasyankes di temukan pada ibu sesuai dengan pendidikan dan pengetahuan yang kurang. Kemampuan Ekonomi yang tidak sesuai dengan UMR menyebabkan ibu memilih persalinan dirumah karena mereka menggangap persalinan di rumah berbiaya rendah.</w:t>
      </w:r>
    </w:p>
    <w:p w14:paraId="727021DB" w14:textId="77777777" w:rsidR="00231275" w:rsidRPr="000B50F2" w:rsidRDefault="00231275" w:rsidP="00B6356E">
      <w:pPr>
        <w:pStyle w:val="ListParagraph"/>
        <w:spacing w:line="360" w:lineRule="auto"/>
        <w:ind w:right="130" w:firstLine="709"/>
        <w:jc w:val="both"/>
        <w:rPr>
          <w:lang w:val="sv-SE"/>
        </w:rPr>
      </w:pPr>
      <w:r w:rsidRPr="000B50F2">
        <w:t xml:space="preserve">Hasil </w:t>
      </w:r>
      <w:proofErr w:type="spellStart"/>
      <w:r w:rsidRPr="000B50F2">
        <w:t>penelitian</w:t>
      </w:r>
      <w:proofErr w:type="spellEnd"/>
      <w:r w:rsidRPr="000B50F2">
        <w:t xml:space="preserve"> </w:t>
      </w:r>
      <w:r w:rsidRPr="000B50F2">
        <w:rPr>
          <w:lang w:val="sv-SE"/>
        </w:rPr>
        <w:t>Metha Fahriani, Eriyanti Sitorus</w:t>
      </w:r>
      <w:r w:rsidRPr="000B50F2">
        <w:t xml:space="preserve"> (2019) </w:t>
      </w:r>
      <w:proofErr w:type="spellStart"/>
      <w:r w:rsidRPr="000B50F2">
        <w:t>dengan</w:t>
      </w:r>
      <w:proofErr w:type="spellEnd"/>
      <w:r w:rsidRPr="000B50F2">
        <w:t xml:space="preserve"> </w:t>
      </w:r>
      <w:proofErr w:type="spellStart"/>
      <w:r w:rsidRPr="000B50F2">
        <w:t>judul</w:t>
      </w:r>
      <w:proofErr w:type="spellEnd"/>
      <w:r w:rsidRPr="000B50F2">
        <w:t xml:space="preserve"> </w:t>
      </w:r>
      <w:r w:rsidRPr="000B50F2">
        <w:rPr>
          <w:lang w:val="sv-SE"/>
        </w:rPr>
        <w:t>Hubungan Sikap Ibu Bersalin Dan Dukungan Keluarga Dengan Pemilihan Penolong Persalinan Di Wilayah Kerja Puskesmas Nibung Kabupaten Musi Rawas UtaraTerdapat hubungan yang signifikan antara sikap ibu bersalin dengan pemilihan penolong persalinan dengan kategori hubungan sedang.</w:t>
      </w:r>
    </w:p>
    <w:p w14:paraId="52CFB463" w14:textId="77777777" w:rsidR="00231275" w:rsidRPr="000B50F2" w:rsidRDefault="00231275" w:rsidP="00B6356E">
      <w:pPr>
        <w:pStyle w:val="ListParagraph"/>
        <w:spacing w:line="360" w:lineRule="auto"/>
        <w:ind w:right="130" w:firstLine="709"/>
        <w:jc w:val="both"/>
        <w:rPr>
          <w:lang w:val="sv-SE"/>
        </w:rPr>
      </w:pPr>
    </w:p>
    <w:p w14:paraId="05480E1D" w14:textId="77777777" w:rsidR="00231275" w:rsidRPr="000B50F2" w:rsidRDefault="00231275" w:rsidP="00B6356E">
      <w:pPr>
        <w:pStyle w:val="ListParagraph"/>
        <w:widowControl/>
        <w:numPr>
          <w:ilvl w:val="0"/>
          <w:numId w:val="2"/>
        </w:numPr>
        <w:autoSpaceDE/>
        <w:autoSpaceDN/>
        <w:spacing w:line="360" w:lineRule="auto"/>
        <w:ind w:right="130"/>
        <w:contextualSpacing/>
        <w:jc w:val="both"/>
        <w:rPr>
          <w:lang w:val="sv-SE"/>
        </w:rPr>
      </w:pPr>
      <w:r w:rsidRPr="000B50F2">
        <w:rPr>
          <w:b/>
          <w:bCs/>
          <w:lang w:val="sv-SE"/>
        </w:rPr>
        <w:t xml:space="preserve">Hubungan pendidikan </w:t>
      </w:r>
      <w:proofErr w:type="spellStart"/>
      <w:r w:rsidRPr="000B50F2">
        <w:rPr>
          <w:b/>
        </w:rPr>
        <w:t>dengan</w:t>
      </w:r>
      <w:proofErr w:type="spellEnd"/>
      <w:r w:rsidRPr="000B50F2">
        <w:rPr>
          <w:b/>
        </w:rPr>
        <w:t xml:space="preserve"> </w:t>
      </w:r>
      <w:proofErr w:type="spellStart"/>
      <w:r w:rsidRPr="000B50F2">
        <w:rPr>
          <w:b/>
        </w:rPr>
        <w:t>persalinan</w:t>
      </w:r>
      <w:proofErr w:type="spellEnd"/>
      <w:r w:rsidRPr="000B50F2">
        <w:rPr>
          <w:b/>
        </w:rPr>
        <w:t xml:space="preserve"> pada </w:t>
      </w:r>
      <w:proofErr w:type="spellStart"/>
      <w:r w:rsidRPr="000B50F2">
        <w:rPr>
          <w:b/>
        </w:rPr>
        <w:t>fasilitas</w:t>
      </w:r>
      <w:proofErr w:type="spellEnd"/>
      <w:r w:rsidRPr="000B50F2">
        <w:rPr>
          <w:b/>
        </w:rPr>
        <w:t xml:space="preserve"> </w:t>
      </w:r>
      <w:proofErr w:type="spellStart"/>
      <w:r w:rsidRPr="000B50F2">
        <w:rPr>
          <w:b/>
        </w:rPr>
        <w:t>pelayanan</w:t>
      </w:r>
      <w:proofErr w:type="spellEnd"/>
      <w:r w:rsidRPr="000B50F2">
        <w:rPr>
          <w:b/>
        </w:rPr>
        <w:t xml:space="preserve"> </w:t>
      </w:r>
      <w:proofErr w:type="spellStart"/>
      <w:r w:rsidRPr="000B50F2">
        <w:rPr>
          <w:b/>
        </w:rPr>
        <w:t>kesehatan</w:t>
      </w:r>
      <w:proofErr w:type="spellEnd"/>
    </w:p>
    <w:p w14:paraId="38522156" w14:textId="77777777" w:rsidR="00231275" w:rsidRPr="000B50F2" w:rsidRDefault="00231275" w:rsidP="00B6356E">
      <w:pPr>
        <w:pStyle w:val="ListParagraph"/>
        <w:spacing w:line="360" w:lineRule="auto"/>
        <w:ind w:right="130" w:firstLine="567"/>
        <w:jc w:val="both"/>
      </w:pPr>
      <w:r w:rsidRPr="000B50F2">
        <w:rPr>
          <w:lang w:val="sv-SE"/>
        </w:rPr>
        <w:t>Hasil uji</w:t>
      </w:r>
      <w:r w:rsidR="00EE7097">
        <w:rPr>
          <w:lang w:val="sv-SE"/>
        </w:rPr>
        <w:t xml:space="preserve"> </w:t>
      </w:r>
      <w:r w:rsidRPr="000B50F2">
        <w:rPr>
          <w:lang w:val="sv-SE"/>
        </w:rPr>
        <w:t>statistik</w:t>
      </w:r>
      <w:r w:rsidR="00EE7097">
        <w:rPr>
          <w:lang w:val="sv-SE"/>
        </w:rPr>
        <w:t xml:space="preserve"> </w:t>
      </w:r>
      <w:r w:rsidRPr="000B50F2">
        <w:rPr>
          <w:lang w:val="sv-SE"/>
        </w:rPr>
        <w:t>dengan</w:t>
      </w:r>
      <w:r w:rsidR="00EE7097">
        <w:rPr>
          <w:lang w:val="sv-SE"/>
        </w:rPr>
        <w:t xml:space="preserve"> </w:t>
      </w:r>
      <w:r w:rsidRPr="000B50F2">
        <w:rPr>
          <w:lang w:val="sv-SE"/>
        </w:rPr>
        <w:t>menggunakan</w:t>
      </w:r>
      <w:r w:rsidR="00EE7097">
        <w:rPr>
          <w:lang w:val="sv-SE"/>
        </w:rPr>
        <w:t xml:space="preserve"> </w:t>
      </w:r>
      <w:r w:rsidRPr="000B50F2">
        <w:rPr>
          <w:lang w:val="sv-SE"/>
        </w:rPr>
        <w:t>uji</w:t>
      </w:r>
      <w:r w:rsidR="00EE7097">
        <w:rPr>
          <w:lang w:val="sv-SE"/>
        </w:rPr>
        <w:t xml:space="preserve"> </w:t>
      </w:r>
      <w:r w:rsidRPr="000B50F2">
        <w:rPr>
          <w:i/>
          <w:lang w:val="sv-SE"/>
        </w:rPr>
        <w:t>Chi-Square</w:t>
      </w:r>
      <w:r w:rsidR="00EE7097">
        <w:rPr>
          <w:i/>
          <w:lang w:val="sv-SE"/>
        </w:rPr>
        <w:t xml:space="preserve"> </w:t>
      </w:r>
      <w:r w:rsidRPr="000B50F2">
        <w:rPr>
          <w:lang w:val="sv-SE"/>
        </w:rPr>
        <w:t>didapatkan P-</w:t>
      </w:r>
      <w:r w:rsidRPr="000B50F2">
        <w:rPr>
          <w:vertAlign w:val="subscript"/>
          <w:lang w:val="sv-SE"/>
        </w:rPr>
        <w:t>value</w:t>
      </w:r>
      <w:r w:rsidRPr="000B50F2">
        <w:rPr>
          <w:lang w:val="sv-SE"/>
        </w:rPr>
        <w:t>&lt;0,05 yaitu 0,0</w:t>
      </w:r>
      <w:r w:rsidRPr="000B50F2">
        <w:t>18</w:t>
      </w:r>
      <w:r w:rsidRPr="000B50F2">
        <w:rPr>
          <w:lang w:val="sv-SE"/>
        </w:rPr>
        <w:t xml:space="preserve">&lt; 0,05. Dengan demikian dapatdisimpulkan berarti ada </w:t>
      </w:r>
      <w:proofErr w:type="spellStart"/>
      <w:r w:rsidRPr="000B50F2">
        <w:t>hubungan</w:t>
      </w:r>
      <w:proofErr w:type="spellEnd"/>
      <w:r w:rsidRPr="000B50F2">
        <w:t xml:space="preserve"> </w:t>
      </w:r>
      <w:r w:rsidRPr="000B50F2">
        <w:rPr>
          <w:lang w:val="sv-SE"/>
        </w:rPr>
        <w:t>pen</w:t>
      </w:r>
      <w:proofErr w:type="spellStart"/>
      <w:r w:rsidRPr="000B50F2">
        <w:t>didikan</w:t>
      </w:r>
      <w:proofErr w:type="spellEnd"/>
      <w:r w:rsidRPr="000B50F2">
        <w:rPr>
          <w:lang w:val="sv-SE"/>
        </w:rPr>
        <w:t xml:space="preserve"> ibu dengan persalinan pada Fasilitas Pelayanan Kesehatan di wilayah kerja puskesmas Rantau Suli Tahun 2023.</w:t>
      </w:r>
    </w:p>
    <w:p w14:paraId="41D5BFED" w14:textId="77777777" w:rsidR="00231275" w:rsidRPr="000B50F2" w:rsidRDefault="00231275" w:rsidP="00B6356E">
      <w:pPr>
        <w:pStyle w:val="ListParagraph"/>
        <w:spacing w:line="360" w:lineRule="auto"/>
        <w:ind w:right="130" w:firstLine="567"/>
        <w:jc w:val="both"/>
      </w:pPr>
      <w:proofErr w:type="spellStart"/>
      <w:r w:rsidRPr="000B50F2">
        <w:t>Peneliti</w:t>
      </w:r>
      <w:proofErr w:type="spellEnd"/>
      <w:r w:rsidRPr="000B50F2">
        <w:t xml:space="preserve"> </w:t>
      </w:r>
      <w:proofErr w:type="spellStart"/>
      <w:r w:rsidRPr="000B50F2">
        <w:t>berasumsi</w:t>
      </w:r>
      <w:proofErr w:type="spellEnd"/>
      <w:r w:rsidRPr="000B50F2">
        <w:t xml:space="preserve"> </w:t>
      </w:r>
      <w:proofErr w:type="spellStart"/>
      <w:r w:rsidRPr="000B50F2">
        <w:t>dalam</w:t>
      </w:r>
      <w:proofErr w:type="spellEnd"/>
      <w:r w:rsidRPr="000B50F2">
        <w:t xml:space="preserve"> </w:t>
      </w:r>
      <w:proofErr w:type="spellStart"/>
      <w:r w:rsidRPr="000B50F2">
        <w:t>penelitian</w:t>
      </w:r>
      <w:proofErr w:type="spellEnd"/>
      <w:r w:rsidRPr="000B50F2">
        <w:t xml:space="preserve"> </w:t>
      </w:r>
      <w:proofErr w:type="spellStart"/>
      <w:r w:rsidRPr="000B50F2">
        <w:t>ini</w:t>
      </w:r>
      <w:proofErr w:type="spellEnd"/>
      <w:r w:rsidRPr="000B50F2">
        <w:t xml:space="preserve"> </w:t>
      </w:r>
      <w:proofErr w:type="spellStart"/>
      <w:r w:rsidRPr="000B50F2">
        <w:t>bahwa</w:t>
      </w:r>
      <w:proofErr w:type="spellEnd"/>
      <w:r w:rsidRPr="000B50F2">
        <w:t xml:space="preserve"> </w:t>
      </w:r>
      <w:proofErr w:type="spellStart"/>
      <w:r w:rsidRPr="000B50F2">
        <w:t>responden</w:t>
      </w:r>
      <w:proofErr w:type="spellEnd"/>
      <w:r w:rsidRPr="000B50F2">
        <w:t xml:space="preserve"> yang </w:t>
      </w:r>
      <w:proofErr w:type="spellStart"/>
      <w:r w:rsidRPr="000B50F2">
        <w:t>berpendidikan</w:t>
      </w:r>
      <w:proofErr w:type="spellEnd"/>
      <w:r w:rsidRPr="000B50F2">
        <w:t xml:space="preserve"> </w:t>
      </w:r>
      <w:proofErr w:type="spellStart"/>
      <w:r w:rsidRPr="000B50F2">
        <w:t>dasar</w:t>
      </w:r>
      <w:proofErr w:type="spellEnd"/>
      <w:r w:rsidRPr="000B50F2">
        <w:t xml:space="preserve"> </w:t>
      </w:r>
      <w:proofErr w:type="spellStart"/>
      <w:r w:rsidRPr="000B50F2">
        <w:t>sama</w:t>
      </w:r>
      <w:proofErr w:type="spellEnd"/>
      <w:r w:rsidRPr="000B50F2">
        <w:t xml:space="preserve"> </w:t>
      </w:r>
      <w:proofErr w:type="spellStart"/>
      <w:r w:rsidRPr="000B50F2">
        <w:t>besar</w:t>
      </w:r>
      <w:proofErr w:type="spellEnd"/>
      <w:r w:rsidRPr="000B50F2">
        <w:t xml:space="preserve"> </w:t>
      </w:r>
      <w:proofErr w:type="spellStart"/>
      <w:r w:rsidRPr="000B50F2">
        <w:t>dengan</w:t>
      </w:r>
      <w:proofErr w:type="spellEnd"/>
      <w:r w:rsidRPr="000B50F2">
        <w:t xml:space="preserve"> </w:t>
      </w:r>
      <w:proofErr w:type="spellStart"/>
      <w:r w:rsidRPr="000B50F2">
        <w:t>responden</w:t>
      </w:r>
      <w:proofErr w:type="spellEnd"/>
      <w:r w:rsidRPr="000B50F2">
        <w:t xml:space="preserve"> yang </w:t>
      </w:r>
      <w:proofErr w:type="spellStart"/>
      <w:r w:rsidRPr="000B50F2">
        <w:t>berpendidikan</w:t>
      </w:r>
      <w:proofErr w:type="spellEnd"/>
      <w:r w:rsidRPr="000B50F2">
        <w:t xml:space="preserve"> </w:t>
      </w:r>
      <w:proofErr w:type="spellStart"/>
      <w:r w:rsidRPr="000B50F2">
        <w:t>menengah</w:t>
      </w:r>
      <w:proofErr w:type="spellEnd"/>
      <w:r w:rsidRPr="000B50F2">
        <w:t xml:space="preserve"> dan </w:t>
      </w:r>
      <w:proofErr w:type="spellStart"/>
      <w:r w:rsidRPr="000B50F2">
        <w:t>tinggi</w:t>
      </w:r>
      <w:proofErr w:type="spellEnd"/>
      <w:r w:rsidRPr="000B50F2">
        <w:t xml:space="preserve"> yang </w:t>
      </w:r>
      <w:proofErr w:type="spellStart"/>
      <w:r w:rsidRPr="000B50F2">
        <w:t>memilih</w:t>
      </w:r>
      <w:proofErr w:type="spellEnd"/>
      <w:r w:rsidRPr="000B50F2">
        <w:t xml:space="preserve"> </w:t>
      </w:r>
      <w:proofErr w:type="spellStart"/>
      <w:r w:rsidRPr="000B50F2">
        <w:t>persalinan</w:t>
      </w:r>
      <w:proofErr w:type="spellEnd"/>
      <w:r w:rsidRPr="000B50F2">
        <w:t xml:space="preserve"> pada </w:t>
      </w:r>
      <w:proofErr w:type="spellStart"/>
      <w:r w:rsidRPr="000B50F2">
        <w:t>fasilitas</w:t>
      </w:r>
      <w:proofErr w:type="spellEnd"/>
      <w:r w:rsidRPr="000B50F2">
        <w:t xml:space="preserve"> </w:t>
      </w:r>
      <w:proofErr w:type="spellStart"/>
      <w:r w:rsidRPr="000B50F2">
        <w:t>kesehatan</w:t>
      </w:r>
      <w:proofErr w:type="spellEnd"/>
      <w:r w:rsidRPr="000B50F2">
        <w:t xml:space="preserve">, </w:t>
      </w:r>
      <w:proofErr w:type="spellStart"/>
      <w:r w:rsidRPr="000B50F2">
        <w:t>namun</w:t>
      </w:r>
      <w:proofErr w:type="spellEnd"/>
      <w:r w:rsidRPr="000B50F2">
        <w:t xml:space="preserve"> pada </w:t>
      </w:r>
      <w:proofErr w:type="spellStart"/>
      <w:r w:rsidRPr="000B50F2">
        <w:t>pendidikan</w:t>
      </w:r>
      <w:proofErr w:type="spellEnd"/>
      <w:r w:rsidRPr="000B50F2">
        <w:t xml:space="preserve"> </w:t>
      </w:r>
      <w:proofErr w:type="spellStart"/>
      <w:r w:rsidRPr="000B50F2">
        <w:t>dasar</w:t>
      </w:r>
      <w:proofErr w:type="spellEnd"/>
      <w:r w:rsidRPr="000B50F2">
        <w:t xml:space="preserve"> 77,8% </w:t>
      </w:r>
      <w:proofErr w:type="spellStart"/>
      <w:r w:rsidRPr="000B50F2">
        <w:t>responden</w:t>
      </w:r>
      <w:proofErr w:type="spellEnd"/>
      <w:r w:rsidRPr="000B50F2">
        <w:t xml:space="preserve"> </w:t>
      </w:r>
      <w:proofErr w:type="spellStart"/>
      <w:r w:rsidRPr="000B50F2">
        <w:t>bersalin</w:t>
      </w:r>
      <w:proofErr w:type="spellEnd"/>
      <w:r w:rsidRPr="000B50F2">
        <w:t xml:space="preserve"> pada </w:t>
      </w:r>
      <w:proofErr w:type="spellStart"/>
      <w:r w:rsidRPr="000B50F2">
        <w:t>fasilitas</w:t>
      </w:r>
      <w:proofErr w:type="spellEnd"/>
      <w:r w:rsidRPr="000B50F2">
        <w:t xml:space="preserve"> </w:t>
      </w:r>
      <w:proofErr w:type="spellStart"/>
      <w:r w:rsidRPr="000B50F2">
        <w:t>kesehatan</w:t>
      </w:r>
      <w:proofErr w:type="spellEnd"/>
      <w:r w:rsidRPr="000B50F2">
        <w:t xml:space="preserve"> dan </w:t>
      </w:r>
      <w:proofErr w:type="spellStart"/>
      <w:r w:rsidRPr="000B50F2">
        <w:t>responden</w:t>
      </w:r>
      <w:proofErr w:type="spellEnd"/>
      <w:r w:rsidRPr="000B50F2">
        <w:t xml:space="preserve"> yang </w:t>
      </w:r>
      <w:proofErr w:type="spellStart"/>
      <w:r w:rsidRPr="000B50F2">
        <w:t>berpendidikan</w:t>
      </w:r>
      <w:proofErr w:type="spellEnd"/>
      <w:r w:rsidRPr="000B50F2">
        <w:t xml:space="preserve"> </w:t>
      </w:r>
      <w:proofErr w:type="spellStart"/>
      <w:r w:rsidRPr="000B50F2">
        <w:t>tinggi</w:t>
      </w:r>
      <w:proofErr w:type="spellEnd"/>
      <w:r w:rsidRPr="000B50F2">
        <w:t xml:space="preserve"> 61,1% yang </w:t>
      </w:r>
      <w:proofErr w:type="spellStart"/>
      <w:r w:rsidRPr="000B50F2">
        <w:t>tidak</w:t>
      </w:r>
      <w:proofErr w:type="spellEnd"/>
      <w:r w:rsidRPr="000B50F2">
        <w:t xml:space="preserve"> </w:t>
      </w:r>
      <w:proofErr w:type="spellStart"/>
      <w:r w:rsidRPr="000B50F2">
        <w:t>melahirkan</w:t>
      </w:r>
      <w:proofErr w:type="spellEnd"/>
      <w:r w:rsidRPr="000B50F2">
        <w:t xml:space="preserve"> pada </w:t>
      </w:r>
      <w:proofErr w:type="spellStart"/>
      <w:r w:rsidRPr="000B50F2">
        <w:t>fasilitas</w:t>
      </w:r>
      <w:proofErr w:type="spellEnd"/>
      <w:r w:rsidRPr="000B50F2">
        <w:t xml:space="preserve"> </w:t>
      </w:r>
      <w:proofErr w:type="spellStart"/>
      <w:r w:rsidRPr="000B50F2">
        <w:t>kesehatan</w:t>
      </w:r>
      <w:proofErr w:type="spellEnd"/>
      <w:r w:rsidRPr="000B50F2">
        <w:t xml:space="preserve">, </w:t>
      </w:r>
      <w:proofErr w:type="spellStart"/>
      <w:r w:rsidRPr="000B50F2">
        <w:t>ini</w:t>
      </w:r>
      <w:proofErr w:type="spellEnd"/>
      <w:r w:rsidRPr="000B50F2">
        <w:t xml:space="preserve"> </w:t>
      </w:r>
      <w:proofErr w:type="spellStart"/>
      <w:r w:rsidRPr="000B50F2">
        <w:t>dikarenakan</w:t>
      </w:r>
      <w:proofErr w:type="spellEnd"/>
      <w:r w:rsidRPr="000B50F2">
        <w:t xml:space="preserve"> </w:t>
      </w:r>
      <w:proofErr w:type="spellStart"/>
      <w:r w:rsidRPr="000B50F2">
        <w:t>kurangnya</w:t>
      </w:r>
      <w:proofErr w:type="spellEnd"/>
      <w:r w:rsidRPr="000B50F2">
        <w:t xml:space="preserve"> </w:t>
      </w:r>
      <w:proofErr w:type="spellStart"/>
      <w:r w:rsidRPr="000B50F2">
        <w:t>pengetahuan</w:t>
      </w:r>
      <w:proofErr w:type="spellEnd"/>
      <w:r w:rsidRPr="000B50F2">
        <w:t xml:space="preserve"> </w:t>
      </w:r>
      <w:proofErr w:type="spellStart"/>
      <w:r w:rsidRPr="000B50F2">
        <w:t>tentang</w:t>
      </w:r>
      <w:proofErr w:type="spellEnd"/>
      <w:r w:rsidRPr="000B50F2">
        <w:t xml:space="preserve"> </w:t>
      </w:r>
      <w:proofErr w:type="spellStart"/>
      <w:r w:rsidRPr="000B50F2">
        <w:t>persalinan</w:t>
      </w:r>
      <w:proofErr w:type="spellEnd"/>
      <w:r w:rsidRPr="000B50F2">
        <w:t xml:space="preserve"> di </w:t>
      </w:r>
      <w:proofErr w:type="spellStart"/>
      <w:r w:rsidRPr="000B50F2">
        <w:t>fasilitas</w:t>
      </w:r>
      <w:proofErr w:type="spellEnd"/>
      <w:r w:rsidRPr="000B50F2">
        <w:t xml:space="preserve"> </w:t>
      </w:r>
      <w:proofErr w:type="spellStart"/>
      <w:r w:rsidRPr="000B50F2">
        <w:t>kesehatan</w:t>
      </w:r>
      <w:proofErr w:type="spellEnd"/>
      <w:r w:rsidRPr="000B50F2">
        <w:rPr>
          <w:lang w:val="sv-SE"/>
        </w:rPr>
        <w:t>.</w:t>
      </w:r>
    </w:p>
    <w:p w14:paraId="4030BF37" w14:textId="77777777" w:rsidR="00231275" w:rsidRPr="000B50F2" w:rsidRDefault="00231275" w:rsidP="00B6356E">
      <w:pPr>
        <w:pStyle w:val="ListParagraph"/>
        <w:spacing w:line="360" w:lineRule="auto"/>
        <w:ind w:right="130" w:firstLine="567"/>
        <w:jc w:val="both"/>
        <w:rPr>
          <w:lang w:val="sv-SE"/>
        </w:rPr>
      </w:pPr>
      <w:r w:rsidRPr="000B50F2">
        <w:rPr>
          <w:lang w:val="sv-SE"/>
        </w:rPr>
        <w:t>Menurut Anderson (2003), pendidikan mempengaruhi</w:t>
      </w:r>
      <w:r w:rsidRPr="000B50F2">
        <w:t xml:space="preserve"> </w:t>
      </w:r>
      <w:proofErr w:type="spellStart"/>
      <w:r w:rsidRPr="000B50F2">
        <w:t>seseorang</w:t>
      </w:r>
      <w:proofErr w:type="spellEnd"/>
      <w:r w:rsidRPr="000B50F2">
        <w:t xml:space="preserve"> </w:t>
      </w:r>
      <w:proofErr w:type="spellStart"/>
      <w:r w:rsidRPr="000B50F2">
        <w:t>dalam</w:t>
      </w:r>
      <w:proofErr w:type="spellEnd"/>
      <w:r w:rsidRPr="000B50F2">
        <w:t xml:space="preserve"> </w:t>
      </w:r>
      <w:proofErr w:type="spellStart"/>
      <w:r w:rsidRPr="000B50F2">
        <w:t>berperilaku</w:t>
      </w:r>
      <w:proofErr w:type="spellEnd"/>
      <w:r w:rsidRPr="000B50F2">
        <w:rPr>
          <w:lang w:val="sv-SE"/>
        </w:rPr>
        <w:t xml:space="preserve">. Pendidikan seorang ibu akan mempengaruhi pola penerimaan informasi dan pengambilan keputusan yakni semakin berpendidikan ibu maka keputusan yang diambil juga akan semakin baik. Pendidikan seorang ibu akan menentukan pola penerimaan terhadap informasi dan pengambilan keputusan, semankin </w:t>
      </w:r>
      <w:r w:rsidRPr="000B50F2">
        <w:rPr>
          <w:lang w:val="sv-SE"/>
        </w:rPr>
        <w:lastRenderedPageBreak/>
        <w:t>berpendidikan ibu maka keputusan yang akan diambil akan lebih baik. (Nasution dan Wahyuni, 2011)</w:t>
      </w:r>
    </w:p>
    <w:p w14:paraId="29246BD6" w14:textId="77777777" w:rsidR="00231275" w:rsidRPr="000B50F2" w:rsidRDefault="00231275" w:rsidP="00B6356E">
      <w:pPr>
        <w:pStyle w:val="ListParagraph"/>
        <w:spacing w:line="360" w:lineRule="auto"/>
        <w:ind w:right="130" w:firstLine="567"/>
        <w:jc w:val="both"/>
        <w:rPr>
          <w:lang w:val="sv-SE"/>
        </w:rPr>
      </w:pPr>
      <w:r w:rsidRPr="000B50F2">
        <w:rPr>
          <w:lang w:val="sv-SE"/>
        </w:rPr>
        <w:t>Pendidikan adalah upaya persuasi atau pembelajaran kepada masyarakat agar masyarakat mau melakukan tindakan-tindakan (praktik) untuk memelihara (mengatasi masalah-masalah), dan meningkatkan kesehatannya. Perubahan atau tindakan pemeliharaan dan peningkatan kesehatan yang dihasilkan oleh pendidikan kesehatan ini didasarkan kepada pengetahuan dan kesadaran melalui proses pembelajaran. (Notoatmodjo, 2005).</w:t>
      </w:r>
    </w:p>
    <w:p w14:paraId="7549B5D3" w14:textId="77777777" w:rsidR="00231275" w:rsidRPr="000B50F2" w:rsidRDefault="00231275" w:rsidP="00B6356E">
      <w:pPr>
        <w:pStyle w:val="ListParagraph"/>
        <w:spacing w:line="360" w:lineRule="auto"/>
        <w:ind w:right="130" w:firstLine="567"/>
        <w:jc w:val="both"/>
        <w:rPr>
          <w:lang w:val="sv-SE"/>
        </w:rPr>
      </w:pPr>
      <w:r w:rsidRPr="000B50F2">
        <w:rPr>
          <w:lang w:val="sv-SE"/>
        </w:rPr>
        <w:t xml:space="preserve">Faktor-faktor yang terkait dengan rendahnya cakupan persalinan di Fasilitas Pelayanan Kesehatantelah ditetapkan dalam penelitian sebelumnya. Menurut  Sukaisih (2018), memaparkan </w:t>
      </w:r>
      <w:proofErr w:type="spellStart"/>
      <w:r w:rsidRPr="000B50F2">
        <w:t>bahwa</w:t>
      </w:r>
      <w:proofErr w:type="spellEnd"/>
      <w:r w:rsidRPr="000B50F2">
        <w:t xml:space="preserve"> </w:t>
      </w:r>
      <w:r w:rsidRPr="000B50F2">
        <w:rPr>
          <w:lang w:val="sv-SE"/>
        </w:rPr>
        <w:t>tingkat pendidikan dan pendapatan tidak berpengaruh terhadap persalinan di rumah. Menurut Sukaisih dkk, keluarga yang berpendapatan ekonomi &lt; dari UMR dan keluarga yang berpendapatan &gt; dari UMR memilih bersalin di rumah karena mengharap tingkat kenyamanan yang menurut mereka tidak akan didapatkan jika melahirkan di Fasyankes. Meskipun untuk hal itu mereka harus mengeluarkan biaya lebih besar.</w:t>
      </w:r>
    </w:p>
    <w:p w14:paraId="27D14BA0" w14:textId="77777777" w:rsidR="00231275" w:rsidRPr="000B50F2" w:rsidRDefault="00231275" w:rsidP="00B6356E">
      <w:pPr>
        <w:pStyle w:val="ListParagraph"/>
        <w:spacing w:line="360" w:lineRule="auto"/>
        <w:ind w:right="130" w:firstLine="567"/>
        <w:jc w:val="both"/>
        <w:rPr>
          <w:lang w:val="sv-SE"/>
        </w:rPr>
      </w:pPr>
      <w:proofErr w:type="spellStart"/>
      <w:r w:rsidRPr="000B50F2">
        <w:t>Sejalan</w:t>
      </w:r>
      <w:proofErr w:type="spellEnd"/>
      <w:r w:rsidRPr="000B50F2">
        <w:t xml:space="preserve"> juga </w:t>
      </w:r>
      <w:proofErr w:type="spellStart"/>
      <w:r w:rsidRPr="000B50F2">
        <w:t>dengan</w:t>
      </w:r>
      <w:proofErr w:type="spellEnd"/>
      <w:r w:rsidRPr="000B50F2">
        <w:t xml:space="preserve"> </w:t>
      </w:r>
      <w:proofErr w:type="spellStart"/>
      <w:r w:rsidRPr="000B50F2">
        <w:t>penelitian</w:t>
      </w:r>
      <w:proofErr w:type="spellEnd"/>
      <w:r w:rsidRPr="000B50F2">
        <w:t xml:space="preserve"> yang </w:t>
      </w:r>
      <w:proofErr w:type="spellStart"/>
      <w:r w:rsidRPr="000B50F2">
        <w:t>dilakukan</w:t>
      </w:r>
      <w:proofErr w:type="spellEnd"/>
      <w:r w:rsidRPr="000B50F2">
        <w:t xml:space="preserve"> oleh Raehan </w:t>
      </w:r>
      <w:proofErr w:type="spellStart"/>
      <w:r w:rsidRPr="000B50F2">
        <w:t>dkk</w:t>
      </w:r>
      <w:proofErr w:type="spellEnd"/>
      <w:r w:rsidRPr="000B50F2">
        <w:t xml:space="preserve"> (2019) </w:t>
      </w:r>
      <w:proofErr w:type="spellStart"/>
      <w:r w:rsidRPr="000B50F2">
        <w:t>dengan</w:t>
      </w:r>
      <w:proofErr w:type="spellEnd"/>
      <w:r w:rsidRPr="000B50F2">
        <w:t xml:space="preserve"> </w:t>
      </w:r>
      <w:proofErr w:type="spellStart"/>
      <w:r w:rsidRPr="000B50F2">
        <w:t>judul</w:t>
      </w:r>
      <w:proofErr w:type="spellEnd"/>
      <w:r w:rsidRPr="000B50F2">
        <w:t xml:space="preserve"> </w:t>
      </w:r>
      <w:proofErr w:type="spellStart"/>
      <w:r w:rsidRPr="000B50F2">
        <w:t>penelitian</w:t>
      </w:r>
      <w:proofErr w:type="spellEnd"/>
      <w:r w:rsidRPr="000B50F2">
        <w:t xml:space="preserve"> </w:t>
      </w:r>
      <w:r w:rsidRPr="000B50F2">
        <w:rPr>
          <w:lang w:val="sv-SE"/>
        </w:rPr>
        <w:t xml:space="preserve">Faktor-Faktor yang </w:t>
      </w:r>
      <w:r w:rsidRPr="000B50F2">
        <w:rPr>
          <w:lang w:val="sv-SE"/>
        </w:rPr>
        <w:t>Mempengaruhi Ibu dalam Pemilihan Tempat Persalinan di Wilayah Kerja Puskesmas Sendana I</w:t>
      </w:r>
      <w:proofErr w:type="spellStart"/>
      <w:r w:rsidRPr="000B50F2">
        <w:t>didapatkan</w:t>
      </w:r>
      <w:proofErr w:type="spellEnd"/>
      <w:r w:rsidRPr="000B50F2">
        <w:t xml:space="preserve"> </w:t>
      </w:r>
      <w:proofErr w:type="spellStart"/>
      <w:r w:rsidRPr="000B50F2">
        <w:t>hasil</w:t>
      </w:r>
      <w:proofErr w:type="spellEnd"/>
      <w:r w:rsidRPr="000B50F2">
        <w:t xml:space="preserve"> </w:t>
      </w:r>
      <w:proofErr w:type="spellStart"/>
      <w:r w:rsidRPr="000B50F2">
        <w:t>dari</w:t>
      </w:r>
      <w:proofErr w:type="spellEnd"/>
      <w:r w:rsidRPr="000B50F2">
        <w:t xml:space="preserve"> </w:t>
      </w:r>
      <w:r w:rsidRPr="000B50F2">
        <w:rPr>
          <w:lang w:val="sv-SE"/>
        </w:rPr>
        <w:t>hasil uji statistik disimpulkan bahwa ada pengaruh yang bermakna antara tingkat pendidikan dengan pemilihan tempat persalinan. Pendidikan juga merupakan salah satu syarat mutlak pencapaian tujuan pembangunan manusia, dan merupakan target pembangunan sekaligus sarana pembangunan nasional. Pendidikan masyarakat dapat diukur dengan berbagai indicator, salah satu indikator yang secara sensitif dapat mengukur tingkat pendidikan masyarakat yaitu rata-rata lama sekolah</w:t>
      </w:r>
    </w:p>
    <w:p w14:paraId="234F093A" w14:textId="77777777" w:rsidR="00231275" w:rsidRPr="000B50F2" w:rsidRDefault="00231275" w:rsidP="00B6356E">
      <w:pPr>
        <w:pStyle w:val="ListParagraph"/>
        <w:widowControl/>
        <w:numPr>
          <w:ilvl w:val="0"/>
          <w:numId w:val="2"/>
        </w:numPr>
        <w:autoSpaceDE/>
        <w:autoSpaceDN/>
        <w:spacing w:after="200" w:line="360" w:lineRule="auto"/>
        <w:ind w:right="130"/>
        <w:contextualSpacing/>
        <w:jc w:val="both"/>
        <w:rPr>
          <w:lang w:val="sv-SE"/>
        </w:rPr>
      </w:pPr>
      <w:r w:rsidRPr="000B50F2">
        <w:rPr>
          <w:b/>
          <w:bCs/>
          <w:lang w:val="sv-SE"/>
        </w:rPr>
        <w:t xml:space="preserve">Hubungan Status Ekonomi </w:t>
      </w:r>
      <w:proofErr w:type="spellStart"/>
      <w:r w:rsidRPr="000B50F2">
        <w:rPr>
          <w:b/>
        </w:rPr>
        <w:t>dengan</w:t>
      </w:r>
      <w:proofErr w:type="spellEnd"/>
      <w:r w:rsidRPr="000B50F2">
        <w:rPr>
          <w:b/>
        </w:rPr>
        <w:t xml:space="preserve"> </w:t>
      </w:r>
      <w:proofErr w:type="spellStart"/>
      <w:r w:rsidRPr="000B50F2">
        <w:rPr>
          <w:b/>
        </w:rPr>
        <w:t>persalinan</w:t>
      </w:r>
      <w:proofErr w:type="spellEnd"/>
      <w:r w:rsidRPr="000B50F2">
        <w:rPr>
          <w:b/>
        </w:rPr>
        <w:t xml:space="preserve"> pada </w:t>
      </w:r>
      <w:proofErr w:type="spellStart"/>
      <w:r w:rsidRPr="000B50F2">
        <w:rPr>
          <w:b/>
        </w:rPr>
        <w:t>fasilitas</w:t>
      </w:r>
      <w:proofErr w:type="spellEnd"/>
      <w:r w:rsidRPr="000B50F2">
        <w:rPr>
          <w:b/>
        </w:rPr>
        <w:t xml:space="preserve"> </w:t>
      </w:r>
      <w:proofErr w:type="spellStart"/>
      <w:r w:rsidRPr="000B50F2">
        <w:rPr>
          <w:b/>
        </w:rPr>
        <w:t>pelayanan</w:t>
      </w:r>
      <w:proofErr w:type="spellEnd"/>
      <w:r w:rsidRPr="000B50F2">
        <w:rPr>
          <w:b/>
        </w:rPr>
        <w:t xml:space="preserve"> </w:t>
      </w:r>
      <w:proofErr w:type="spellStart"/>
      <w:r w:rsidRPr="000B50F2">
        <w:rPr>
          <w:b/>
        </w:rPr>
        <w:t>kesehatan</w:t>
      </w:r>
      <w:proofErr w:type="spellEnd"/>
    </w:p>
    <w:p w14:paraId="2A21B037" w14:textId="77777777" w:rsidR="00231275" w:rsidRPr="000B50F2" w:rsidRDefault="00EE7097" w:rsidP="00B6356E">
      <w:pPr>
        <w:pStyle w:val="BodyText"/>
        <w:spacing w:line="360" w:lineRule="auto"/>
        <w:ind w:right="130" w:firstLine="567"/>
        <w:jc w:val="both"/>
        <w:rPr>
          <w:lang w:val="sv-SE"/>
        </w:rPr>
      </w:pPr>
      <w:r w:rsidRPr="000B50F2">
        <w:rPr>
          <w:lang w:val="sv-SE"/>
        </w:rPr>
        <w:t>U</w:t>
      </w:r>
      <w:r w:rsidR="00231275" w:rsidRPr="000B50F2">
        <w:rPr>
          <w:lang w:val="sv-SE"/>
        </w:rPr>
        <w:t>ji</w:t>
      </w:r>
      <w:r>
        <w:rPr>
          <w:lang w:val="sv-SE"/>
        </w:rPr>
        <w:t xml:space="preserve"> </w:t>
      </w:r>
      <w:r w:rsidR="00231275" w:rsidRPr="000B50F2">
        <w:rPr>
          <w:lang w:val="sv-SE"/>
        </w:rPr>
        <w:t>statistik</w:t>
      </w:r>
      <w:r>
        <w:rPr>
          <w:lang w:val="sv-SE"/>
        </w:rPr>
        <w:t xml:space="preserve"> </w:t>
      </w:r>
      <w:r w:rsidR="00231275" w:rsidRPr="000B50F2">
        <w:rPr>
          <w:lang w:val="sv-SE"/>
        </w:rPr>
        <w:t>dengan</w:t>
      </w:r>
      <w:r>
        <w:rPr>
          <w:lang w:val="sv-SE"/>
        </w:rPr>
        <w:t xml:space="preserve"> </w:t>
      </w:r>
      <w:r w:rsidR="00231275" w:rsidRPr="000B50F2">
        <w:rPr>
          <w:lang w:val="sv-SE"/>
        </w:rPr>
        <w:t>menggunakan</w:t>
      </w:r>
      <w:r>
        <w:rPr>
          <w:lang w:val="sv-SE"/>
        </w:rPr>
        <w:t xml:space="preserve"> </w:t>
      </w:r>
      <w:r w:rsidR="00231275" w:rsidRPr="000B50F2">
        <w:rPr>
          <w:lang w:val="sv-SE"/>
        </w:rPr>
        <w:t>uji</w:t>
      </w:r>
      <w:r>
        <w:rPr>
          <w:lang w:val="sv-SE"/>
        </w:rPr>
        <w:t xml:space="preserve"> </w:t>
      </w:r>
      <w:r w:rsidR="00231275" w:rsidRPr="000B50F2">
        <w:rPr>
          <w:i/>
          <w:lang w:val="sv-SE"/>
        </w:rPr>
        <w:t>Chi-Square</w:t>
      </w:r>
      <w:r>
        <w:rPr>
          <w:i/>
          <w:lang w:val="sv-SE"/>
        </w:rPr>
        <w:t xml:space="preserve"> </w:t>
      </w:r>
      <w:r w:rsidR="00231275" w:rsidRPr="000B50F2">
        <w:rPr>
          <w:lang w:val="sv-SE"/>
        </w:rPr>
        <w:t>didapatkan P-</w:t>
      </w:r>
      <w:r w:rsidR="00231275" w:rsidRPr="000B50F2">
        <w:rPr>
          <w:vertAlign w:val="subscript"/>
          <w:lang w:val="sv-SE"/>
        </w:rPr>
        <w:t>value</w:t>
      </w:r>
      <w:r w:rsidR="00231275" w:rsidRPr="000B50F2">
        <w:rPr>
          <w:lang w:val="sv-SE"/>
        </w:rPr>
        <w:t>&lt;0,05 yaitu 0,0</w:t>
      </w:r>
      <w:r w:rsidR="00231275" w:rsidRPr="000B50F2">
        <w:rPr>
          <w:lang w:val="id-ID"/>
        </w:rPr>
        <w:t>01</w:t>
      </w:r>
      <w:r w:rsidR="00231275" w:rsidRPr="000B50F2">
        <w:rPr>
          <w:lang w:val="sv-SE"/>
        </w:rPr>
        <w:t xml:space="preserve">&lt; 0,05. Dengan demikian dapatdisimpulkan berarti ada </w:t>
      </w:r>
      <w:r w:rsidR="00231275" w:rsidRPr="000B50F2">
        <w:rPr>
          <w:lang w:val="id-ID"/>
        </w:rPr>
        <w:t xml:space="preserve">hubungan  status ekonomi ibu </w:t>
      </w:r>
      <w:r w:rsidR="00231275" w:rsidRPr="000B50F2">
        <w:rPr>
          <w:lang w:val="sv-SE"/>
        </w:rPr>
        <w:t xml:space="preserve">dengan persalinan pada Fasilitas Pelayanan Kesehatan di wilayah kerja puskesmas Rantau Suli Tahun 2023. </w:t>
      </w:r>
    </w:p>
    <w:p w14:paraId="69720605" w14:textId="77777777" w:rsidR="00231275" w:rsidRPr="000B50F2" w:rsidRDefault="00231275" w:rsidP="00B6356E">
      <w:pPr>
        <w:pStyle w:val="BodyText"/>
        <w:spacing w:line="360" w:lineRule="auto"/>
        <w:ind w:right="130" w:firstLine="567"/>
        <w:jc w:val="both"/>
        <w:rPr>
          <w:lang w:val="sv-SE"/>
        </w:rPr>
      </w:pPr>
      <w:r w:rsidRPr="000B50F2">
        <w:rPr>
          <w:lang w:val="sv-SE"/>
        </w:rPr>
        <w:t xml:space="preserve">Menurut peneliti, </w:t>
      </w:r>
      <w:r w:rsidRPr="000B50F2">
        <w:rPr>
          <w:lang w:val="id-ID"/>
        </w:rPr>
        <w:t>status</w:t>
      </w:r>
      <w:r w:rsidRPr="000B50F2">
        <w:rPr>
          <w:lang w:val="sv-SE"/>
        </w:rPr>
        <w:t xml:space="preserve"> ekonomi yang kurang menyebabkan ibuhamil</w:t>
      </w:r>
      <w:r w:rsidRPr="000B50F2">
        <w:rPr>
          <w:spacing w:val="1"/>
          <w:lang w:val="id-ID"/>
        </w:rPr>
        <w:t xml:space="preserve">tidak </w:t>
      </w:r>
      <w:r w:rsidRPr="000B50F2">
        <w:rPr>
          <w:lang w:val="sv-SE"/>
        </w:rPr>
        <w:t>memilih</w:t>
      </w:r>
      <w:r w:rsidRPr="000B50F2">
        <w:rPr>
          <w:spacing w:val="1"/>
          <w:lang w:val="id-ID"/>
        </w:rPr>
        <w:t xml:space="preserve">fasilitas </w:t>
      </w:r>
      <w:r w:rsidRPr="000B50F2">
        <w:rPr>
          <w:lang w:val="sv-SE"/>
        </w:rPr>
        <w:t>kesehatan</w:t>
      </w:r>
      <w:r w:rsidRPr="000B50F2">
        <w:rPr>
          <w:lang w:val="id-ID"/>
        </w:rPr>
        <w:t xml:space="preserve"> sebagai tempat persalinan</w:t>
      </w:r>
      <w:r w:rsidRPr="000B50F2">
        <w:rPr>
          <w:lang w:val="sv-SE"/>
        </w:rPr>
        <w:t>.Pemilihan</w:t>
      </w:r>
      <w:r w:rsidR="00EE7097">
        <w:rPr>
          <w:lang w:val="sv-SE"/>
        </w:rPr>
        <w:t xml:space="preserve"> </w:t>
      </w:r>
      <w:r w:rsidRPr="000B50F2">
        <w:rPr>
          <w:spacing w:val="1"/>
          <w:lang w:val="id-ID"/>
        </w:rPr>
        <w:t xml:space="preserve">fasilitas pelayanan </w:t>
      </w:r>
      <w:r w:rsidRPr="000B50F2">
        <w:rPr>
          <w:lang w:val="sv-SE"/>
        </w:rPr>
        <w:t>persalinan</w:t>
      </w:r>
      <w:r w:rsidR="00EE7097">
        <w:rPr>
          <w:lang w:val="sv-SE"/>
        </w:rPr>
        <w:t xml:space="preserve"> </w:t>
      </w:r>
      <w:r w:rsidRPr="000B50F2">
        <w:rPr>
          <w:lang w:val="sv-SE"/>
        </w:rPr>
        <w:t>dikarenakan</w:t>
      </w:r>
      <w:r w:rsidR="00EE7097">
        <w:rPr>
          <w:lang w:val="sv-SE"/>
        </w:rPr>
        <w:t xml:space="preserve"> </w:t>
      </w:r>
      <w:r w:rsidRPr="000B50F2">
        <w:rPr>
          <w:lang w:val="sv-SE"/>
        </w:rPr>
        <w:t>oleh</w:t>
      </w:r>
      <w:r w:rsidR="00EE7097">
        <w:rPr>
          <w:lang w:val="sv-SE"/>
        </w:rPr>
        <w:t xml:space="preserve"> </w:t>
      </w:r>
      <w:r w:rsidRPr="000B50F2">
        <w:rPr>
          <w:lang w:val="sv-SE"/>
        </w:rPr>
        <w:t>kemampuan</w:t>
      </w:r>
      <w:r w:rsidR="00EE7097">
        <w:rPr>
          <w:lang w:val="sv-SE"/>
        </w:rPr>
        <w:t xml:space="preserve"> </w:t>
      </w:r>
      <w:r w:rsidRPr="000B50F2">
        <w:rPr>
          <w:lang w:val="sv-SE"/>
        </w:rPr>
        <w:t>biaya</w:t>
      </w:r>
      <w:r w:rsidR="00EE7097">
        <w:rPr>
          <w:lang w:val="sv-SE"/>
        </w:rPr>
        <w:t xml:space="preserve"> </w:t>
      </w:r>
      <w:r w:rsidRPr="000B50F2">
        <w:rPr>
          <w:lang w:val="sv-SE"/>
        </w:rPr>
        <w:t>masing-masing individu dalam pembiayaan. Responden yang termasuk</w:t>
      </w:r>
      <w:r w:rsidR="00EE7097">
        <w:rPr>
          <w:lang w:val="sv-SE"/>
        </w:rPr>
        <w:t xml:space="preserve"> </w:t>
      </w:r>
      <w:r w:rsidRPr="000B50F2">
        <w:rPr>
          <w:lang w:val="sv-SE"/>
        </w:rPr>
        <w:lastRenderedPageBreak/>
        <w:t xml:space="preserve">dalam status </w:t>
      </w:r>
      <w:r w:rsidRPr="000B50F2">
        <w:rPr>
          <w:lang w:val="id-ID"/>
        </w:rPr>
        <w:t xml:space="preserve">ekonomi </w:t>
      </w:r>
      <w:r w:rsidRPr="000B50F2">
        <w:rPr>
          <w:lang w:val="sv-SE"/>
        </w:rPr>
        <w:t>keluarga rendah cenderung tidak mempunyai</w:t>
      </w:r>
      <w:r w:rsidR="00EE7097">
        <w:rPr>
          <w:lang w:val="sv-SE"/>
        </w:rPr>
        <w:t xml:space="preserve"> </w:t>
      </w:r>
      <w:r w:rsidRPr="000B50F2">
        <w:rPr>
          <w:lang w:val="sv-SE"/>
        </w:rPr>
        <w:t>pendapatan keluarga yang memadai untuk memenuhi biaya pelayanan</w:t>
      </w:r>
      <w:r w:rsidR="00EE7097">
        <w:rPr>
          <w:lang w:val="sv-SE"/>
        </w:rPr>
        <w:t xml:space="preserve"> </w:t>
      </w:r>
      <w:r w:rsidRPr="000B50F2">
        <w:rPr>
          <w:lang w:val="sv-SE"/>
        </w:rPr>
        <w:t>pertolongan persalinan oleh bidan atau tenaga kesehatan lain. Hal ini</w:t>
      </w:r>
      <w:r w:rsidR="00EE7097">
        <w:rPr>
          <w:lang w:val="sv-SE"/>
        </w:rPr>
        <w:t xml:space="preserve"> </w:t>
      </w:r>
      <w:r w:rsidRPr="000B50F2">
        <w:rPr>
          <w:lang w:val="sv-SE"/>
        </w:rPr>
        <w:t>terjadi</w:t>
      </w:r>
      <w:r w:rsidR="00EE7097">
        <w:rPr>
          <w:lang w:val="sv-SE"/>
        </w:rPr>
        <w:t xml:space="preserve"> </w:t>
      </w:r>
      <w:r w:rsidRPr="000B50F2">
        <w:rPr>
          <w:lang w:val="sv-SE"/>
        </w:rPr>
        <w:t>karena</w:t>
      </w:r>
      <w:r w:rsidR="00EE7097">
        <w:rPr>
          <w:lang w:val="sv-SE"/>
        </w:rPr>
        <w:t xml:space="preserve"> </w:t>
      </w:r>
      <w:r w:rsidRPr="000B50F2">
        <w:rPr>
          <w:lang w:val="sv-SE"/>
        </w:rPr>
        <w:t>biaya</w:t>
      </w:r>
      <w:r w:rsidR="00EE7097">
        <w:rPr>
          <w:lang w:val="sv-SE"/>
        </w:rPr>
        <w:t xml:space="preserve"> </w:t>
      </w:r>
      <w:r w:rsidRPr="000B50F2">
        <w:rPr>
          <w:lang w:val="sv-SE"/>
        </w:rPr>
        <w:t>persalinan</w:t>
      </w:r>
      <w:r w:rsidR="00EE7097">
        <w:rPr>
          <w:lang w:val="sv-SE"/>
        </w:rPr>
        <w:t xml:space="preserve"> </w:t>
      </w:r>
      <w:r w:rsidRPr="000B50F2">
        <w:rPr>
          <w:lang w:val="sv-SE"/>
        </w:rPr>
        <w:t>di</w:t>
      </w:r>
      <w:r w:rsidR="00EE7097">
        <w:rPr>
          <w:lang w:val="sv-SE"/>
        </w:rPr>
        <w:t xml:space="preserve"> </w:t>
      </w:r>
      <w:r w:rsidRPr="000B50F2">
        <w:rPr>
          <w:lang w:val="sv-SE"/>
        </w:rPr>
        <w:t>non</w:t>
      </w:r>
      <w:r w:rsidR="00EE7097">
        <w:rPr>
          <w:lang w:val="sv-SE"/>
        </w:rPr>
        <w:t xml:space="preserve"> </w:t>
      </w:r>
      <w:r w:rsidRPr="000B50F2">
        <w:rPr>
          <w:lang w:val="sv-SE"/>
        </w:rPr>
        <w:t>nakes</w:t>
      </w:r>
      <w:r w:rsidR="00EE7097">
        <w:rPr>
          <w:lang w:val="sv-SE"/>
        </w:rPr>
        <w:t xml:space="preserve"> </w:t>
      </w:r>
      <w:r w:rsidRPr="000B50F2">
        <w:rPr>
          <w:lang w:val="sv-SE"/>
        </w:rPr>
        <w:t>cenderung</w:t>
      </w:r>
      <w:r w:rsidR="00EE7097">
        <w:rPr>
          <w:lang w:val="sv-SE"/>
        </w:rPr>
        <w:t xml:space="preserve"> </w:t>
      </w:r>
      <w:r w:rsidRPr="000B50F2">
        <w:rPr>
          <w:lang w:val="sv-SE"/>
        </w:rPr>
        <w:t>lebih</w:t>
      </w:r>
      <w:r w:rsidR="00EE7097">
        <w:rPr>
          <w:lang w:val="sv-SE"/>
        </w:rPr>
        <w:t xml:space="preserve"> </w:t>
      </w:r>
      <w:r w:rsidRPr="000B50F2">
        <w:rPr>
          <w:lang w:val="sv-SE"/>
        </w:rPr>
        <w:t>murah</w:t>
      </w:r>
      <w:r w:rsidR="00EE7097">
        <w:rPr>
          <w:lang w:val="sv-SE"/>
        </w:rPr>
        <w:t xml:space="preserve"> </w:t>
      </w:r>
      <w:r w:rsidRPr="000B50F2">
        <w:rPr>
          <w:lang w:val="sv-SE"/>
        </w:rPr>
        <w:t>dibandingkan</w:t>
      </w:r>
      <w:r w:rsidR="00EE7097">
        <w:rPr>
          <w:lang w:val="sv-SE"/>
        </w:rPr>
        <w:t xml:space="preserve"> </w:t>
      </w:r>
      <w:r w:rsidRPr="000B50F2">
        <w:rPr>
          <w:lang w:val="sv-SE"/>
        </w:rPr>
        <w:t>dengan</w:t>
      </w:r>
      <w:r w:rsidR="00EE7097">
        <w:rPr>
          <w:lang w:val="sv-SE"/>
        </w:rPr>
        <w:t xml:space="preserve"> </w:t>
      </w:r>
      <w:r w:rsidRPr="000B50F2">
        <w:rPr>
          <w:lang w:val="sv-SE"/>
        </w:rPr>
        <w:t>pertolongan</w:t>
      </w:r>
      <w:r w:rsidR="00EE7097">
        <w:rPr>
          <w:lang w:val="sv-SE"/>
        </w:rPr>
        <w:t xml:space="preserve"> </w:t>
      </w:r>
      <w:r w:rsidRPr="000B50F2">
        <w:rPr>
          <w:lang w:val="sv-SE"/>
        </w:rPr>
        <w:t>persalinan</w:t>
      </w:r>
      <w:r w:rsidR="00EE7097">
        <w:rPr>
          <w:lang w:val="sv-SE"/>
        </w:rPr>
        <w:t xml:space="preserve"> </w:t>
      </w:r>
      <w:r w:rsidRPr="000B50F2">
        <w:rPr>
          <w:lang w:val="sv-SE"/>
        </w:rPr>
        <w:t>oleh</w:t>
      </w:r>
      <w:r w:rsidR="00EE7097">
        <w:rPr>
          <w:lang w:val="sv-SE"/>
        </w:rPr>
        <w:t xml:space="preserve"> </w:t>
      </w:r>
      <w:r w:rsidRPr="000B50F2">
        <w:rPr>
          <w:lang w:val="sv-SE"/>
        </w:rPr>
        <w:t>bidan</w:t>
      </w:r>
      <w:r w:rsidR="00EE7097">
        <w:rPr>
          <w:lang w:val="sv-SE"/>
        </w:rPr>
        <w:t xml:space="preserve"> </w:t>
      </w:r>
      <w:r w:rsidRPr="000B50F2">
        <w:rPr>
          <w:lang w:val="sv-SE"/>
        </w:rPr>
        <w:t>atau</w:t>
      </w:r>
      <w:r w:rsidR="00EE7097">
        <w:rPr>
          <w:lang w:val="sv-SE"/>
        </w:rPr>
        <w:t xml:space="preserve"> </w:t>
      </w:r>
      <w:r w:rsidRPr="000B50F2">
        <w:rPr>
          <w:lang w:val="sv-SE"/>
        </w:rPr>
        <w:t>tenaga</w:t>
      </w:r>
      <w:r w:rsidR="00EE7097">
        <w:rPr>
          <w:lang w:val="sv-SE"/>
        </w:rPr>
        <w:t xml:space="preserve"> </w:t>
      </w:r>
      <w:r w:rsidRPr="000B50F2">
        <w:rPr>
          <w:lang w:val="sv-SE"/>
        </w:rPr>
        <w:t>kesehatan</w:t>
      </w:r>
      <w:r w:rsidR="00EE7097">
        <w:rPr>
          <w:lang w:val="sv-SE"/>
        </w:rPr>
        <w:t xml:space="preserve"> </w:t>
      </w:r>
      <w:r w:rsidRPr="000B50F2">
        <w:rPr>
          <w:lang w:val="sv-SE"/>
        </w:rPr>
        <w:t>lainnya.</w:t>
      </w:r>
      <w:r w:rsidR="00EE7097">
        <w:rPr>
          <w:lang w:val="sv-SE"/>
        </w:rPr>
        <w:t xml:space="preserve"> </w:t>
      </w:r>
      <w:r w:rsidRPr="000B50F2">
        <w:rPr>
          <w:lang w:val="sv-SE"/>
        </w:rPr>
        <w:t>Disamping</w:t>
      </w:r>
      <w:r w:rsidR="00EE7097">
        <w:rPr>
          <w:lang w:val="sv-SE"/>
        </w:rPr>
        <w:t xml:space="preserve"> </w:t>
      </w:r>
      <w:r w:rsidRPr="000B50F2">
        <w:rPr>
          <w:lang w:val="sv-SE"/>
        </w:rPr>
        <w:t>itu,biaya</w:t>
      </w:r>
      <w:r w:rsidR="00EE7097">
        <w:rPr>
          <w:lang w:val="sv-SE"/>
        </w:rPr>
        <w:t xml:space="preserve"> </w:t>
      </w:r>
      <w:r w:rsidRPr="000B50F2">
        <w:rPr>
          <w:lang w:val="sv-SE"/>
        </w:rPr>
        <w:t>persalinan</w:t>
      </w:r>
      <w:r w:rsidR="00EE7097">
        <w:rPr>
          <w:lang w:val="sv-SE"/>
        </w:rPr>
        <w:t xml:space="preserve"> </w:t>
      </w:r>
      <w:r w:rsidRPr="000B50F2">
        <w:rPr>
          <w:lang w:val="sv-SE"/>
        </w:rPr>
        <w:t>yang</w:t>
      </w:r>
      <w:r w:rsidR="00EE7097">
        <w:rPr>
          <w:lang w:val="sv-SE"/>
        </w:rPr>
        <w:t xml:space="preserve"> </w:t>
      </w:r>
      <w:r w:rsidRPr="000B50F2">
        <w:rPr>
          <w:lang w:val="sv-SE"/>
        </w:rPr>
        <w:t>dikeluarkan</w:t>
      </w:r>
      <w:r w:rsidR="00EE7097">
        <w:rPr>
          <w:lang w:val="sv-SE"/>
        </w:rPr>
        <w:t xml:space="preserve"> </w:t>
      </w:r>
      <w:r w:rsidRPr="000B50F2">
        <w:rPr>
          <w:lang w:val="sv-SE"/>
        </w:rPr>
        <w:t>bila</w:t>
      </w:r>
      <w:r w:rsidR="00EE7097">
        <w:rPr>
          <w:lang w:val="sv-SE"/>
        </w:rPr>
        <w:t xml:space="preserve"> </w:t>
      </w:r>
      <w:r w:rsidRPr="000B50F2">
        <w:rPr>
          <w:lang w:val="sv-SE"/>
        </w:rPr>
        <w:t>ditolong</w:t>
      </w:r>
      <w:r w:rsidR="00EE7097">
        <w:rPr>
          <w:lang w:val="sv-SE"/>
        </w:rPr>
        <w:t xml:space="preserve"> </w:t>
      </w:r>
      <w:r w:rsidRPr="000B50F2">
        <w:rPr>
          <w:lang w:val="sv-SE"/>
        </w:rPr>
        <w:t>oleh</w:t>
      </w:r>
      <w:r w:rsidR="00EE7097">
        <w:rPr>
          <w:lang w:val="sv-SE"/>
        </w:rPr>
        <w:t xml:space="preserve"> </w:t>
      </w:r>
      <w:r w:rsidRPr="000B50F2">
        <w:rPr>
          <w:lang w:val="sv-SE"/>
        </w:rPr>
        <w:t>non</w:t>
      </w:r>
      <w:r w:rsidR="00EE7097">
        <w:rPr>
          <w:lang w:val="sv-SE"/>
        </w:rPr>
        <w:t xml:space="preserve"> </w:t>
      </w:r>
      <w:r w:rsidRPr="000B50F2">
        <w:rPr>
          <w:lang w:val="sv-SE"/>
        </w:rPr>
        <w:t>nakes</w:t>
      </w:r>
      <w:r w:rsidR="00EE7097">
        <w:rPr>
          <w:lang w:val="sv-SE"/>
        </w:rPr>
        <w:t xml:space="preserve"> </w:t>
      </w:r>
      <w:r w:rsidRPr="000B50F2">
        <w:rPr>
          <w:lang w:val="sv-SE"/>
        </w:rPr>
        <w:t>bisa</w:t>
      </w:r>
      <w:r w:rsidR="00EE7097">
        <w:rPr>
          <w:lang w:val="sv-SE"/>
        </w:rPr>
        <w:t xml:space="preserve"> </w:t>
      </w:r>
      <w:r w:rsidRPr="000B50F2">
        <w:rPr>
          <w:lang w:val="sv-SE"/>
        </w:rPr>
        <w:t>dibayarkan</w:t>
      </w:r>
      <w:r w:rsidR="00EE7097">
        <w:rPr>
          <w:lang w:val="sv-SE"/>
        </w:rPr>
        <w:t xml:space="preserve"> </w:t>
      </w:r>
      <w:r w:rsidRPr="000B50F2">
        <w:rPr>
          <w:lang w:val="sv-SE"/>
        </w:rPr>
        <w:t>beberapa</w:t>
      </w:r>
      <w:r w:rsidR="00EE7097">
        <w:rPr>
          <w:lang w:val="sv-SE"/>
        </w:rPr>
        <w:t xml:space="preserve"> </w:t>
      </w:r>
      <w:r w:rsidRPr="000B50F2">
        <w:rPr>
          <w:lang w:val="sv-SE"/>
        </w:rPr>
        <w:t>kali</w:t>
      </w:r>
      <w:r w:rsidR="00EE7097">
        <w:rPr>
          <w:lang w:val="sv-SE"/>
        </w:rPr>
        <w:t xml:space="preserve"> </w:t>
      </w:r>
      <w:r w:rsidRPr="000B50F2">
        <w:rPr>
          <w:lang w:val="sv-SE"/>
        </w:rPr>
        <w:t>setelah</w:t>
      </w:r>
      <w:r w:rsidR="00EE7097">
        <w:rPr>
          <w:lang w:val="sv-SE"/>
        </w:rPr>
        <w:t xml:space="preserve"> </w:t>
      </w:r>
      <w:r w:rsidRPr="000B50F2">
        <w:rPr>
          <w:lang w:val="sv-SE"/>
        </w:rPr>
        <w:t>bayi</w:t>
      </w:r>
      <w:r w:rsidR="00EE7097">
        <w:rPr>
          <w:lang w:val="sv-SE"/>
        </w:rPr>
        <w:t xml:space="preserve"> </w:t>
      </w:r>
      <w:r w:rsidRPr="000B50F2">
        <w:rPr>
          <w:lang w:val="sv-SE"/>
        </w:rPr>
        <w:t>lahir.Selainitu besar biaya yang harus dikeluarkan pasien tidak ditentukan. Merekabisa membayar sesuai dengan keikhlasan hati mereka atau dapat dibayar</w:t>
      </w:r>
      <w:r w:rsidR="00384C96">
        <w:rPr>
          <w:lang w:val="sv-SE"/>
        </w:rPr>
        <w:t xml:space="preserve"> </w:t>
      </w:r>
      <w:r w:rsidRPr="000B50F2">
        <w:rPr>
          <w:lang w:val="sv-SE"/>
        </w:rPr>
        <w:t>dengan</w:t>
      </w:r>
      <w:r w:rsidR="00384C96">
        <w:rPr>
          <w:lang w:val="sv-SE"/>
        </w:rPr>
        <w:t xml:space="preserve"> </w:t>
      </w:r>
      <w:r w:rsidRPr="000B50F2">
        <w:rPr>
          <w:lang w:val="sv-SE"/>
        </w:rPr>
        <w:t>barang</w:t>
      </w:r>
      <w:r w:rsidR="00384C96">
        <w:rPr>
          <w:lang w:val="sv-SE"/>
        </w:rPr>
        <w:t xml:space="preserve"> </w:t>
      </w:r>
      <w:r w:rsidRPr="000B50F2">
        <w:rPr>
          <w:lang w:val="sv-SE"/>
        </w:rPr>
        <w:t>seperti hasil</w:t>
      </w:r>
      <w:r w:rsidR="00384C96">
        <w:rPr>
          <w:lang w:val="sv-SE"/>
        </w:rPr>
        <w:t xml:space="preserve"> </w:t>
      </w:r>
      <w:r w:rsidRPr="000B50F2">
        <w:rPr>
          <w:lang w:val="sv-SE"/>
        </w:rPr>
        <w:t>kebun, sawah</w:t>
      </w:r>
      <w:r w:rsidR="00384C96">
        <w:rPr>
          <w:lang w:val="sv-SE"/>
        </w:rPr>
        <w:t xml:space="preserve"> </w:t>
      </w:r>
      <w:r w:rsidRPr="000B50F2">
        <w:rPr>
          <w:lang w:val="sv-SE"/>
        </w:rPr>
        <w:t>ataupun</w:t>
      </w:r>
      <w:r w:rsidR="00384C96">
        <w:rPr>
          <w:lang w:val="sv-SE"/>
        </w:rPr>
        <w:t xml:space="preserve"> </w:t>
      </w:r>
      <w:r w:rsidRPr="000B50F2">
        <w:rPr>
          <w:lang w:val="sv-SE"/>
        </w:rPr>
        <w:t>ladang.</w:t>
      </w:r>
    </w:p>
    <w:p w14:paraId="565DD810" w14:textId="77777777" w:rsidR="00231275" w:rsidRPr="000B50F2" w:rsidRDefault="00231275" w:rsidP="00B6356E">
      <w:pPr>
        <w:pStyle w:val="BodyText"/>
        <w:spacing w:line="360" w:lineRule="auto"/>
        <w:ind w:right="130" w:firstLine="567"/>
        <w:jc w:val="both"/>
        <w:rPr>
          <w:lang w:val="sv-SE"/>
        </w:rPr>
      </w:pPr>
      <w:r w:rsidRPr="000B50F2">
        <w:rPr>
          <w:lang w:val="sv-SE"/>
        </w:rPr>
        <w:t>Tingkat</w:t>
      </w:r>
      <w:r w:rsidR="00384C96">
        <w:rPr>
          <w:lang w:val="sv-SE"/>
        </w:rPr>
        <w:t xml:space="preserve"> </w:t>
      </w:r>
      <w:r w:rsidRPr="000B50F2">
        <w:rPr>
          <w:lang w:val="sv-SE"/>
        </w:rPr>
        <w:t>penghasilan</w:t>
      </w:r>
      <w:r w:rsidR="00384C96">
        <w:rPr>
          <w:lang w:val="sv-SE"/>
        </w:rPr>
        <w:t xml:space="preserve"> </w:t>
      </w:r>
      <w:r w:rsidRPr="000B50F2">
        <w:rPr>
          <w:lang w:val="sv-SE"/>
        </w:rPr>
        <w:t>keluarga</w:t>
      </w:r>
      <w:r w:rsidR="00384C96">
        <w:rPr>
          <w:lang w:val="sv-SE"/>
        </w:rPr>
        <w:t xml:space="preserve"> </w:t>
      </w:r>
      <w:r w:rsidRPr="000B50F2">
        <w:rPr>
          <w:lang w:val="sv-SE"/>
        </w:rPr>
        <w:t>merupakan</w:t>
      </w:r>
      <w:r w:rsidR="00384C96">
        <w:rPr>
          <w:lang w:val="sv-SE"/>
        </w:rPr>
        <w:t xml:space="preserve"> </w:t>
      </w:r>
      <w:r w:rsidRPr="000B50F2">
        <w:rPr>
          <w:lang w:val="sv-SE"/>
        </w:rPr>
        <w:t>jumlah</w:t>
      </w:r>
      <w:r w:rsidR="00384C96">
        <w:rPr>
          <w:lang w:val="sv-SE"/>
        </w:rPr>
        <w:t xml:space="preserve"> </w:t>
      </w:r>
      <w:r w:rsidRPr="000B50F2">
        <w:rPr>
          <w:lang w:val="sv-SE"/>
        </w:rPr>
        <w:t>besarnya</w:t>
      </w:r>
      <w:r w:rsidR="00384C96">
        <w:rPr>
          <w:lang w:val="sv-SE"/>
        </w:rPr>
        <w:t xml:space="preserve"> </w:t>
      </w:r>
      <w:r w:rsidRPr="000B50F2">
        <w:rPr>
          <w:lang w:val="sv-SE"/>
        </w:rPr>
        <w:t>hasil</w:t>
      </w:r>
      <w:r w:rsidR="00384C96">
        <w:rPr>
          <w:lang w:val="sv-SE"/>
        </w:rPr>
        <w:t xml:space="preserve"> </w:t>
      </w:r>
      <w:r w:rsidRPr="000B50F2">
        <w:rPr>
          <w:lang w:val="sv-SE"/>
        </w:rPr>
        <w:t>kerja</w:t>
      </w:r>
      <w:r w:rsidR="00384C96">
        <w:rPr>
          <w:lang w:val="sv-SE"/>
        </w:rPr>
        <w:t xml:space="preserve"> </w:t>
      </w:r>
      <w:r w:rsidRPr="000B50F2">
        <w:rPr>
          <w:lang w:val="sv-SE"/>
        </w:rPr>
        <w:t>yang dinilai</w:t>
      </w:r>
      <w:r w:rsidR="00384C96">
        <w:rPr>
          <w:lang w:val="sv-SE"/>
        </w:rPr>
        <w:t xml:space="preserve"> </w:t>
      </w:r>
      <w:r w:rsidRPr="000B50F2">
        <w:rPr>
          <w:lang w:val="sv-SE"/>
        </w:rPr>
        <w:t>dalam</w:t>
      </w:r>
      <w:r w:rsidR="00384C96">
        <w:rPr>
          <w:lang w:val="sv-SE"/>
        </w:rPr>
        <w:t xml:space="preserve"> </w:t>
      </w:r>
      <w:r w:rsidRPr="000B50F2">
        <w:rPr>
          <w:lang w:val="sv-SE"/>
        </w:rPr>
        <w:t>rupiah</w:t>
      </w:r>
      <w:r w:rsidR="00384C96">
        <w:rPr>
          <w:lang w:val="sv-SE"/>
        </w:rPr>
        <w:t xml:space="preserve"> </w:t>
      </w:r>
      <w:r w:rsidRPr="000B50F2">
        <w:rPr>
          <w:lang w:val="sv-SE"/>
        </w:rPr>
        <w:t>tiap</w:t>
      </w:r>
      <w:r w:rsidR="00384C96">
        <w:rPr>
          <w:lang w:val="sv-SE"/>
        </w:rPr>
        <w:t xml:space="preserve"> </w:t>
      </w:r>
      <w:r w:rsidRPr="000B50F2">
        <w:rPr>
          <w:lang w:val="sv-SE"/>
        </w:rPr>
        <w:t>bulannya.</w:t>
      </w:r>
      <w:r w:rsidR="00384C96">
        <w:rPr>
          <w:lang w:val="sv-SE"/>
        </w:rPr>
        <w:t xml:space="preserve"> </w:t>
      </w:r>
      <w:r w:rsidRPr="000B50F2">
        <w:rPr>
          <w:lang w:val="sv-SE"/>
        </w:rPr>
        <w:t>Tingkat</w:t>
      </w:r>
      <w:r w:rsidR="00384C96">
        <w:rPr>
          <w:lang w:val="sv-SE"/>
        </w:rPr>
        <w:t xml:space="preserve"> </w:t>
      </w:r>
      <w:r w:rsidRPr="000B50F2">
        <w:rPr>
          <w:lang w:val="sv-SE"/>
        </w:rPr>
        <w:t>kesejahtraan</w:t>
      </w:r>
      <w:r w:rsidR="00384C96">
        <w:rPr>
          <w:lang w:val="sv-SE"/>
        </w:rPr>
        <w:t xml:space="preserve"> </w:t>
      </w:r>
      <w:r w:rsidRPr="000B50F2">
        <w:rPr>
          <w:lang w:val="sv-SE"/>
        </w:rPr>
        <w:t>suatu</w:t>
      </w:r>
      <w:r w:rsidR="00384C96">
        <w:rPr>
          <w:lang w:val="sv-SE"/>
        </w:rPr>
        <w:t xml:space="preserve"> </w:t>
      </w:r>
      <w:r w:rsidRPr="000B50F2">
        <w:rPr>
          <w:lang w:val="sv-SE"/>
        </w:rPr>
        <w:t>rumah</w:t>
      </w:r>
      <w:r w:rsidR="00384C96">
        <w:rPr>
          <w:lang w:val="sv-SE"/>
        </w:rPr>
        <w:t xml:space="preserve"> </w:t>
      </w:r>
      <w:r w:rsidRPr="000B50F2">
        <w:rPr>
          <w:lang w:val="sv-SE"/>
        </w:rPr>
        <w:t>tangga</w:t>
      </w:r>
      <w:r w:rsidR="00384C96">
        <w:rPr>
          <w:lang w:val="sv-SE"/>
        </w:rPr>
        <w:t xml:space="preserve"> </w:t>
      </w:r>
      <w:r w:rsidRPr="000B50F2">
        <w:rPr>
          <w:lang w:val="sv-SE"/>
        </w:rPr>
        <w:t>dapat</w:t>
      </w:r>
      <w:r w:rsidR="00384C96">
        <w:rPr>
          <w:lang w:val="sv-SE"/>
        </w:rPr>
        <w:t xml:space="preserve"> </w:t>
      </w:r>
      <w:r w:rsidRPr="000B50F2">
        <w:rPr>
          <w:lang w:val="sv-SE"/>
        </w:rPr>
        <w:t>dilihat</w:t>
      </w:r>
      <w:r w:rsidR="00384C96">
        <w:rPr>
          <w:lang w:val="sv-SE"/>
        </w:rPr>
        <w:t xml:space="preserve"> </w:t>
      </w:r>
      <w:r w:rsidRPr="000B50F2">
        <w:rPr>
          <w:lang w:val="sv-SE"/>
        </w:rPr>
        <w:t>dengan</w:t>
      </w:r>
      <w:r w:rsidR="00384C96">
        <w:rPr>
          <w:lang w:val="sv-SE"/>
        </w:rPr>
        <w:t xml:space="preserve"> </w:t>
      </w:r>
      <w:r w:rsidRPr="000B50F2">
        <w:rPr>
          <w:lang w:val="sv-SE"/>
        </w:rPr>
        <w:t>jelas</w:t>
      </w:r>
      <w:r w:rsidR="00384C96">
        <w:rPr>
          <w:lang w:val="sv-SE"/>
        </w:rPr>
        <w:t xml:space="preserve"> </w:t>
      </w:r>
      <w:r w:rsidRPr="000B50F2">
        <w:rPr>
          <w:lang w:val="sv-SE"/>
        </w:rPr>
        <w:t>melalui</w:t>
      </w:r>
      <w:r w:rsidR="00384C96">
        <w:rPr>
          <w:lang w:val="sv-SE"/>
        </w:rPr>
        <w:t xml:space="preserve"> </w:t>
      </w:r>
      <w:r w:rsidRPr="000B50F2">
        <w:rPr>
          <w:lang w:val="sv-SE"/>
        </w:rPr>
        <w:t>besarnya</w:t>
      </w:r>
      <w:r w:rsidR="00384C96">
        <w:rPr>
          <w:lang w:val="sv-SE"/>
        </w:rPr>
        <w:t xml:space="preserve"> </w:t>
      </w:r>
      <w:r w:rsidRPr="000B50F2">
        <w:rPr>
          <w:lang w:val="sv-SE"/>
        </w:rPr>
        <w:t>pendapatan yang di terima rumah tangga. Data mengenai pendapatan</w:t>
      </w:r>
      <w:r w:rsidR="00384C96">
        <w:rPr>
          <w:lang w:val="sv-SE"/>
        </w:rPr>
        <w:t xml:space="preserve"> </w:t>
      </w:r>
      <w:r w:rsidRPr="000B50F2">
        <w:rPr>
          <w:lang w:val="sv-SE"/>
        </w:rPr>
        <w:t>rumah</w:t>
      </w:r>
      <w:r w:rsidR="00384C96">
        <w:rPr>
          <w:lang w:val="sv-SE"/>
        </w:rPr>
        <w:t xml:space="preserve"> </w:t>
      </w:r>
      <w:r w:rsidRPr="000B50F2">
        <w:rPr>
          <w:lang w:val="sv-SE"/>
        </w:rPr>
        <w:t>tangga</w:t>
      </w:r>
      <w:r w:rsidR="00384C96">
        <w:rPr>
          <w:lang w:val="sv-SE"/>
        </w:rPr>
        <w:t xml:space="preserve"> </w:t>
      </w:r>
      <w:r w:rsidRPr="000B50F2">
        <w:rPr>
          <w:lang w:val="sv-SE"/>
        </w:rPr>
        <w:t>yang</w:t>
      </w:r>
      <w:r w:rsidR="00384C96">
        <w:rPr>
          <w:lang w:val="sv-SE"/>
        </w:rPr>
        <w:t xml:space="preserve"> </w:t>
      </w:r>
      <w:r w:rsidRPr="000B50F2">
        <w:rPr>
          <w:lang w:val="sv-SE"/>
        </w:rPr>
        <w:t>diperoleh</w:t>
      </w:r>
      <w:r w:rsidR="00384C96">
        <w:rPr>
          <w:lang w:val="sv-SE"/>
        </w:rPr>
        <w:t xml:space="preserve"> </w:t>
      </w:r>
      <w:r w:rsidRPr="000B50F2">
        <w:rPr>
          <w:lang w:val="sv-SE"/>
        </w:rPr>
        <w:t>dari</w:t>
      </w:r>
      <w:r w:rsidR="00384C96">
        <w:rPr>
          <w:lang w:val="sv-SE"/>
        </w:rPr>
        <w:t xml:space="preserve"> </w:t>
      </w:r>
      <w:r w:rsidRPr="000B50F2">
        <w:rPr>
          <w:lang w:val="sv-SE"/>
        </w:rPr>
        <w:t>survei</w:t>
      </w:r>
      <w:r w:rsidR="00384C96">
        <w:rPr>
          <w:lang w:val="sv-SE"/>
        </w:rPr>
        <w:t xml:space="preserve"> </w:t>
      </w:r>
      <w:r w:rsidRPr="000B50F2">
        <w:rPr>
          <w:lang w:val="sv-SE"/>
        </w:rPr>
        <w:t>sosial</w:t>
      </w:r>
      <w:r w:rsidR="00384C96">
        <w:rPr>
          <w:lang w:val="sv-SE"/>
        </w:rPr>
        <w:t xml:space="preserve"> </w:t>
      </w:r>
      <w:r w:rsidRPr="000B50F2">
        <w:rPr>
          <w:lang w:val="sv-SE"/>
        </w:rPr>
        <w:t>ekonomi</w:t>
      </w:r>
      <w:r w:rsidR="00384C96">
        <w:rPr>
          <w:lang w:val="sv-SE"/>
        </w:rPr>
        <w:t xml:space="preserve"> </w:t>
      </w:r>
      <w:r w:rsidRPr="000B50F2">
        <w:rPr>
          <w:lang w:val="sv-SE"/>
        </w:rPr>
        <w:t>nasional</w:t>
      </w:r>
      <w:r w:rsidR="00384C96">
        <w:rPr>
          <w:lang w:val="sv-SE"/>
        </w:rPr>
        <w:t xml:space="preserve"> </w:t>
      </w:r>
      <w:r w:rsidRPr="000B50F2">
        <w:rPr>
          <w:lang w:val="sv-SE"/>
        </w:rPr>
        <w:t>menggunakan pendekatan pengeluaran rumah tangga sebagai indikator</w:t>
      </w:r>
      <w:r w:rsidR="00384C96">
        <w:rPr>
          <w:lang w:val="sv-SE"/>
        </w:rPr>
        <w:t xml:space="preserve"> </w:t>
      </w:r>
      <w:r w:rsidRPr="000B50F2">
        <w:rPr>
          <w:lang w:val="sv-SE"/>
        </w:rPr>
        <w:t>produksi. Karena dengan semakin tinggi presentase pengeluaran untuk</w:t>
      </w:r>
      <w:r w:rsidR="00384C96">
        <w:rPr>
          <w:lang w:val="sv-SE"/>
        </w:rPr>
        <w:t xml:space="preserve"> </w:t>
      </w:r>
      <w:r w:rsidRPr="000B50F2">
        <w:rPr>
          <w:lang w:val="sv-SE"/>
        </w:rPr>
        <w:t>makanan</w:t>
      </w:r>
      <w:r w:rsidR="00384C96">
        <w:rPr>
          <w:lang w:val="sv-SE"/>
        </w:rPr>
        <w:t xml:space="preserve"> </w:t>
      </w:r>
      <w:r w:rsidRPr="000B50F2">
        <w:rPr>
          <w:lang w:val="sv-SE"/>
        </w:rPr>
        <w:t>terhadap</w:t>
      </w:r>
      <w:r w:rsidR="00384C96">
        <w:rPr>
          <w:lang w:val="sv-SE"/>
        </w:rPr>
        <w:t xml:space="preserve"> </w:t>
      </w:r>
      <w:r w:rsidRPr="000B50F2">
        <w:rPr>
          <w:lang w:val="sv-SE"/>
        </w:rPr>
        <w:t>total</w:t>
      </w:r>
      <w:r w:rsidR="00384C96">
        <w:rPr>
          <w:lang w:val="sv-SE"/>
        </w:rPr>
        <w:t xml:space="preserve"> </w:t>
      </w:r>
      <w:r w:rsidRPr="000B50F2">
        <w:rPr>
          <w:lang w:val="sv-SE"/>
        </w:rPr>
        <w:t>pengeluaran</w:t>
      </w:r>
      <w:r w:rsidR="00384C96">
        <w:rPr>
          <w:lang w:val="sv-SE"/>
        </w:rPr>
        <w:t xml:space="preserve"> </w:t>
      </w:r>
      <w:r w:rsidRPr="000B50F2">
        <w:rPr>
          <w:lang w:val="sv-SE"/>
        </w:rPr>
        <w:t>rumah</w:t>
      </w:r>
      <w:r w:rsidR="00384C96">
        <w:rPr>
          <w:lang w:val="sv-SE"/>
        </w:rPr>
        <w:t xml:space="preserve"> </w:t>
      </w:r>
      <w:r w:rsidRPr="000B50F2">
        <w:rPr>
          <w:lang w:val="sv-SE"/>
        </w:rPr>
        <w:t>tangga</w:t>
      </w:r>
      <w:r w:rsidR="00384C96">
        <w:rPr>
          <w:lang w:val="sv-SE"/>
        </w:rPr>
        <w:t xml:space="preserve"> </w:t>
      </w:r>
      <w:r w:rsidRPr="000B50F2">
        <w:rPr>
          <w:lang w:val="sv-SE"/>
        </w:rPr>
        <w:t>perbulan,menunjukkan</w:t>
      </w:r>
      <w:r w:rsidR="00384C96">
        <w:rPr>
          <w:lang w:val="sv-SE"/>
        </w:rPr>
        <w:t xml:space="preserve"> </w:t>
      </w:r>
      <w:r w:rsidRPr="000B50F2">
        <w:rPr>
          <w:lang w:val="sv-SE"/>
        </w:rPr>
        <w:t>semakin</w:t>
      </w:r>
      <w:r w:rsidR="00384C96">
        <w:rPr>
          <w:lang w:val="sv-SE"/>
        </w:rPr>
        <w:t xml:space="preserve"> </w:t>
      </w:r>
      <w:r w:rsidRPr="000B50F2">
        <w:rPr>
          <w:lang w:val="sv-SE"/>
        </w:rPr>
        <w:t>rendahnya</w:t>
      </w:r>
      <w:r w:rsidR="00384C96">
        <w:rPr>
          <w:lang w:val="sv-SE"/>
        </w:rPr>
        <w:t xml:space="preserve"> </w:t>
      </w:r>
      <w:r w:rsidRPr="000B50F2">
        <w:rPr>
          <w:lang w:val="sv-SE"/>
        </w:rPr>
        <w:t>tingkat</w:t>
      </w:r>
      <w:r w:rsidR="00384C96">
        <w:rPr>
          <w:lang w:val="sv-SE"/>
        </w:rPr>
        <w:t xml:space="preserve"> </w:t>
      </w:r>
      <w:r w:rsidRPr="000B50F2">
        <w:rPr>
          <w:lang w:val="sv-SE"/>
        </w:rPr>
        <w:t>ekonomi</w:t>
      </w:r>
      <w:r w:rsidR="00384C96">
        <w:rPr>
          <w:lang w:val="sv-SE"/>
        </w:rPr>
        <w:t xml:space="preserve"> </w:t>
      </w:r>
      <w:r w:rsidRPr="000B50F2">
        <w:rPr>
          <w:lang w:val="sv-SE"/>
        </w:rPr>
        <w:t xml:space="preserve">penduduk(ElitaIvana,2013). </w:t>
      </w:r>
    </w:p>
    <w:p w14:paraId="6936CD61" w14:textId="77777777" w:rsidR="00231275" w:rsidRPr="000B50F2" w:rsidRDefault="00231275" w:rsidP="00B6356E">
      <w:pPr>
        <w:pStyle w:val="BodyText"/>
        <w:spacing w:line="360" w:lineRule="auto"/>
        <w:ind w:right="130" w:firstLine="567"/>
        <w:jc w:val="both"/>
        <w:rPr>
          <w:lang w:val="sv-SE"/>
        </w:rPr>
      </w:pPr>
      <w:r w:rsidRPr="000B50F2">
        <w:rPr>
          <w:lang w:val="sv-SE"/>
        </w:rPr>
        <w:t xml:space="preserve">Penelitian yang dilakukan oleh Lia </w:t>
      </w:r>
      <w:r w:rsidRPr="000B50F2">
        <w:rPr>
          <w:lang w:val="sv-SE"/>
        </w:rPr>
        <w:t>Amalia (2011) didapatkan hasilbahwa ada pengaruh pendapatan keluarga dengan pemilihan penolong</w:t>
      </w:r>
      <w:r w:rsidR="00384C96">
        <w:rPr>
          <w:lang w:val="sv-SE"/>
        </w:rPr>
        <w:t xml:space="preserve"> </w:t>
      </w:r>
      <w:r w:rsidRPr="000B50F2">
        <w:rPr>
          <w:lang w:val="sv-SE"/>
        </w:rPr>
        <w:t>persalinan</w:t>
      </w:r>
      <w:r w:rsidR="00384C96">
        <w:rPr>
          <w:lang w:val="sv-SE"/>
        </w:rPr>
        <w:t xml:space="preserve"> </w:t>
      </w:r>
      <w:r w:rsidRPr="000B50F2">
        <w:rPr>
          <w:lang w:val="sv-SE"/>
        </w:rPr>
        <w:t>diWilayah</w:t>
      </w:r>
      <w:r w:rsidR="00384C96">
        <w:rPr>
          <w:lang w:val="sv-SE"/>
        </w:rPr>
        <w:t xml:space="preserve"> </w:t>
      </w:r>
      <w:r w:rsidRPr="000B50F2">
        <w:rPr>
          <w:lang w:val="sv-SE"/>
        </w:rPr>
        <w:t>Kerja</w:t>
      </w:r>
      <w:r w:rsidR="00384C96">
        <w:rPr>
          <w:lang w:val="sv-SE"/>
        </w:rPr>
        <w:t xml:space="preserve"> </w:t>
      </w:r>
      <w:r w:rsidRPr="000B50F2">
        <w:rPr>
          <w:lang w:val="sv-SE"/>
        </w:rPr>
        <w:t>Puskesmas</w:t>
      </w:r>
      <w:r w:rsidR="00384C96">
        <w:rPr>
          <w:lang w:val="sv-SE"/>
        </w:rPr>
        <w:t xml:space="preserve"> </w:t>
      </w:r>
      <w:r w:rsidRPr="000B50F2">
        <w:rPr>
          <w:lang w:val="sv-SE"/>
        </w:rPr>
        <w:t>Molopatodu</w:t>
      </w:r>
      <w:r w:rsidR="00384C96">
        <w:rPr>
          <w:lang w:val="sv-SE"/>
        </w:rPr>
        <w:t xml:space="preserve"> </w:t>
      </w:r>
      <w:r w:rsidRPr="000B50F2">
        <w:rPr>
          <w:lang w:val="sv-SE"/>
        </w:rPr>
        <w:t>pada</w:t>
      </w:r>
      <w:r w:rsidR="00384C96">
        <w:rPr>
          <w:lang w:val="sv-SE"/>
        </w:rPr>
        <w:t xml:space="preserve"> </w:t>
      </w:r>
      <w:r w:rsidRPr="000B50F2">
        <w:rPr>
          <w:lang w:val="sv-SE"/>
        </w:rPr>
        <w:t>tahun2011(p= 0,005).</w:t>
      </w:r>
    </w:p>
    <w:p w14:paraId="7671EDD5" w14:textId="77777777" w:rsidR="00231275" w:rsidRPr="000B50F2" w:rsidRDefault="00231275" w:rsidP="00B6356E">
      <w:pPr>
        <w:pStyle w:val="BodyText"/>
        <w:spacing w:line="360" w:lineRule="auto"/>
        <w:ind w:right="130" w:firstLine="567"/>
        <w:jc w:val="both"/>
        <w:rPr>
          <w:lang w:val="sv-SE"/>
        </w:rPr>
      </w:pPr>
      <w:r w:rsidRPr="000B50F2">
        <w:rPr>
          <w:lang w:val="sv-SE"/>
        </w:rPr>
        <w:t>Penelitian</w:t>
      </w:r>
      <w:r w:rsidR="00384C96">
        <w:rPr>
          <w:lang w:val="sv-SE"/>
        </w:rPr>
        <w:t xml:space="preserve"> </w:t>
      </w:r>
      <w:r w:rsidRPr="000B50F2">
        <w:rPr>
          <w:lang w:val="sv-SE"/>
        </w:rPr>
        <w:t>yang</w:t>
      </w:r>
      <w:r w:rsidR="00384C96">
        <w:rPr>
          <w:lang w:val="sv-SE"/>
        </w:rPr>
        <w:t xml:space="preserve"> </w:t>
      </w:r>
      <w:r w:rsidRPr="000B50F2">
        <w:rPr>
          <w:lang w:val="sv-SE"/>
        </w:rPr>
        <w:t>dilakukan</w:t>
      </w:r>
      <w:r w:rsidR="00384C96">
        <w:rPr>
          <w:lang w:val="sv-SE"/>
        </w:rPr>
        <w:t xml:space="preserve"> </w:t>
      </w:r>
      <w:r w:rsidRPr="000B50F2">
        <w:rPr>
          <w:lang w:val="sv-SE"/>
        </w:rPr>
        <w:t>oleh</w:t>
      </w:r>
      <w:r w:rsidR="00384C96">
        <w:rPr>
          <w:lang w:val="sv-SE"/>
        </w:rPr>
        <w:t xml:space="preserve"> </w:t>
      </w:r>
      <w:r w:rsidRPr="000B50F2">
        <w:rPr>
          <w:lang w:val="sv-SE"/>
        </w:rPr>
        <w:t>Nurhapipa</w:t>
      </w:r>
      <w:r w:rsidR="00384C96">
        <w:rPr>
          <w:lang w:val="sv-SE"/>
        </w:rPr>
        <w:t xml:space="preserve"> </w:t>
      </w:r>
      <w:r w:rsidRPr="000B50F2">
        <w:rPr>
          <w:lang w:val="sv-SE"/>
        </w:rPr>
        <w:t>dan</w:t>
      </w:r>
      <w:r w:rsidR="00384C96">
        <w:rPr>
          <w:lang w:val="sv-SE"/>
        </w:rPr>
        <w:t xml:space="preserve"> </w:t>
      </w:r>
      <w:r w:rsidRPr="000B50F2">
        <w:rPr>
          <w:lang w:val="sv-SE"/>
        </w:rPr>
        <w:t>Zurni</w:t>
      </w:r>
      <w:r w:rsidR="00384C96">
        <w:rPr>
          <w:lang w:val="sv-SE"/>
        </w:rPr>
        <w:t xml:space="preserve"> </w:t>
      </w:r>
      <w:r w:rsidRPr="000B50F2">
        <w:rPr>
          <w:lang w:val="sv-SE"/>
        </w:rPr>
        <w:t>Seprina(2015)didapatkan</w:t>
      </w:r>
      <w:r w:rsidR="00384C96">
        <w:rPr>
          <w:lang w:val="sv-SE"/>
        </w:rPr>
        <w:t xml:space="preserve"> </w:t>
      </w:r>
      <w:r w:rsidRPr="000B50F2">
        <w:rPr>
          <w:lang w:val="sv-SE"/>
        </w:rPr>
        <w:t>hasil</w:t>
      </w:r>
      <w:r w:rsidR="00384C96">
        <w:rPr>
          <w:lang w:val="sv-SE"/>
        </w:rPr>
        <w:t xml:space="preserve"> </w:t>
      </w:r>
      <w:r w:rsidRPr="000B50F2">
        <w:rPr>
          <w:lang w:val="sv-SE"/>
        </w:rPr>
        <w:t>bahwa ada hubungan</w:t>
      </w:r>
      <w:r w:rsidR="00384C96">
        <w:rPr>
          <w:lang w:val="sv-SE"/>
        </w:rPr>
        <w:t xml:space="preserve"> </w:t>
      </w:r>
      <w:r w:rsidRPr="000B50F2">
        <w:rPr>
          <w:lang w:val="sv-SE"/>
        </w:rPr>
        <w:t>status ekonomi</w:t>
      </w:r>
      <w:r w:rsidR="00384C96">
        <w:rPr>
          <w:lang w:val="sv-SE"/>
        </w:rPr>
        <w:t xml:space="preserve"> </w:t>
      </w:r>
      <w:r w:rsidRPr="000B50F2">
        <w:rPr>
          <w:lang w:val="sv-SE"/>
        </w:rPr>
        <w:t>dengan</w:t>
      </w:r>
      <w:r w:rsidR="00384C96">
        <w:rPr>
          <w:lang w:val="sv-SE"/>
        </w:rPr>
        <w:t xml:space="preserve"> </w:t>
      </w:r>
      <w:r w:rsidRPr="000B50F2">
        <w:rPr>
          <w:lang w:val="sv-SE"/>
        </w:rPr>
        <w:t>pemilihan penolong persalinan di Puskesmas XIII Koto Kampar I (p=0,001).</w:t>
      </w:r>
    </w:p>
    <w:p w14:paraId="0BBDFE4A" w14:textId="77777777" w:rsidR="00231275" w:rsidRPr="00110D81" w:rsidRDefault="00231275" w:rsidP="00B6356E">
      <w:pPr>
        <w:pStyle w:val="BodyText"/>
        <w:spacing w:line="360" w:lineRule="auto"/>
        <w:ind w:right="130" w:firstLine="567"/>
        <w:jc w:val="both"/>
        <w:rPr>
          <w:lang w:val="sv-SE"/>
        </w:rPr>
      </w:pPr>
      <w:r w:rsidRPr="000B50F2">
        <w:rPr>
          <w:lang w:val="sv-SE"/>
        </w:rPr>
        <w:t>Penelitian</w:t>
      </w:r>
      <w:r w:rsidR="00384C96">
        <w:rPr>
          <w:lang w:val="sv-SE"/>
        </w:rPr>
        <w:t xml:space="preserve"> </w:t>
      </w:r>
      <w:r w:rsidRPr="000B50F2">
        <w:rPr>
          <w:lang w:val="sv-SE"/>
        </w:rPr>
        <w:t>yang</w:t>
      </w:r>
      <w:r w:rsidR="00384C96">
        <w:rPr>
          <w:lang w:val="sv-SE"/>
        </w:rPr>
        <w:t xml:space="preserve"> </w:t>
      </w:r>
      <w:r w:rsidRPr="000B50F2">
        <w:rPr>
          <w:lang w:val="sv-SE"/>
        </w:rPr>
        <w:t>dilakukan</w:t>
      </w:r>
      <w:r w:rsidR="00384C96">
        <w:rPr>
          <w:lang w:val="sv-SE"/>
        </w:rPr>
        <w:t xml:space="preserve"> </w:t>
      </w:r>
      <w:r w:rsidRPr="000B50F2">
        <w:rPr>
          <w:lang w:val="sv-SE"/>
        </w:rPr>
        <w:t>oleh</w:t>
      </w:r>
      <w:r w:rsidR="00384C96">
        <w:rPr>
          <w:lang w:val="sv-SE"/>
        </w:rPr>
        <w:t xml:space="preserve"> </w:t>
      </w:r>
      <w:r w:rsidRPr="000B50F2">
        <w:rPr>
          <w:lang w:val="sv-SE"/>
        </w:rPr>
        <w:t>Linjuliastini</w:t>
      </w:r>
      <w:r w:rsidR="00384C96">
        <w:rPr>
          <w:lang w:val="sv-SE"/>
        </w:rPr>
        <w:t xml:space="preserve"> </w:t>
      </w:r>
      <w:r w:rsidRPr="000B50F2">
        <w:rPr>
          <w:lang w:val="sv-SE"/>
        </w:rPr>
        <w:t>A.</w:t>
      </w:r>
      <w:r w:rsidR="00384C96">
        <w:rPr>
          <w:lang w:val="sv-SE"/>
        </w:rPr>
        <w:t xml:space="preserve"> </w:t>
      </w:r>
      <w:r w:rsidRPr="000B50F2">
        <w:rPr>
          <w:lang w:val="sv-SE"/>
        </w:rPr>
        <w:t>Lauku</w:t>
      </w:r>
      <w:r w:rsidR="00384C96">
        <w:rPr>
          <w:lang w:val="sv-SE"/>
        </w:rPr>
        <w:t xml:space="preserve"> </w:t>
      </w:r>
      <w:r w:rsidRPr="000B50F2">
        <w:rPr>
          <w:lang w:val="sv-SE"/>
        </w:rPr>
        <w:t>(2017)</w:t>
      </w:r>
      <w:r w:rsidR="00384C96">
        <w:rPr>
          <w:lang w:val="sv-SE"/>
        </w:rPr>
        <w:t xml:space="preserve"> </w:t>
      </w:r>
      <w:r w:rsidRPr="000B50F2">
        <w:rPr>
          <w:lang w:val="sv-SE"/>
        </w:rPr>
        <w:t>didapatkan</w:t>
      </w:r>
      <w:r w:rsidR="00384C96">
        <w:rPr>
          <w:lang w:val="sv-SE"/>
        </w:rPr>
        <w:t xml:space="preserve"> </w:t>
      </w:r>
      <w:r w:rsidRPr="000B50F2">
        <w:rPr>
          <w:lang w:val="sv-SE"/>
        </w:rPr>
        <w:t>hasil</w:t>
      </w:r>
      <w:r w:rsidR="00384C96">
        <w:rPr>
          <w:lang w:val="sv-SE"/>
        </w:rPr>
        <w:t xml:space="preserve"> </w:t>
      </w:r>
      <w:r w:rsidRPr="000B50F2">
        <w:rPr>
          <w:lang w:val="sv-SE"/>
        </w:rPr>
        <w:t>bahwa</w:t>
      </w:r>
      <w:r w:rsidR="00384C96">
        <w:rPr>
          <w:lang w:val="sv-SE"/>
        </w:rPr>
        <w:t xml:space="preserve"> </w:t>
      </w:r>
      <w:r w:rsidRPr="000B50F2">
        <w:rPr>
          <w:lang w:val="sv-SE"/>
        </w:rPr>
        <w:t>ada</w:t>
      </w:r>
      <w:r w:rsidR="00384C96">
        <w:rPr>
          <w:lang w:val="sv-SE"/>
        </w:rPr>
        <w:t xml:space="preserve"> </w:t>
      </w:r>
      <w:r w:rsidRPr="000B50F2">
        <w:rPr>
          <w:lang w:val="sv-SE"/>
        </w:rPr>
        <w:t>hubungan</w:t>
      </w:r>
      <w:r w:rsidR="00384C96">
        <w:rPr>
          <w:lang w:val="sv-SE"/>
        </w:rPr>
        <w:t xml:space="preserve"> </w:t>
      </w:r>
      <w:r w:rsidRPr="000B50F2">
        <w:rPr>
          <w:lang w:val="sv-SE"/>
        </w:rPr>
        <w:t>pendapatan</w:t>
      </w:r>
      <w:r w:rsidR="00384C96">
        <w:rPr>
          <w:lang w:val="sv-SE"/>
        </w:rPr>
        <w:t xml:space="preserve"> </w:t>
      </w:r>
      <w:r w:rsidRPr="000B50F2">
        <w:rPr>
          <w:lang w:val="sv-SE"/>
        </w:rPr>
        <w:t>keluarga</w:t>
      </w:r>
      <w:r w:rsidR="00384C96">
        <w:rPr>
          <w:lang w:val="sv-SE"/>
        </w:rPr>
        <w:t xml:space="preserve"> </w:t>
      </w:r>
      <w:r w:rsidRPr="000B50F2">
        <w:rPr>
          <w:lang w:val="sv-SE"/>
        </w:rPr>
        <w:t>dengan</w:t>
      </w:r>
      <w:r w:rsidR="00384C96">
        <w:rPr>
          <w:lang w:val="sv-SE"/>
        </w:rPr>
        <w:t xml:space="preserve"> </w:t>
      </w:r>
      <w:r w:rsidRPr="000B50F2">
        <w:rPr>
          <w:lang w:val="sv-SE"/>
        </w:rPr>
        <w:t>rencana pemilihan penolong persalinan di Kelurahan Lambusa WilayahKerja Puskesmas</w:t>
      </w:r>
      <w:r w:rsidR="00384C96">
        <w:rPr>
          <w:lang w:val="sv-SE"/>
        </w:rPr>
        <w:t xml:space="preserve"> </w:t>
      </w:r>
      <w:r w:rsidRPr="000B50F2">
        <w:rPr>
          <w:lang w:val="sv-SE"/>
        </w:rPr>
        <w:t>Konda</w:t>
      </w:r>
      <w:r w:rsidR="00384C96">
        <w:rPr>
          <w:lang w:val="sv-SE"/>
        </w:rPr>
        <w:t xml:space="preserve"> </w:t>
      </w:r>
      <w:r w:rsidRPr="000B50F2">
        <w:rPr>
          <w:lang w:val="sv-SE"/>
        </w:rPr>
        <w:t>Tahun 2017(p=0,000).</w:t>
      </w:r>
    </w:p>
    <w:p w14:paraId="12D124BE" w14:textId="77777777" w:rsidR="00231275" w:rsidRPr="00137414" w:rsidRDefault="00231275" w:rsidP="00B6356E">
      <w:pPr>
        <w:pBdr>
          <w:top w:val="nil"/>
          <w:left w:val="nil"/>
          <w:bottom w:val="nil"/>
          <w:right w:val="nil"/>
          <w:between w:val="nil"/>
        </w:pBdr>
        <w:spacing w:line="360" w:lineRule="auto"/>
        <w:ind w:right="130"/>
        <w:rPr>
          <w:b/>
          <w:lang w:val="sv-SE"/>
        </w:rPr>
      </w:pPr>
      <w:r w:rsidRPr="00137414">
        <w:rPr>
          <w:b/>
          <w:lang w:val="sv-SE"/>
        </w:rPr>
        <w:t xml:space="preserve">SIMPULAN </w:t>
      </w:r>
    </w:p>
    <w:p w14:paraId="7C7B47EA" w14:textId="77777777" w:rsidR="00231275" w:rsidRPr="000B50F2" w:rsidRDefault="00231275" w:rsidP="00B6356E">
      <w:pPr>
        <w:spacing w:line="360" w:lineRule="auto"/>
        <w:ind w:right="130" w:firstLine="567"/>
        <w:jc w:val="both"/>
        <w:rPr>
          <w:lang w:val="sv-SE"/>
        </w:rPr>
      </w:pPr>
      <w:r w:rsidRPr="00BB7ED8">
        <w:rPr>
          <w:lang w:val="sv-SE"/>
        </w:rPr>
        <w:t xml:space="preserve">Terdapat hubungan yang bermakna </w:t>
      </w:r>
      <w:r>
        <w:rPr>
          <w:lang w:val="sv-SE"/>
        </w:rPr>
        <w:t xml:space="preserve">antara </w:t>
      </w:r>
      <w:r w:rsidRPr="000B50F2">
        <w:rPr>
          <w:spacing w:val="1"/>
          <w:lang w:val="sv-SE"/>
        </w:rPr>
        <w:t xml:space="preserve">pengetahuan, sikap, </w:t>
      </w:r>
      <w:r w:rsidRPr="000B50F2">
        <w:rPr>
          <w:lang w:val="sv-SE"/>
        </w:rPr>
        <w:t>pendidikan, dan status ekonomi Di Wilayah KerjaPuskesmas Rantau Suli Tahun 2023.</w:t>
      </w:r>
    </w:p>
    <w:p w14:paraId="2082D35F" w14:textId="77777777" w:rsidR="00231275" w:rsidRPr="00BB7ED8" w:rsidRDefault="00231275" w:rsidP="00B6356E">
      <w:pPr>
        <w:pBdr>
          <w:top w:val="nil"/>
          <w:left w:val="nil"/>
          <w:bottom w:val="nil"/>
          <w:right w:val="nil"/>
          <w:between w:val="nil"/>
        </w:pBdr>
        <w:spacing w:line="360" w:lineRule="auto"/>
        <w:ind w:right="130"/>
        <w:jc w:val="center"/>
        <w:rPr>
          <w:lang w:val="id-ID"/>
        </w:rPr>
      </w:pPr>
    </w:p>
    <w:p w14:paraId="55F3A4A0" w14:textId="77777777" w:rsidR="00231275" w:rsidRPr="00137414" w:rsidRDefault="00231275" w:rsidP="00B6356E">
      <w:pPr>
        <w:spacing w:line="360" w:lineRule="auto"/>
        <w:ind w:right="130"/>
        <w:rPr>
          <w:b/>
          <w:lang w:val="id-ID"/>
        </w:rPr>
      </w:pPr>
      <w:r w:rsidRPr="00137414">
        <w:rPr>
          <w:b/>
          <w:lang w:val="id-ID"/>
        </w:rPr>
        <w:t>REFEREN</w:t>
      </w:r>
      <w:r w:rsidR="00137414">
        <w:rPr>
          <w:b/>
          <w:lang w:val="id-ID"/>
        </w:rPr>
        <w:t>SI</w:t>
      </w:r>
    </w:p>
    <w:p w14:paraId="7EFF620B" w14:textId="77777777" w:rsidR="00231275" w:rsidRPr="00A7547D" w:rsidRDefault="00231275" w:rsidP="00B6356E">
      <w:pPr>
        <w:pStyle w:val="ListParagraph"/>
        <w:spacing w:line="360" w:lineRule="auto"/>
        <w:ind w:left="709" w:right="130" w:hanging="710"/>
        <w:jc w:val="both"/>
        <w:rPr>
          <w:lang w:val="sv-SE"/>
        </w:rPr>
      </w:pPr>
      <w:r w:rsidRPr="00A7547D">
        <w:rPr>
          <w:lang w:val="sv-SE"/>
        </w:rPr>
        <w:t xml:space="preserve">Ahmadi,A. (2015). </w:t>
      </w:r>
      <w:r w:rsidRPr="00A7547D">
        <w:rPr>
          <w:i/>
          <w:iCs/>
          <w:lang w:val="sv-SE"/>
        </w:rPr>
        <w:t>Pengantar Psikologi Sosial, Cetakan 3</w:t>
      </w:r>
      <w:r w:rsidRPr="00A7547D">
        <w:rPr>
          <w:lang w:val="sv-SE"/>
        </w:rPr>
        <w:t>. Jakarta: Rineka Cipta</w:t>
      </w:r>
    </w:p>
    <w:p w14:paraId="26612A9F" w14:textId="77777777" w:rsidR="00231275" w:rsidRPr="00A7547D" w:rsidRDefault="00231275" w:rsidP="00B6356E">
      <w:pPr>
        <w:pStyle w:val="ListParagraph"/>
        <w:spacing w:line="360" w:lineRule="auto"/>
        <w:ind w:left="709" w:right="130" w:hanging="710"/>
        <w:jc w:val="both"/>
        <w:rPr>
          <w:i/>
          <w:iCs/>
          <w:lang w:val="sv-SE"/>
        </w:rPr>
      </w:pPr>
      <w:r w:rsidRPr="00A7547D">
        <w:rPr>
          <w:lang w:val="sv-SE"/>
        </w:rPr>
        <w:t xml:space="preserve">Dinas Kesehatan Kabupaten Merangin. (2022). </w:t>
      </w:r>
      <w:r w:rsidRPr="00A7547D">
        <w:rPr>
          <w:i/>
          <w:iCs/>
          <w:lang w:val="sv-SE"/>
        </w:rPr>
        <w:t xml:space="preserve">Laporan PWS KIA 2022. </w:t>
      </w:r>
    </w:p>
    <w:p w14:paraId="78ACDB84" w14:textId="77777777" w:rsidR="00231275" w:rsidRPr="00A7547D" w:rsidRDefault="00231275" w:rsidP="00B6356E">
      <w:pPr>
        <w:pStyle w:val="ListParagraph"/>
        <w:spacing w:line="360" w:lineRule="auto"/>
        <w:ind w:left="709" w:right="130" w:hanging="710"/>
        <w:jc w:val="both"/>
        <w:rPr>
          <w:i/>
          <w:iCs/>
          <w:lang w:val="sv-SE"/>
        </w:rPr>
      </w:pPr>
      <w:r w:rsidRPr="00A7547D">
        <w:rPr>
          <w:lang w:val="sv-SE"/>
        </w:rPr>
        <w:t xml:space="preserve">Dinas Kesehatan Provinsi Jambi. (2021). </w:t>
      </w:r>
      <w:r w:rsidRPr="00A7547D">
        <w:rPr>
          <w:i/>
          <w:iCs/>
          <w:lang w:val="sv-SE"/>
        </w:rPr>
        <w:t>Profil Kesehatan Provinsi Jambi tahun 2020.</w:t>
      </w:r>
    </w:p>
    <w:p w14:paraId="1A6E5B47" w14:textId="77777777" w:rsidR="00231275" w:rsidRPr="00A7547D" w:rsidRDefault="00231275" w:rsidP="00B6356E">
      <w:pPr>
        <w:pStyle w:val="ListParagraph"/>
        <w:spacing w:line="360" w:lineRule="auto"/>
        <w:ind w:left="709" w:right="130" w:hanging="710"/>
        <w:jc w:val="both"/>
        <w:rPr>
          <w:lang w:val="sv-SE"/>
        </w:rPr>
      </w:pPr>
      <w:r w:rsidRPr="00A7547D">
        <w:rPr>
          <w:lang w:val="sv-SE"/>
        </w:rPr>
        <w:lastRenderedPageBreak/>
        <w:t xml:space="preserve">Gea,Anika Rini,(2018). </w:t>
      </w:r>
      <w:r w:rsidRPr="00A7547D">
        <w:rPr>
          <w:i/>
          <w:iCs/>
          <w:lang w:val="sv-SE"/>
        </w:rPr>
        <w:t xml:space="preserve">Faktor-faktor yang berhubungan dengan pemilihan tempat persalinan </w:t>
      </w:r>
      <w:r w:rsidRPr="00A7547D">
        <w:rPr>
          <w:i/>
          <w:iCs/>
          <w:lang w:val="sv-SE"/>
        </w:rPr>
        <w:tab/>
        <w:t>pada ibu hamil trimester III</w:t>
      </w:r>
      <w:r w:rsidRPr="00A7547D">
        <w:rPr>
          <w:lang w:val="sv-SE"/>
        </w:rPr>
        <w:t xml:space="preserve"> Di Wilayah Kerja Puskesmas Tuhemberua Di Kecamatan </w:t>
      </w:r>
      <w:r w:rsidRPr="00A7547D">
        <w:rPr>
          <w:lang w:val="sv-SE"/>
        </w:rPr>
        <w:tab/>
        <w:t>Tuhemberua Kabupaten Nias Utara. Jurnal.</w:t>
      </w:r>
    </w:p>
    <w:p w14:paraId="16B0843E" w14:textId="77777777" w:rsidR="00231275" w:rsidRPr="00A7547D" w:rsidRDefault="00231275" w:rsidP="00B6356E">
      <w:pPr>
        <w:pStyle w:val="ListParagraph"/>
        <w:spacing w:line="360" w:lineRule="auto"/>
        <w:ind w:right="130"/>
        <w:rPr>
          <w:lang w:val="sv-SE"/>
        </w:rPr>
      </w:pPr>
      <w:r w:rsidRPr="00A7547D">
        <w:rPr>
          <w:lang w:val="sv-SE"/>
        </w:rPr>
        <w:tab/>
      </w:r>
      <w:hyperlink r:id="rId13" w:history="1">
        <w:r w:rsidRPr="00A7547D">
          <w:rPr>
            <w:rStyle w:val="Hyperlink"/>
            <w:lang w:val="sv-SE"/>
          </w:rPr>
          <w:t>http://repository.helvita.ac.id</w:t>
        </w:r>
      </w:hyperlink>
    </w:p>
    <w:p w14:paraId="0CCE0303" w14:textId="77777777" w:rsidR="00231275" w:rsidRPr="00A7547D" w:rsidRDefault="00231275" w:rsidP="00B6356E">
      <w:pPr>
        <w:pStyle w:val="ListParagraph"/>
        <w:spacing w:line="360" w:lineRule="auto"/>
        <w:ind w:left="709" w:right="130" w:hanging="709"/>
        <w:jc w:val="both"/>
        <w:rPr>
          <w:rStyle w:val="Hyperlink"/>
        </w:rPr>
      </w:pPr>
      <w:r w:rsidRPr="00A7547D">
        <w:rPr>
          <w:lang w:val="sv-SE"/>
        </w:rPr>
        <w:t>Jerikolin,P.(2017).</w:t>
      </w:r>
      <w:r w:rsidRPr="00A7547D">
        <w:rPr>
          <w:i/>
          <w:iCs/>
          <w:lang w:val="sv-SE"/>
        </w:rPr>
        <w:t xml:space="preserve">Hubungan Pengetahuan Dan Sikap Ibu Bersalin Tentang Fasilitas Persalianan </w:t>
      </w:r>
      <w:r w:rsidRPr="00A7547D">
        <w:rPr>
          <w:i/>
          <w:iCs/>
          <w:lang w:val="sv-SE"/>
        </w:rPr>
        <w:tab/>
        <w:t xml:space="preserve">Dengan Pemanfaatan Fasilitas Persalinan Studi di Puskesmas Maigono Kabupaten Muna. </w:t>
      </w:r>
      <w:r w:rsidRPr="00A7547D">
        <w:rPr>
          <w:lang w:val="sv-SE"/>
        </w:rPr>
        <w:t xml:space="preserve">Jurnal. </w:t>
      </w:r>
      <w:hyperlink r:id="rId14" w:history="1">
        <w:r w:rsidRPr="00A7547D">
          <w:rPr>
            <w:rStyle w:val="Hyperlink"/>
          </w:rPr>
          <w:t>http://Repository.Poltekkes-kdi.ac.id</w:t>
        </w:r>
      </w:hyperlink>
    </w:p>
    <w:p w14:paraId="56563E50" w14:textId="77777777" w:rsidR="00231275" w:rsidRPr="00A7547D" w:rsidRDefault="00231275" w:rsidP="00B6356E">
      <w:pPr>
        <w:pStyle w:val="ListParagraph"/>
        <w:spacing w:line="360" w:lineRule="auto"/>
        <w:ind w:left="709" w:right="130" w:hanging="709"/>
        <w:jc w:val="both"/>
      </w:pPr>
      <w:proofErr w:type="spellStart"/>
      <w:r w:rsidRPr="00A7547D">
        <w:t>Kementrian</w:t>
      </w:r>
      <w:proofErr w:type="spellEnd"/>
      <w:r w:rsidRPr="00A7547D">
        <w:t xml:space="preserve"> Kesehatan Republik Indonesia (2016).</w:t>
      </w:r>
      <w:proofErr w:type="spellStart"/>
      <w:r w:rsidRPr="00A7547D">
        <w:rPr>
          <w:i/>
          <w:iCs/>
        </w:rPr>
        <w:t>Peraturan</w:t>
      </w:r>
      <w:proofErr w:type="spellEnd"/>
      <w:r w:rsidRPr="00A7547D">
        <w:rPr>
          <w:i/>
          <w:iCs/>
        </w:rPr>
        <w:t xml:space="preserve"> </w:t>
      </w:r>
      <w:proofErr w:type="spellStart"/>
      <w:r w:rsidRPr="00A7547D">
        <w:rPr>
          <w:i/>
          <w:iCs/>
        </w:rPr>
        <w:t>Pemerintah</w:t>
      </w:r>
      <w:proofErr w:type="spellEnd"/>
      <w:r w:rsidRPr="00A7547D">
        <w:rPr>
          <w:i/>
          <w:iCs/>
        </w:rPr>
        <w:t xml:space="preserve"> Republik Indonesia </w:t>
      </w:r>
      <w:proofErr w:type="spellStart"/>
      <w:r w:rsidRPr="00A7547D">
        <w:rPr>
          <w:i/>
          <w:iCs/>
        </w:rPr>
        <w:t>Nomor</w:t>
      </w:r>
      <w:proofErr w:type="spellEnd"/>
      <w:r w:rsidRPr="00A7547D">
        <w:rPr>
          <w:i/>
          <w:iCs/>
        </w:rPr>
        <w:t xml:space="preserve"> 47 </w:t>
      </w:r>
      <w:proofErr w:type="spellStart"/>
      <w:r w:rsidRPr="00A7547D">
        <w:rPr>
          <w:i/>
          <w:iCs/>
        </w:rPr>
        <w:t>Tahun</w:t>
      </w:r>
      <w:proofErr w:type="spellEnd"/>
      <w:r w:rsidRPr="00A7547D">
        <w:rPr>
          <w:i/>
          <w:iCs/>
        </w:rPr>
        <w:t xml:space="preserve"> 2016 </w:t>
      </w:r>
      <w:proofErr w:type="spellStart"/>
      <w:r w:rsidRPr="00A7547D">
        <w:rPr>
          <w:i/>
          <w:iCs/>
        </w:rPr>
        <w:t>Tentang</w:t>
      </w:r>
      <w:proofErr w:type="spellEnd"/>
      <w:r w:rsidRPr="00A7547D">
        <w:rPr>
          <w:i/>
          <w:iCs/>
        </w:rPr>
        <w:t xml:space="preserve"> </w:t>
      </w:r>
      <w:proofErr w:type="spellStart"/>
      <w:r w:rsidRPr="00A7547D">
        <w:rPr>
          <w:i/>
          <w:iCs/>
        </w:rPr>
        <w:t>Pelayanan</w:t>
      </w:r>
      <w:proofErr w:type="spellEnd"/>
      <w:r w:rsidRPr="00A7547D">
        <w:rPr>
          <w:i/>
          <w:iCs/>
        </w:rPr>
        <w:t xml:space="preserve"> Kesehatan</w:t>
      </w:r>
      <w:r w:rsidRPr="00A7547D">
        <w:t xml:space="preserve">. Jakarta: </w:t>
      </w:r>
      <w:proofErr w:type="spellStart"/>
      <w:r w:rsidRPr="00A7547D">
        <w:t>Kemenkes</w:t>
      </w:r>
      <w:proofErr w:type="spellEnd"/>
      <w:r w:rsidRPr="00A7547D">
        <w:t xml:space="preserve"> RI. </w:t>
      </w:r>
    </w:p>
    <w:p w14:paraId="45A1740E" w14:textId="77777777" w:rsidR="00231275" w:rsidRPr="00A7547D" w:rsidRDefault="00231275" w:rsidP="00B6356E">
      <w:pPr>
        <w:pStyle w:val="ListParagraph"/>
        <w:spacing w:line="360" w:lineRule="auto"/>
        <w:ind w:left="709" w:right="130" w:hanging="709"/>
        <w:jc w:val="both"/>
        <w:rPr>
          <w:lang w:val="sv-SE"/>
        </w:rPr>
      </w:pPr>
      <w:r w:rsidRPr="00A7547D">
        <w:rPr>
          <w:lang w:val="sv-SE"/>
        </w:rPr>
        <w:t xml:space="preserve">Kementrian kesehatan Republik Indonesia (2014). </w:t>
      </w:r>
      <w:r w:rsidRPr="00A7547D">
        <w:rPr>
          <w:i/>
          <w:iCs/>
          <w:lang w:val="sv-SE"/>
        </w:rPr>
        <w:t>Permenkes No.97 Tahun 2014 tentang  persalinan di fasilitas kesehatan.</w:t>
      </w:r>
      <w:r w:rsidRPr="00A7547D">
        <w:rPr>
          <w:lang w:val="sv-SE"/>
        </w:rPr>
        <w:t xml:space="preserve">Jakarta : Kemenkes RI </w:t>
      </w:r>
    </w:p>
    <w:p w14:paraId="5DEE13A0" w14:textId="77777777" w:rsidR="00231275" w:rsidRPr="00A7547D" w:rsidRDefault="00231275" w:rsidP="00B6356E">
      <w:pPr>
        <w:pStyle w:val="ListParagraph"/>
        <w:spacing w:line="360" w:lineRule="auto"/>
        <w:ind w:left="709" w:right="130" w:hanging="709"/>
        <w:jc w:val="both"/>
        <w:rPr>
          <w:lang w:val="sv-SE"/>
        </w:rPr>
      </w:pPr>
      <w:r w:rsidRPr="00A7547D">
        <w:rPr>
          <w:lang w:val="sv-SE"/>
        </w:rPr>
        <w:t xml:space="preserve">Kementrian RI (2017). </w:t>
      </w:r>
      <w:r w:rsidRPr="00A7547D">
        <w:rPr>
          <w:i/>
          <w:iCs/>
          <w:lang w:val="sv-SE"/>
        </w:rPr>
        <w:t>Ini aturan kemenkes soal persalinan</w:t>
      </w:r>
      <w:r w:rsidRPr="00A7547D">
        <w:rPr>
          <w:lang w:val="sv-SE"/>
        </w:rPr>
        <w:t xml:space="preserve">. Jakarta: Kemenkes RI. </w:t>
      </w:r>
      <w:r w:rsidRPr="00A7547D">
        <w:rPr>
          <w:lang w:val="sv-SE"/>
        </w:rPr>
        <w:tab/>
      </w:r>
      <w:hyperlink r:id="rId15" w:history="1">
        <w:r w:rsidRPr="00A7547D">
          <w:rPr>
            <w:rStyle w:val="Hyperlink"/>
            <w:lang w:val="sv-SE"/>
          </w:rPr>
          <w:t>http://www.depkes-</w:t>
        </w:r>
        <w:r w:rsidRPr="00A7547D">
          <w:rPr>
            <w:rStyle w:val="Hyperlink"/>
            <w:lang w:val="sv-SE"/>
          </w:rPr>
          <w:t>go.id/article/print/17072400010/- aturan</w:t>
        </w:r>
      </w:hyperlink>
      <w:r w:rsidRPr="00A7547D">
        <w:rPr>
          <w:lang w:val="sv-SE"/>
        </w:rPr>
        <w:t xml:space="preserve"> kemenkes soal persalinan. </w:t>
      </w:r>
    </w:p>
    <w:p w14:paraId="1173D977" w14:textId="77777777" w:rsidR="00231275" w:rsidRPr="00A7547D" w:rsidRDefault="00231275" w:rsidP="00B6356E">
      <w:pPr>
        <w:pStyle w:val="ListParagraph"/>
        <w:spacing w:line="360" w:lineRule="auto"/>
        <w:ind w:left="709" w:right="130" w:hanging="709"/>
        <w:jc w:val="both"/>
        <w:rPr>
          <w:lang w:val="sv-SE"/>
        </w:rPr>
      </w:pPr>
      <w:r w:rsidRPr="00A7547D">
        <w:rPr>
          <w:lang w:val="sv-SE"/>
        </w:rPr>
        <w:t xml:space="preserve">Manuaba. (2010), </w:t>
      </w:r>
      <w:r w:rsidRPr="00A7547D">
        <w:rPr>
          <w:i/>
          <w:iCs/>
          <w:lang w:val="sv-SE"/>
        </w:rPr>
        <w:t>Ilmu Kebidanan Dan Penyakit Kandungan dan KB Untuk pendidikan Bidan .</w:t>
      </w:r>
      <w:r w:rsidRPr="00A7547D">
        <w:rPr>
          <w:lang w:val="sv-SE"/>
        </w:rPr>
        <w:t xml:space="preserve">Jakarta: EGC </w:t>
      </w:r>
    </w:p>
    <w:p w14:paraId="246A52C5" w14:textId="77777777" w:rsidR="00231275" w:rsidRPr="00A7547D" w:rsidRDefault="00231275" w:rsidP="00B6356E">
      <w:pPr>
        <w:pStyle w:val="ListParagraph"/>
        <w:spacing w:line="360" w:lineRule="auto"/>
        <w:ind w:left="709" w:right="130" w:hanging="709"/>
        <w:jc w:val="both"/>
        <w:rPr>
          <w:lang w:val="sv-SE"/>
        </w:rPr>
      </w:pPr>
      <w:r w:rsidRPr="00A7547D">
        <w:rPr>
          <w:lang w:val="sv-SE"/>
        </w:rPr>
        <w:t xml:space="preserve">Manuaba. (2008). </w:t>
      </w:r>
      <w:r w:rsidRPr="00A7547D">
        <w:rPr>
          <w:i/>
          <w:iCs/>
          <w:lang w:val="sv-SE"/>
        </w:rPr>
        <w:t>Gawat Darurat Obsetetri Ginekologi dan Obstetri Ginekologi Social</w:t>
      </w:r>
      <w:r w:rsidRPr="00A7547D">
        <w:rPr>
          <w:lang w:val="sv-SE"/>
        </w:rPr>
        <w:t xml:space="preserve">. Jakarta: EGC. </w:t>
      </w:r>
    </w:p>
    <w:p w14:paraId="1DF60D4F" w14:textId="77777777" w:rsidR="00231275" w:rsidRPr="00A7547D" w:rsidRDefault="00231275" w:rsidP="00B6356E">
      <w:pPr>
        <w:pStyle w:val="ListParagraph"/>
        <w:spacing w:line="360" w:lineRule="auto"/>
        <w:ind w:left="709" w:right="130" w:hanging="709"/>
        <w:jc w:val="both"/>
        <w:rPr>
          <w:lang w:val="sv-SE"/>
        </w:rPr>
      </w:pPr>
      <w:r w:rsidRPr="00A7547D">
        <w:rPr>
          <w:lang w:val="sv-SE"/>
        </w:rPr>
        <w:t xml:space="preserve">Meilani. (2015). </w:t>
      </w:r>
      <w:r w:rsidRPr="00A7547D">
        <w:rPr>
          <w:i/>
          <w:iCs/>
          <w:lang w:val="sv-SE"/>
        </w:rPr>
        <w:t xml:space="preserve">Kebidanan Komunitas Cetakan 2. </w:t>
      </w:r>
      <w:r w:rsidRPr="00A7547D">
        <w:rPr>
          <w:lang w:val="sv-SE"/>
        </w:rPr>
        <w:t xml:space="preserve">Yogyakarta: Fitramaya. </w:t>
      </w:r>
    </w:p>
    <w:p w14:paraId="03695CF4" w14:textId="77777777" w:rsidR="00231275" w:rsidRPr="00A7547D" w:rsidRDefault="00231275" w:rsidP="00B6356E">
      <w:pPr>
        <w:pStyle w:val="ListParagraph"/>
        <w:spacing w:line="360" w:lineRule="auto"/>
        <w:ind w:left="709" w:right="130" w:hanging="709"/>
        <w:jc w:val="both"/>
        <w:rPr>
          <w:lang w:val="sv-SE"/>
        </w:rPr>
      </w:pPr>
      <w:r w:rsidRPr="00A7547D">
        <w:rPr>
          <w:lang w:val="sv-SE"/>
        </w:rPr>
        <w:t xml:space="preserve">Notoatmojo,S. (2009). </w:t>
      </w:r>
      <w:r w:rsidRPr="00A7547D">
        <w:rPr>
          <w:i/>
          <w:iCs/>
          <w:lang w:val="sv-SE"/>
        </w:rPr>
        <w:t xml:space="preserve">Pendidikan Dan Perilaku Kesehatan </w:t>
      </w:r>
      <w:r w:rsidRPr="00A7547D">
        <w:rPr>
          <w:lang w:val="sv-SE"/>
        </w:rPr>
        <w:t xml:space="preserve">.Jakarta : Rineka Cipta </w:t>
      </w:r>
    </w:p>
    <w:p w14:paraId="7C1FBA87" w14:textId="77777777" w:rsidR="00231275" w:rsidRPr="00A7547D" w:rsidRDefault="00231275" w:rsidP="00B6356E">
      <w:pPr>
        <w:pStyle w:val="ListParagraph"/>
        <w:spacing w:line="360" w:lineRule="auto"/>
        <w:ind w:left="709" w:right="130" w:hanging="709"/>
        <w:jc w:val="both"/>
        <w:rPr>
          <w:lang w:val="sv-SE"/>
        </w:rPr>
      </w:pPr>
      <w:r w:rsidRPr="00A7547D">
        <w:rPr>
          <w:lang w:val="sv-SE"/>
        </w:rPr>
        <w:t xml:space="preserve">Notoatmojo,S. (2015). </w:t>
      </w:r>
      <w:r w:rsidRPr="00A7547D">
        <w:rPr>
          <w:i/>
          <w:iCs/>
          <w:lang w:val="sv-SE"/>
        </w:rPr>
        <w:t>Ilmu Perilaku Kesehatan Cetakan 5</w:t>
      </w:r>
      <w:r w:rsidRPr="00A7547D">
        <w:rPr>
          <w:lang w:val="sv-SE"/>
        </w:rPr>
        <w:t xml:space="preserve">. Jakarta: Rineka Cipta. </w:t>
      </w:r>
    </w:p>
    <w:p w14:paraId="6843CE98" w14:textId="77777777" w:rsidR="00231275" w:rsidRPr="00A7547D" w:rsidRDefault="00231275" w:rsidP="00B6356E">
      <w:pPr>
        <w:pStyle w:val="ListParagraph"/>
        <w:spacing w:line="360" w:lineRule="auto"/>
        <w:ind w:left="709" w:right="130" w:hanging="709"/>
        <w:jc w:val="both"/>
        <w:rPr>
          <w:lang w:val="sv-SE"/>
        </w:rPr>
      </w:pPr>
      <w:r w:rsidRPr="00A7547D">
        <w:rPr>
          <w:lang w:val="sv-SE"/>
        </w:rPr>
        <w:t xml:space="preserve">Puspita sari, Eka. (2014). </w:t>
      </w:r>
      <w:r w:rsidRPr="00A7547D">
        <w:rPr>
          <w:i/>
          <w:iCs/>
          <w:lang w:val="sv-SE"/>
        </w:rPr>
        <w:t>Asuhan Kebidanan Persalinan (Internal)</w:t>
      </w:r>
      <w:r w:rsidRPr="00A7547D">
        <w:rPr>
          <w:lang w:val="sv-SE"/>
        </w:rPr>
        <w:t xml:space="preserve">.  Jakarta: CV.Trans Info Media. </w:t>
      </w:r>
    </w:p>
    <w:p w14:paraId="0C59794F" w14:textId="77777777" w:rsidR="00110D81" w:rsidRDefault="00231275" w:rsidP="00B6356E">
      <w:pPr>
        <w:pStyle w:val="ListParagraph"/>
        <w:spacing w:line="360" w:lineRule="auto"/>
        <w:ind w:left="709" w:right="130" w:hanging="709"/>
        <w:jc w:val="both"/>
        <w:rPr>
          <w:rStyle w:val="Hyperlink"/>
          <w:lang w:val="sv-SE"/>
        </w:rPr>
        <w:sectPr w:rsidR="00110D81" w:rsidSect="00110D81">
          <w:type w:val="continuous"/>
          <w:pgSz w:w="12240" w:h="15840"/>
          <w:pgMar w:top="1820" w:right="1620" w:bottom="280" w:left="1720" w:header="720" w:footer="720" w:gutter="0"/>
          <w:cols w:num="2" w:space="720"/>
        </w:sectPr>
      </w:pPr>
      <w:r w:rsidRPr="00A7547D">
        <w:rPr>
          <w:lang w:val="sv-SE"/>
        </w:rPr>
        <w:t xml:space="preserve">Putri, Meivy Dwi. (2015). </w:t>
      </w:r>
      <w:r w:rsidRPr="00A7547D">
        <w:rPr>
          <w:i/>
          <w:iCs/>
          <w:lang w:val="sv-SE"/>
        </w:rPr>
        <w:t>Faktor-faktor yang berhubungan dengan pemilihan Tempat Persalinan (Studi di Kecamatan Sarolangun Kabupaten Sarorangun Jambi)</w:t>
      </w:r>
      <w:r w:rsidRPr="00A7547D">
        <w:rPr>
          <w:lang w:val="sv-SE"/>
        </w:rPr>
        <w:t xml:space="preserve">. Jurnal. </w:t>
      </w:r>
      <w:r w:rsidRPr="00A7547D">
        <w:rPr>
          <w:lang w:val="sv-SE"/>
        </w:rPr>
        <w:tab/>
      </w:r>
      <w:hyperlink r:id="rId16" w:history="1">
        <w:r w:rsidRPr="00A7547D">
          <w:rPr>
            <w:rStyle w:val="Hyperlink"/>
            <w:lang w:val="sv-SE"/>
          </w:rPr>
          <w:t>http://ejournal3.undip.ac.id./index.php/jkm/article/view/11926</w:t>
        </w:r>
      </w:hyperlink>
      <w:r w:rsidRPr="00A7547D">
        <w:rPr>
          <w:rStyle w:val="Hyperlink"/>
          <w:lang w:val="sv-SE"/>
        </w:rPr>
        <w:t>.</w:t>
      </w:r>
    </w:p>
    <w:p w14:paraId="5F8F883D" w14:textId="77777777" w:rsidR="00110D81" w:rsidRDefault="00110D81" w:rsidP="00110D81">
      <w:pPr>
        <w:pStyle w:val="ListParagraph"/>
        <w:spacing w:line="360" w:lineRule="auto"/>
        <w:ind w:left="709" w:right="130" w:hanging="709"/>
        <w:jc w:val="both"/>
        <w:rPr>
          <w:rStyle w:val="Hyperlink"/>
          <w:lang w:val="sv-SE"/>
        </w:rPr>
        <w:sectPr w:rsidR="00110D81" w:rsidSect="00231275">
          <w:type w:val="continuous"/>
          <w:pgSz w:w="12240" w:h="15840"/>
          <w:pgMar w:top="1820" w:right="1620" w:bottom="280" w:left="1720" w:header="720" w:footer="720" w:gutter="0"/>
          <w:cols w:num="2" w:space="720"/>
        </w:sectPr>
      </w:pPr>
    </w:p>
    <w:p w14:paraId="206A8360" w14:textId="77777777" w:rsidR="00231275" w:rsidRPr="00A7547D" w:rsidRDefault="00231275" w:rsidP="00110D81">
      <w:pPr>
        <w:pStyle w:val="ListParagraph"/>
        <w:spacing w:line="360" w:lineRule="auto"/>
        <w:ind w:left="709" w:right="130" w:hanging="709"/>
        <w:jc w:val="both"/>
        <w:rPr>
          <w:rStyle w:val="Hyperlink"/>
          <w:lang w:val="sv-SE"/>
        </w:rPr>
      </w:pPr>
    </w:p>
    <w:p w14:paraId="313EACFA" w14:textId="77777777" w:rsidR="00955DF7" w:rsidRDefault="00955DF7"/>
    <w:sectPr w:rsidR="00955DF7" w:rsidSect="00231275">
      <w:type w:val="continuous"/>
      <w:pgSz w:w="12240" w:h="15840"/>
      <w:pgMar w:top="1820" w:right="1620" w:bottom="280" w:left="1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7622B" w14:textId="77777777" w:rsidR="00A23F37" w:rsidRDefault="00A23F37" w:rsidP="0082237D">
      <w:r>
        <w:separator/>
      </w:r>
    </w:p>
  </w:endnote>
  <w:endnote w:type="continuationSeparator" w:id="0">
    <w:p w14:paraId="5F500DAD" w14:textId="77777777" w:rsidR="00A23F37" w:rsidRDefault="00A23F37" w:rsidP="0082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134B" w14:textId="77777777" w:rsidR="0086206E" w:rsidRDefault="00862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84A7" w14:textId="77777777" w:rsidR="00B6356E" w:rsidRDefault="00000000" w:rsidP="00B6356E">
    <w:pPr>
      <w:pStyle w:val="Footer"/>
      <w:pBdr>
        <w:top w:val="thinThickSmallGap" w:sz="24" w:space="1" w:color="622423"/>
      </w:pBdr>
      <w:tabs>
        <w:tab w:val="clear" w:pos="4680"/>
        <w:tab w:val="clear" w:pos="9360"/>
        <w:tab w:val="right" w:pos="9644"/>
      </w:tabs>
      <w:rPr>
        <w:rFonts w:ascii="Cambria" w:hAnsi="Cambria"/>
      </w:rPr>
    </w:pPr>
    <w:r>
      <w:rPr>
        <w:noProof/>
      </w:rPr>
      <w:pict w14:anchorId="29E37A17">
        <v:shapetype id="_x0000_t202" coordsize="21600,21600" o:spt="202" path="m,l,21600r21600,l21600,xe">
          <v:stroke joinstyle="miter"/>
          <v:path gradientshapeok="t" o:connecttype="rect"/>
        </v:shapetype>
        <v:shape id="Text Box 1" o:spid="_x0000_s1025" type="#_x0000_t202" style="position:absolute;margin-left:465.45pt;margin-top:7.35pt;width:6.1pt;height:12.9pt;z-index:251659264;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" filled="f" stroked="f">
          <v:textbox style="mso-next-textbox:#Text Box 1;mso-fit-shape-to-text:t" inset="0,0,0,0">
            <w:txbxContent>
              <w:p w14:paraId="16CF852C" w14:textId="20BECAB3" w:rsidR="00B6356E" w:rsidRPr="00232093" w:rsidRDefault="00B6356E" w:rsidP="00B6356E">
                <w:pPr>
                  <w:pStyle w:val="Footer"/>
                  <w:rPr>
                    <w:rFonts w:ascii="Cambria" w:hAnsi="Cambria"/>
                  </w:rPr>
                </w:pPr>
              </w:p>
            </w:txbxContent>
          </v:textbox>
          <w10:wrap anchorx="margin"/>
        </v:shape>
      </w:pict>
    </w:r>
    <w:r w:rsidR="00B6356E">
      <w:rPr>
        <w:rFonts w:ascii="Cambria" w:hAnsi="Cambria"/>
      </w:rPr>
      <w:t>Copyright © 2024 e-ISSN (online) : 2656-8403 ISSN (Print): 2087-9407</w:t>
    </w:r>
  </w:p>
  <w:p w14:paraId="6977BEDA" w14:textId="77777777" w:rsidR="00B6356E" w:rsidRDefault="00B6356E" w:rsidP="00B6356E">
    <w:pPr>
      <w:pStyle w:val="Footer"/>
    </w:pPr>
  </w:p>
  <w:p w14:paraId="0B0A942A" w14:textId="77777777" w:rsidR="00B6356E" w:rsidRDefault="00B63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AAD35" w14:textId="77777777" w:rsidR="0086206E" w:rsidRDefault="0086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9E191" w14:textId="77777777" w:rsidR="00A23F37" w:rsidRDefault="00A23F37" w:rsidP="0082237D">
      <w:r>
        <w:separator/>
      </w:r>
    </w:p>
  </w:footnote>
  <w:footnote w:type="continuationSeparator" w:id="0">
    <w:p w14:paraId="31D8A746" w14:textId="77777777" w:rsidR="00A23F37" w:rsidRDefault="00A23F37" w:rsidP="0082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BC1E1" w14:textId="77777777" w:rsidR="0086206E" w:rsidRDefault="00862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51B18" w14:textId="77777777" w:rsidR="00B6356E" w:rsidRDefault="00B6356E" w:rsidP="00B6356E">
    <w:pPr>
      <w:pStyle w:val="Header"/>
      <w:pBdr>
        <w:bottom w:val="thickThinSmallGap" w:sz="24" w:space="17" w:color="622423"/>
      </w:pBdr>
      <w:jc w:val="center"/>
      <w:rPr>
        <w:rFonts w:ascii="Cambria" w:hAnsi="Cambria"/>
        <w:b/>
        <w:sz w:val="20"/>
        <w:lang w:val="en-GB" w:eastAsia="en-GB"/>
      </w:rPr>
    </w:pPr>
    <w:proofErr w:type="spellStart"/>
    <w:r>
      <w:rPr>
        <w:rFonts w:ascii="Cambria" w:hAnsi="Cambria"/>
        <w:b/>
        <w:sz w:val="20"/>
        <w:lang w:val="en-GB" w:eastAsia="en-GB"/>
      </w:rPr>
      <w:t>Jurnal</w:t>
    </w:r>
    <w:proofErr w:type="spellEnd"/>
    <w:r>
      <w:rPr>
        <w:rFonts w:ascii="Cambria" w:hAnsi="Cambria"/>
        <w:b/>
        <w:sz w:val="20"/>
        <w:lang w:val="en-GB" w:eastAsia="en-GB"/>
      </w:rPr>
      <w:t xml:space="preserve">  </w:t>
    </w:r>
    <w:proofErr w:type="spellStart"/>
    <w:r>
      <w:rPr>
        <w:rFonts w:ascii="Cambria" w:hAnsi="Cambria"/>
        <w:b/>
        <w:sz w:val="20"/>
        <w:lang w:val="en-GB" w:eastAsia="en-GB"/>
      </w:rPr>
      <w:t>Kebidanan</w:t>
    </w:r>
    <w:proofErr w:type="spellEnd"/>
    <w:r>
      <w:rPr>
        <w:rFonts w:ascii="Cambria" w:hAnsi="Cambria"/>
        <w:b/>
        <w:sz w:val="20"/>
        <w:lang w:val="en-GB" w:eastAsia="en-GB"/>
      </w:rPr>
      <w:t xml:space="preserve"> : </w:t>
    </w:r>
    <w:proofErr w:type="spellStart"/>
    <w:r>
      <w:rPr>
        <w:rFonts w:ascii="Cambria" w:hAnsi="Cambria"/>
        <w:b/>
        <w:sz w:val="20"/>
        <w:lang w:val="en-GB" w:eastAsia="en-GB"/>
      </w:rPr>
      <w:t>Jurnal</w:t>
    </w:r>
    <w:proofErr w:type="spellEnd"/>
    <w:r>
      <w:rPr>
        <w:rFonts w:ascii="Cambria" w:hAnsi="Cambria"/>
        <w:b/>
        <w:sz w:val="20"/>
        <w:lang w:val="en-GB" w:eastAsia="en-GB"/>
      </w:rPr>
      <w:t xml:space="preserve"> </w:t>
    </w:r>
    <w:proofErr w:type="spellStart"/>
    <w:r>
      <w:rPr>
        <w:rFonts w:ascii="Cambria" w:hAnsi="Cambria"/>
        <w:b/>
        <w:sz w:val="20"/>
        <w:lang w:val="en-GB" w:eastAsia="en-GB"/>
      </w:rPr>
      <w:t>Ilmu</w:t>
    </w:r>
    <w:proofErr w:type="spellEnd"/>
    <w:r>
      <w:rPr>
        <w:rFonts w:ascii="Cambria" w:hAnsi="Cambria"/>
        <w:b/>
        <w:sz w:val="20"/>
        <w:lang w:val="en-GB" w:eastAsia="en-GB"/>
      </w:rPr>
      <w:t xml:space="preserve"> Kesehatan Budi Mulia</w:t>
    </w:r>
  </w:p>
  <w:p w14:paraId="6DD4F8A4" w14:textId="12EE2318" w:rsidR="0082237D" w:rsidRPr="00B6356E" w:rsidRDefault="00B6356E" w:rsidP="00B6356E">
    <w:pPr>
      <w:pStyle w:val="Header"/>
      <w:pBdr>
        <w:bottom w:val="thickThinSmallGap" w:sz="24" w:space="17" w:color="622423"/>
      </w:pBdr>
      <w:jc w:val="center"/>
      <w:rPr>
        <w:rFonts w:ascii="Cambria" w:hAnsi="Cambria"/>
        <w:b/>
        <w:sz w:val="20"/>
        <w:lang w:val="en-GB" w:eastAsia="en-GB"/>
      </w:rPr>
    </w:pPr>
    <w:r>
      <w:rPr>
        <w:rFonts w:ascii="Cambria" w:hAnsi="Cambria"/>
        <w:b/>
        <w:sz w:val="20"/>
        <w:lang w:val="en-GB" w:eastAsia="en-GB"/>
      </w:rPr>
      <w:t xml:space="preserve">Volume.14 No.2, </w:t>
    </w:r>
    <w:proofErr w:type="spellStart"/>
    <w:r>
      <w:rPr>
        <w:rFonts w:ascii="Cambria" w:hAnsi="Cambria"/>
        <w:b/>
        <w:sz w:val="20"/>
        <w:lang w:val="en-GB" w:eastAsia="en-GB"/>
      </w:rPr>
      <w:t>Desember</w:t>
    </w:r>
    <w:proofErr w:type="spellEnd"/>
    <w:r>
      <w:rPr>
        <w:rFonts w:ascii="Cambria" w:hAnsi="Cambria"/>
        <w:b/>
        <w:sz w:val="20"/>
        <w:lang w:val="en-GB" w:eastAsia="en-GB"/>
      </w:rPr>
      <w:t xml:space="preserve">  2024 . Available online </w:t>
    </w:r>
    <w:hyperlink r:id="rId1" w:history="1">
      <w:r>
        <w:rPr>
          <w:rStyle w:val="Hyperlink"/>
          <w:rFonts w:ascii="Cambria" w:hAnsi="Cambria"/>
          <w:b/>
          <w:sz w:val="20"/>
          <w:lang w:val="en-GB" w:eastAsia="en-GB"/>
        </w:rPr>
        <w:t>https://journal.budimulia.ac.id/</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FA18" w14:textId="77777777" w:rsidR="0086206E" w:rsidRDefault="00862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056E9"/>
    <w:multiLevelType w:val="hybridMultilevel"/>
    <w:tmpl w:val="BD608998"/>
    <w:lvl w:ilvl="0" w:tplc="07FCA8D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C14917"/>
    <w:multiLevelType w:val="hybridMultilevel"/>
    <w:tmpl w:val="52A4D14A"/>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1977" w:hanging="360"/>
      </w:pPr>
    </w:lvl>
    <w:lvl w:ilvl="4" w:tplc="A1C0B016">
      <w:start w:val="1"/>
      <w:numFmt w:val="upperLetter"/>
      <w:lvlText w:val="%5."/>
      <w:lvlJc w:val="left"/>
      <w:pPr>
        <w:ind w:left="3957" w:hanging="360"/>
      </w:pPr>
      <w:rPr>
        <w:rFonts w:hint="default"/>
      </w:rPr>
    </w:lvl>
    <w:lvl w:ilvl="5" w:tplc="0409001B" w:tentative="1">
      <w:start w:val="1"/>
      <w:numFmt w:val="lowerRoman"/>
      <w:lvlText w:val="%6."/>
      <w:lvlJc w:val="right"/>
      <w:pPr>
        <w:ind w:left="4677" w:hanging="180"/>
      </w:pPr>
    </w:lvl>
    <w:lvl w:ilvl="6" w:tplc="0409000F">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1247106035">
    <w:abstractNumId w:val="1"/>
  </w:num>
  <w:num w:numId="2" w16cid:durableId="44690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275"/>
    <w:rsid w:val="00110D81"/>
    <w:rsid w:val="00137414"/>
    <w:rsid w:val="00165244"/>
    <w:rsid w:val="001704B8"/>
    <w:rsid w:val="001D2DCD"/>
    <w:rsid w:val="00231275"/>
    <w:rsid w:val="002D1104"/>
    <w:rsid w:val="00365D9B"/>
    <w:rsid w:val="00384C96"/>
    <w:rsid w:val="004638B0"/>
    <w:rsid w:val="004B22B1"/>
    <w:rsid w:val="00505BA3"/>
    <w:rsid w:val="00515209"/>
    <w:rsid w:val="00584B6E"/>
    <w:rsid w:val="00614374"/>
    <w:rsid w:val="006631CC"/>
    <w:rsid w:val="0067106E"/>
    <w:rsid w:val="006A485C"/>
    <w:rsid w:val="00727C94"/>
    <w:rsid w:val="007C619F"/>
    <w:rsid w:val="007D447D"/>
    <w:rsid w:val="0082237D"/>
    <w:rsid w:val="0086206E"/>
    <w:rsid w:val="008702A9"/>
    <w:rsid w:val="009201E6"/>
    <w:rsid w:val="00955DF7"/>
    <w:rsid w:val="009E5E22"/>
    <w:rsid w:val="00A23F37"/>
    <w:rsid w:val="00B6356E"/>
    <w:rsid w:val="00BD6059"/>
    <w:rsid w:val="00C3149E"/>
    <w:rsid w:val="00D4312F"/>
    <w:rsid w:val="00DB4FDF"/>
    <w:rsid w:val="00E86421"/>
    <w:rsid w:val="00EA5676"/>
    <w:rsid w:val="00EE499B"/>
    <w:rsid w:val="00EE7097"/>
    <w:rsid w:val="00F043A2"/>
    <w:rsid w:val="00F721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C12FA"/>
  <w15:docId w15:val="{9680FF28-B523-4EE7-A900-11628346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12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31275"/>
    <w:pPr>
      <w:spacing w:line="250" w:lineRule="exact"/>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1275"/>
    <w:rPr>
      <w:rFonts w:ascii="Times New Roman" w:eastAsia="Times New Roman" w:hAnsi="Times New Roman" w:cs="Times New Roman"/>
      <w:b/>
      <w:bCs/>
    </w:rPr>
  </w:style>
  <w:style w:type="paragraph" w:styleId="BodyText">
    <w:name w:val="Body Text"/>
    <w:basedOn w:val="Normal"/>
    <w:link w:val="BodyTextChar"/>
    <w:uiPriority w:val="1"/>
    <w:qFormat/>
    <w:rsid w:val="00231275"/>
  </w:style>
  <w:style w:type="character" w:customStyle="1" w:styleId="BodyTextChar">
    <w:name w:val="Body Text Char"/>
    <w:basedOn w:val="DefaultParagraphFont"/>
    <w:link w:val="BodyText"/>
    <w:uiPriority w:val="1"/>
    <w:rsid w:val="00231275"/>
    <w:rPr>
      <w:rFonts w:ascii="Times New Roman" w:eastAsia="Times New Roman" w:hAnsi="Times New Roman" w:cs="Times New Roman"/>
    </w:rPr>
  </w:style>
  <w:style w:type="paragraph" w:styleId="ListParagraph">
    <w:name w:val="List Paragraph"/>
    <w:aliases w:val="Heading 1 Char1,UGEX'Z,Sub C,List Paragraph1,Paragraf ISI,Body of text,1.2 Dst...,kepala,List Paragraph Laporan,Tabel,point-point,Recommendation,List Paragraph11,Body Text Char1,Char Char2,coba1,List Paragraph untuk Tabel,Box,Dot pt,skrip"/>
    <w:basedOn w:val="Normal"/>
    <w:link w:val="ListParagraphChar"/>
    <w:uiPriority w:val="34"/>
    <w:qFormat/>
    <w:rsid w:val="00231275"/>
  </w:style>
  <w:style w:type="character" w:customStyle="1" w:styleId="y2iqfc">
    <w:name w:val="y2iqfc"/>
    <w:basedOn w:val="DefaultParagraphFont"/>
    <w:rsid w:val="00231275"/>
  </w:style>
  <w:style w:type="paragraph" w:styleId="NormalWeb">
    <w:name w:val="Normal (Web)"/>
    <w:basedOn w:val="Normal"/>
    <w:uiPriority w:val="99"/>
    <w:semiHidden/>
    <w:unhideWhenUsed/>
    <w:rsid w:val="00231275"/>
    <w:pPr>
      <w:widowControl/>
      <w:autoSpaceDE/>
      <w:autoSpaceDN/>
      <w:spacing w:before="100" w:beforeAutospacing="1" w:after="100" w:afterAutospacing="1"/>
    </w:pPr>
    <w:rPr>
      <w:sz w:val="24"/>
      <w:szCs w:val="24"/>
    </w:rPr>
  </w:style>
  <w:style w:type="paragraph" w:styleId="NoSpacing">
    <w:name w:val="No Spacing"/>
    <w:link w:val="NoSpacingChar"/>
    <w:uiPriority w:val="1"/>
    <w:qFormat/>
    <w:rsid w:val="00231275"/>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Heading 1 Char1 Char,UGEX'Z Char,Sub C Char,List Paragraph1 Char,Paragraf ISI Char,Body of text Char,1.2 Dst... Char,kepala Char,List Paragraph Laporan Char,Tabel Char,point-point Char,Recommendation Char,List Paragraph11 Char"/>
    <w:link w:val="ListParagraph"/>
    <w:uiPriority w:val="34"/>
    <w:qFormat/>
    <w:locked/>
    <w:rsid w:val="00231275"/>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23127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31275"/>
    <w:rPr>
      <w:color w:val="0563C1"/>
      <w:u w:val="single"/>
    </w:rPr>
  </w:style>
  <w:style w:type="table" w:customStyle="1" w:styleId="TableGrid2">
    <w:name w:val="Table Grid2"/>
    <w:basedOn w:val="TableNormal"/>
    <w:next w:val="TableGrid"/>
    <w:uiPriority w:val="59"/>
    <w:rsid w:val="0023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231275"/>
    <w:rPr>
      <w:rFonts w:ascii="TimesNewRoman" w:eastAsia="TimesNewRoman" w:hint="eastAsia"/>
      <w:color w:val="000000"/>
      <w:sz w:val="24"/>
      <w:szCs w:val="24"/>
    </w:rPr>
  </w:style>
  <w:style w:type="table" w:styleId="TableGrid">
    <w:name w:val="Table Grid"/>
    <w:basedOn w:val="TableNormal"/>
    <w:uiPriority w:val="59"/>
    <w:rsid w:val="0023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82237D"/>
    <w:pPr>
      <w:tabs>
        <w:tab w:val="center" w:pos="4680"/>
        <w:tab w:val="right" w:pos="9360"/>
      </w:tabs>
    </w:pPr>
  </w:style>
  <w:style w:type="character" w:customStyle="1" w:styleId="HeaderChar">
    <w:name w:val="Header Char"/>
    <w:basedOn w:val="DefaultParagraphFont"/>
    <w:link w:val="Header"/>
    <w:uiPriority w:val="99"/>
    <w:qFormat/>
    <w:rsid w:val="0082237D"/>
    <w:rPr>
      <w:rFonts w:ascii="Times New Roman" w:eastAsia="Times New Roman" w:hAnsi="Times New Roman" w:cs="Times New Roman"/>
    </w:rPr>
  </w:style>
  <w:style w:type="paragraph" w:styleId="Footer">
    <w:name w:val="footer"/>
    <w:basedOn w:val="Normal"/>
    <w:link w:val="FooterChar"/>
    <w:uiPriority w:val="99"/>
    <w:unhideWhenUsed/>
    <w:qFormat/>
    <w:rsid w:val="0082237D"/>
    <w:pPr>
      <w:tabs>
        <w:tab w:val="center" w:pos="4680"/>
        <w:tab w:val="right" w:pos="9360"/>
      </w:tabs>
    </w:pPr>
  </w:style>
  <w:style w:type="character" w:customStyle="1" w:styleId="FooterChar">
    <w:name w:val="Footer Char"/>
    <w:basedOn w:val="DefaultParagraphFont"/>
    <w:link w:val="Footer"/>
    <w:uiPriority w:val="99"/>
    <w:qFormat/>
    <w:rsid w:val="0082237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38B0"/>
    <w:rPr>
      <w:sz w:val="16"/>
      <w:szCs w:val="16"/>
    </w:rPr>
  </w:style>
  <w:style w:type="paragraph" w:styleId="CommentText">
    <w:name w:val="annotation text"/>
    <w:basedOn w:val="Normal"/>
    <w:link w:val="CommentTextChar"/>
    <w:uiPriority w:val="99"/>
    <w:unhideWhenUsed/>
    <w:rsid w:val="004638B0"/>
    <w:rPr>
      <w:sz w:val="20"/>
      <w:szCs w:val="20"/>
    </w:rPr>
  </w:style>
  <w:style w:type="character" w:customStyle="1" w:styleId="CommentTextChar">
    <w:name w:val="Comment Text Char"/>
    <w:basedOn w:val="DefaultParagraphFont"/>
    <w:link w:val="CommentText"/>
    <w:uiPriority w:val="99"/>
    <w:rsid w:val="004638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8B0"/>
    <w:rPr>
      <w:b/>
      <w:bCs/>
    </w:rPr>
  </w:style>
  <w:style w:type="character" w:customStyle="1" w:styleId="CommentSubjectChar">
    <w:name w:val="Comment Subject Char"/>
    <w:basedOn w:val="CommentTextChar"/>
    <w:link w:val="CommentSubject"/>
    <w:uiPriority w:val="99"/>
    <w:semiHidden/>
    <w:rsid w:val="004638B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7097"/>
    <w:rPr>
      <w:rFonts w:ascii="Tahoma" w:hAnsi="Tahoma" w:cs="Tahoma"/>
      <w:sz w:val="16"/>
      <w:szCs w:val="16"/>
    </w:rPr>
  </w:style>
  <w:style w:type="character" w:customStyle="1" w:styleId="BalloonTextChar">
    <w:name w:val="Balloon Text Char"/>
    <w:basedOn w:val="DefaultParagraphFont"/>
    <w:link w:val="BalloonText"/>
    <w:uiPriority w:val="99"/>
    <w:semiHidden/>
    <w:rsid w:val="00EE7097"/>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B6356E"/>
    <w:pPr>
      <w:spacing w:after="120"/>
      <w:ind w:left="283"/>
    </w:pPr>
  </w:style>
  <w:style w:type="character" w:customStyle="1" w:styleId="BodyTextIndentChar">
    <w:name w:val="Body Text Indent Char"/>
    <w:basedOn w:val="DefaultParagraphFont"/>
    <w:link w:val="BodyTextIndent"/>
    <w:uiPriority w:val="99"/>
    <w:qFormat/>
    <w:rsid w:val="00B6356E"/>
    <w:rPr>
      <w:rFonts w:ascii="Times New Roman" w:eastAsia="Times New Roman" w:hAnsi="Times New Roman" w:cs="Times New Roman"/>
    </w:rPr>
  </w:style>
  <w:style w:type="character" w:customStyle="1" w:styleId="go">
    <w:name w:val="go"/>
    <w:qFormat/>
    <w:rsid w:val="00505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repository.helvita.ac.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journal3.undip.ac.id./index.php/jkm/article/view/119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depkes-go.id/article/print/17072400010/-%20atura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epository.Poltekkes-kdi.ac.i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budimuli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11</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10</cp:revision>
  <dcterms:created xsi:type="dcterms:W3CDTF">2024-11-09T05:06:00Z</dcterms:created>
  <dcterms:modified xsi:type="dcterms:W3CDTF">2024-12-23T03:28:00Z</dcterms:modified>
</cp:coreProperties>
</file>