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22" w:rsidRDefault="000443F8" w:rsidP="000443F8">
      <w:pPr>
        <w:jc w:val="center"/>
        <w:rPr>
          <w:sz w:val="22"/>
          <w:szCs w:val="22"/>
          <w:lang w:val="id-ID"/>
        </w:rPr>
      </w:pPr>
      <w:r>
        <w:rPr>
          <w:sz w:val="22"/>
          <w:szCs w:val="22"/>
          <w:lang w:val="id-ID"/>
        </w:rPr>
        <w:t xml:space="preserve">FAKTOR-FAKTOR YANG BERHUBUNGAN DENGAN </w:t>
      </w:r>
      <w:r w:rsidR="008F5D22" w:rsidRPr="008F5D22">
        <w:rPr>
          <w:sz w:val="22"/>
          <w:szCs w:val="24"/>
          <w:lang w:eastAsia="id-ID"/>
        </w:rPr>
        <w:t>KEJADIAN</w:t>
      </w:r>
      <w:r>
        <w:rPr>
          <w:sz w:val="22"/>
          <w:szCs w:val="22"/>
          <w:lang w:val="id-ID"/>
        </w:rPr>
        <w:t xml:space="preserve"> </w:t>
      </w:r>
      <w:r w:rsidR="008F5D22" w:rsidRPr="008F5D22">
        <w:rPr>
          <w:sz w:val="22"/>
          <w:szCs w:val="24"/>
          <w:lang w:eastAsia="id-ID"/>
        </w:rPr>
        <w:t xml:space="preserve">BERAT BADAN LAHIR  RENDAH (BBLR) </w:t>
      </w:r>
      <w:r w:rsidR="008F5D22" w:rsidRPr="008F5D22">
        <w:rPr>
          <w:sz w:val="22"/>
          <w:szCs w:val="24"/>
          <w:lang w:val="id-ID" w:eastAsia="id-ID"/>
        </w:rPr>
        <w:t>PADA IBU BERSALIN</w:t>
      </w:r>
      <w:r>
        <w:rPr>
          <w:sz w:val="22"/>
          <w:szCs w:val="22"/>
          <w:lang w:val="id-ID"/>
        </w:rPr>
        <w:t xml:space="preserve"> DI RUMAH SAKIT </w:t>
      </w:r>
    </w:p>
    <w:p w:rsidR="000443F8" w:rsidRPr="00FE779B" w:rsidRDefault="000443F8" w:rsidP="000443F8">
      <w:pPr>
        <w:jc w:val="center"/>
        <w:rPr>
          <w:sz w:val="22"/>
          <w:szCs w:val="22"/>
          <w:lang w:val="id-ID"/>
        </w:rPr>
      </w:pPr>
      <w:r>
        <w:rPr>
          <w:sz w:val="22"/>
          <w:szCs w:val="22"/>
          <w:lang w:val="id-ID"/>
        </w:rPr>
        <w:t>MUHAMMADDIYAH PALEMBANG TAHUN 2013</w:t>
      </w:r>
    </w:p>
    <w:p w:rsidR="000443F8" w:rsidRPr="00BB26B3" w:rsidRDefault="000443F8" w:rsidP="000443F8">
      <w:pPr>
        <w:jc w:val="center"/>
        <w:rPr>
          <w:sz w:val="8"/>
          <w:szCs w:val="22"/>
        </w:rPr>
      </w:pPr>
    </w:p>
    <w:p w:rsidR="000443F8" w:rsidRPr="004E1E92" w:rsidRDefault="008F5D22" w:rsidP="000443F8">
      <w:pPr>
        <w:jc w:val="center"/>
        <w:rPr>
          <w:sz w:val="22"/>
          <w:szCs w:val="22"/>
          <w:lang w:val="id-ID"/>
        </w:rPr>
      </w:pPr>
      <w:r>
        <w:rPr>
          <w:sz w:val="22"/>
          <w:szCs w:val="22"/>
          <w:lang w:val="id-ID"/>
        </w:rPr>
        <w:t>Rini Mayasari</w:t>
      </w:r>
    </w:p>
    <w:p w:rsidR="000443F8" w:rsidRPr="00FE779B" w:rsidRDefault="000443F8" w:rsidP="000443F8">
      <w:pPr>
        <w:jc w:val="center"/>
        <w:rPr>
          <w:b w:val="0"/>
          <w:sz w:val="22"/>
          <w:szCs w:val="22"/>
          <w:lang w:val="id-ID"/>
        </w:rPr>
      </w:pPr>
      <w:r w:rsidRPr="00FE779B">
        <w:rPr>
          <w:b w:val="0"/>
          <w:sz w:val="22"/>
          <w:szCs w:val="22"/>
        </w:rPr>
        <w:t>Dosen Akbid Budi Muli</w:t>
      </w:r>
      <w:r w:rsidRPr="00FE779B">
        <w:rPr>
          <w:b w:val="0"/>
          <w:sz w:val="22"/>
          <w:szCs w:val="22"/>
          <w:lang w:val="id-ID"/>
        </w:rPr>
        <w:t>a Palembang</w:t>
      </w:r>
    </w:p>
    <w:p w:rsidR="000443F8" w:rsidRPr="00BB26B3" w:rsidRDefault="000443F8" w:rsidP="000443F8">
      <w:pPr>
        <w:jc w:val="center"/>
        <w:rPr>
          <w:b w:val="0"/>
          <w:i/>
          <w:iCs/>
          <w:sz w:val="10"/>
          <w:szCs w:val="22"/>
          <w:lang w:val="id-ID"/>
        </w:rPr>
      </w:pPr>
    </w:p>
    <w:p w:rsidR="000443F8" w:rsidRPr="00FF2240" w:rsidRDefault="000443F8" w:rsidP="000443F8">
      <w:pPr>
        <w:jc w:val="center"/>
        <w:rPr>
          <w:i/>
          <w:iCs/>
          <w:sz w:val="22"/>
          <w:szCs w:val="22"/>
          <w:lang w:val="id-ID"/>
        </w:rPr>
      </w:pPr>
      <w:r w:rsidRPr="00FF2240">
        <w:rPr>
          <w:i/>
          <w:iCs/>
          <w:sz w:val="22"/>
          <w:szCs w:val="22"/>
        </w:rPr>
        <w:t>ABSTRACT</w:t>
      </w:r>
    </w:p>
    <w:p w:rsidR="000443F8" w:rsidRPr="008F5D22" w:rsidRDefault="000443F8" w:rsidP="000443F8">
      <w:pPr>
        <w:jc w:val="both"/>
        <w:rPr>
          <w:b w:val="0"/>
          <w:i/>
          <w:sz w:val="20"/>
          <w:lang w:val="id-ID"/>
        </w:rPr>
      </w:pPr>
      <w:r>
        <w:rPr>
          <w:b w:val="0"/>
          <w:i/>
          <w:iCs/>
          <w:sz w:val="4"/>
          <w:szCs w:val="22"/>
          <w:lang w:val="id-ID"/>
        </w:rPr>
        <w:t>[</w:t>
      </w:r>
      <w:r w:rsidRPr="00FF2240">
        <w:rPr>
          <w:b w:val="0"/>
          <w:i/>
          <w:iCs/>
          <w:sz w:val="22"/>
          <w:szCs w:val="22"/>
        </w:rPr>
        <w:br/>
      </w:r>
      <w:r w:rsidR="008F5D22" w:rsidRPr="008F5D22">
        <w:rPr>
          <w:rStyle w:val="hps"/>
          <w:b w:val="0"/>
          <w:i/>
          <w:sz w:val="22"/>
          <w:szCs w:val="24"/>
        </w:rPr>
        <w:t>Low birth weight</w:t>
      </w:r>
      <w:r w:rsidR="008F5D22" w:rsidRPr="008F5D22">
        <w:rPr>
          <w:b w:val="0"/>
          <w:i/>
          <w:sz w:val="22"/>
          <w:szCs w:val="24"/>
        </w:rPr>
        <w:t xml:space="preserve"> </w:t>
      </w:r>
      <w:r w:rsidR="008F5D22" w:rsidRPr="008F5D22">
        <w:rPr>
          <w:rStyle w:val="hps"/>
          <w:b w:val="0"/>
          <w:i/>
          <w:sz w:val="22"/>
          <w:szCs w:val="24"/>
        </w:rPr>
        <w:t>is still a problem</w:t>
      </w:r>
      <w:r w:rsidR="008F5D22" w:rsidRPr="008F5D22">
        <w:rPr>
          <w:b w:val="0"/>
          <w:i/>
          <w:sz w:val="22"/>
          <w:szCs w:val="24"/>
        </w:rPr>
        <w:t xml:space="preserve"> </w:t>
      </w:r>
      <w:r w:rsidR="008F5D22" w:rsidRPr="008F5D22">
        <w:rPr>
          <w:rStyle w:val="hps"/>
          <w:b w:val="0"/>
          <w:i/>
          <w:sz w:val="22"/>
          <w:szCs w:val="24"/>
        </w:rPr>
        <w:t>in</w:t>
      </w:r>
      <w:r w:rsidR="008F5D22" w:rsidRPr="008F5D22">
        <w:rPr>
          <w:b w:val="0"/>
          <w:i/>
          <w:sz w:val="22"/>
          <w:szCs w:val="24"/>
        </w:rPr>
        <w:t xml:space="preserve"> </w:t>
      </w:r>
      <w:r w:rsidR="008F5D22" w:rsidRPr="008F5D22">
        <w:rPr>
          <w:rStyle w:val="hps"/>
          <w:b w:val="0"/>
          <w:i/>
          <w:sz w:val="22"/>
          <w:szCs w:val="24"/>
        </w:rPr>
        <w:t>Indonesia</w:t>
      </w:r>
      <w:r w:rsidR="008F5D22" w:rsidRPr="008F5D22">
        <w:rPr>
          <w:b w:val="0"/>
          <w:i/>
          <w:sz w:val="22"/>
          <w:szCs w:val="24"/>
        </w:rPr>
        <w:t xml:space="preserve">, </w:t>
      </w:r>
      <w:r w:rsidR="008F5D22" w:rsidRPr="008F5D22">
        <w:rPr>
          <w:rStyle w:val="hps"/>
          <w:b w:val="0"/>
          <w:i/>
          <w:sz w:val="22"/>
          <w:szCs w:val="24"/>
        </w:rPr>
        <w:t>because it</w:t>
      </w:r>
      <w:r w:rsidR="008F5D22" w:rsidRPr="008F5D22">
        <w:rPr>
          <w:b w:val="0"/>
          <w:i/>
          <w:sz w:val="22"/>
          <w:szCs w:val="24"/>
        </w:rPr>
        <w:t xml:space="preserve"> </w:t>
      </w:r>
      <w:r w:rsidR="008F5D22" w:rsidRPr="008F5D22">
        <w:rPr>
          <w:rStyle w:val="hps"/>
          <w:b w:val="0"/>
          <w:i/>
          <w:sz w:val="22"/>
          <w:szCs w:val="24"/>
        </w:rPr>
        <w:t>is a major cause</w:t>
      </w:r>
      <w:r w:rsidR="008F5D22" w:rsidRPr="008F5D22">
        <w:rPr>
          <w:b w:val="0"/>
          <w:i/>
          <w:sz w:val="22"/>
          <w:szCs w:val="24"/>
        </w:rPr>
        <w:t xml:space="preserve"> </w:t>
      </w:r>
      <w:r w:rsidR="008F5D22" w:rsidRPr="008F5D22">
        <w:rPr>
          <w:rStyle w:val="hps"/>
          <w:b w:val="0"/>
          <w:i/>
          <w:sz w:val="22"/>
          <w:szCs w:val="24"/>
        </w:rPr>
        <w:t>of death</w:t>
      </w:r>
      <w:r w:rsidR="008F5D22" w:rsidRPr="008F5D22">
        <w:rPr>
          <w:b w:val="0"/>
          <w:i/>
          <w:sz w:val="22"/>
          <w:szCs w:val="24"/>
        </w:rPr>
        <w:t xml:space="preserve"> </w:t>
      </w:r>
      <w:r w:rsidR="008F5D22" w:rsidRPr="008F5D22">
        <w:rPr>
          <w:rStyle w:val="hps"/>
          <w:b w:val="0"/>
          <w:i/>
          <w:sz w:val="22"/>
          <w:szCs w:val="24"/>
        </w:rPr>
        <w:t>in the neonatal period</w:t>
      </w:r>
      <w:r w:rsidR="008F5D22" w:rsidRPr="008F5D22">
        <w:rPr>
          <w:b w:val="0"/>
          <w:i/>
          <w:sz w:val="22"/>
          <w:szCs w:val="24"/>
        </w:rPr>
        <w:t xml:space="preserve">. </w:t>
      </w:r>
      <w:r w:rsidR="008F5D22" w:rsidRPr="008F5D22">
        <w:rPr>
          <w:rStyle w:val="hps"/>
          <w:b w:val="0"/>
          <w:i/>
          <w:sz w:val="22"/>
          <w:szCs w:val="24"/>
        </w:rPr>
        <w:t>Based on data from</w:t>
      </w:r>
      <w:r w:rsidR="008F5D22" w:rsidRPr="008F5D22">
        <w:rPr>
          <w:b w:val="0"/>
          <w:i/>
          <w:sz w:val="22"/>
          <w:szCs w:val="24"/>
        </w:rPr>
        <w:t xml:space="preserve"> </w:t>
      </w:r>
      <w:r w:rsidR="008F5D22" w:rsidRPr="008F5D22">
        <w:rPr>
          <w:rStyle w:val="hps"/>
          <w:b w:val="0"/>
          <w:i/>
          <w:sz w:val="22"/>
          <w:szCs w:val="24"/>
        </w:rPr>
        <w:t>the World Health Organization</w:t>
      </w:r>
      <w:r w:rsidR="008F5D22" w:rsidRPr="008F5D22">
        <w:rPr>
          <w:b w:val="0"/>
          <w:i/>
          <w:sz w:val="22"/>
          <w:szCs w:val="24"/>
        </w:rPr>
        <w:t xml:space="preserve"> </w:t>
      </w:r>
      <w:r w:rsidR="008F5D22" w:rsidRPr="008F5D22">
        <w:rPr>
          <w:rStyle w:val="hps"/>
          <w:b w:val="0"/>
          <w:i/>
          <w:sz w:val="22"/>
          <w:szCs w:val="24"/>
        </w:rPr>
        <w:t>in 2003</w:t>
      </w:r>
      <w:r w:rsidR="008F5D22" w:rsidRPr="008F5D22">
        <w:rPr>
          <w:b w:val="0"/>
          <w:i/>
          <w:sz w:val="22"/>
          <w:szCs w:val="24"/>
        </w:rPr>
        <w:t xml:space="preserve"> </w:t>
      </w:r>
      <w:r w:rsidR="008F5D22" w:rsidRPr="008F5D22">
        <w:rPr>
          <w:rStyle w:val="hps"/>
          <w:b w:val="0"/>
          <w:i/>
          <w:sz w:val="22"/>
          <w:szCs w:val="24"/>
        </w:rPr>
        <w:t>estimated</w:t>
      </w:r>
      <w:r w:rsidR="008F5D22" w:rsidRPr="008F5D22">
        <w:rPr>
          <w:b w:val="0"/>
          <w:i/>
          <w:sz w:val="22"/>
          <w:szCs w:val="24"/>
        </w:rPr>
        <w:t xml:space="preserve"> </w:t>
      </w:r>
      <w:r w:rsidR="008F5D22" w:rsidRPr="008F5D22">
        <w:rPr>
          <w:rStyle w:val="hps"/>
          <w:b w:val="0"/>
          <w:i/>
          <w:sz w:val="22"/>
          <w:szCs w:val="24"/>
        </w:rPr>
        <w:t>neonates</w:t>
      </w:r>
      <w:r w:rsidR="008F5D22" w:rsidRPr="008F5D22">
        <w:rPr>
          <w:b w:val="0"/>
          <w:i/>
          <w:sz w:val="22"/>
          <w:szCs w:val="24"/>
        </w:rPr>
        <w:t xml:space="preserve"> </w:t>
      </w:r>
      <w:r w:rsidR="008F5D22" w:rsidRPr="008F5D22">
        <w:rPr>
          <w:rStyle w:val="hps"/>
          <w:b w:val="0"/>
          <w:i/>
          <w:sz w:val="22"/>
          <w:szCs w:val="24"/>
        </w:rPr>
        <w:t>each</w:t>
      </w:r>
      <w:r w:rsidR="008F5D22" w:rsidRPr="008F5D22">
        <w:rPr>
          <w:b w:val="0"/>
          <w:i/>
          <w:sz w:val="22"/>
          <w:szCs w:val="24"/>
        </w:rPr>
        <w:t xml:space="preserve"> </w:t>
      </w:r>
      <w:r w:rsidR="008F5D22" w:rsidRPr="008F5D22">
        <w:rPr>
          <w:rStyle w:val="hps"/>
          <w:b w:val="0"/>
          <w:i/>
          <w:sz w:val="22"/>
          <w:szCs w:val="24"/>
        </w:rPr>
        <w:t>year</w:t>
      </w:r>
      <w:r w:rsidR="008F5D22" w:rsidRPr="008F5D22">
        <w:rPr>
          <w:b w:val="0"/>
          <w:i/>
          <w:sz w:val="22"/>
          <w:szCs w:val="24"/>
        </w:rPr>
        <w:t xml:space="preserve"> </w:t>
      </w:r>
      <w:r w:rsidR="008F5D22" w:rsidRPr="008F5D22">
        <w:rPr>
          <w:rStyle w:val="hps"/>
          <w:b w:val="0"/>
          <w:i/>
          <w:sz w:val="22"/>
          <w:szCs w:val="24"/>
        </w:rPr>
        <w:t>about 20</w:t>
      </w:r>
      <w:r w:rsidR="008F5D22" w:rsidRPr="008F5D22">
        <w:rPr>
          <w:b w:val="0"/>
          <w:i/>
          <w:sz w:val="22"/>
          <w:szCs w:val="24"/>
        </w:rPr>
        <w:t xml:space="preserve"> </w:t>
      </w:r>
      <w:r w:rsidR="008F5D22" w:rsidRPr="008F5D22">
        <w:rPr>
          <w:rStyle w:val="hps"/>
          <w:b w:val="0"/>
          <w:i/>
          <w:sz w:val="22"/>
          <w:szCs w:val="24"/>
        </w:rPr>
        <w:t>million</w:t>
      </w:r>
      <w:r w:rsidR="008F5D22" w:rsidRPr="008F5D22">
        <w:rPr>
          <w:b w:val="0"/>
          <w:i/>
          <w:sz w:val="22"/>
          <w:szCs w:val="24"/>
        </w:rPr>
        <w:t xml:space="preserve"> </w:t>
      </w:r>
      <w:r w:rsidR="008F5D22" w:rsidRPr="008F5D22">
        <w:rPr>
          <w:rStyle w:val="hps"/>
          <w:b w:val="0"/>
          <w:i/>
          <w:sz w:val="22"/>
          <w:szCs w:val="24"/>
        </w:rPr>
        <w:t>are</w:t>
      </w:r>
      <w:r w:rsidR="008F5D22" w:rsidRPr="008F5D22">
        <w:rPr>
          <w:b w:val="0"/>
          <w:i/>
          <w:sz w:val="22"/>
          <w:szCs w:val="24"/>
        </w:rPr>
        <w:t xml:space="preserve"> </w:t>
      </w:r>
      <w:r w:rsidR="008F5D22" w:rsidRPr="008F5D22">
        <w:rPr>
          <w:rStyle w:val="hps"/>
          <w:b w:val="0"/>
          <w:i/>
          <w:sz w:val="22"/>
          <w:szCs w:val="24"/>
        </w:rPr>
        <w:t>born</w:t>
      </w:r>
      <w:r w:rsidR="008F5D22" w:rsidRPr="008F5D22">
        <w:rPr>
          <w:b w:val="0"/>
          <w:i/>
          <w:sz w:val="22"/>
          <w:szCs w:val="24"/>
        </w:rPr>
        <w:t xml:space="preserve"> </w:t>
      </w:r>
      <w:r w:rsidR="008F5D22" w:rsidRPr="008F5D22">
        <w:rPr>
          <w:rStyle w:val="hps"/>
          <w:b w:val="0"/>
          <w:i/>
          <w:sz w:val="22"/>
          <w:szCs w:val="24"/>
        </w:rPr>
        <w:t>low birth weight</w:t>
      </w:r>
      <w:r w:rsidR="008F5D22" w:rsidRPr="008F5D22">
        <w:rPr>
          <w:b w:val="0"/>
          <w:i/>
          <w:sz w:val="22"/>
          <w:szCs w:val="24"/>
        </w:rPr>
        <w:t xml:space="preserve">. </w:t>
      </w:r>
      <w:r w:rsidR="008F5D22" w:rsidRPr="008F5D22">
        <w:rPr>
          <w:rStyle w:val="hps"/>
          <w:b w:val="0"/>
          <w:i/>
          <w:sz w:val="22"/>
          <w:szCs w:val="24"/>
        </w:rPr>
        <w:t>Based on</w:t>
      </w:r>
      <w:r w:rsidR="008F5D22" w:rsidRPr="008F5D22">
        <w:rPr>
          <w:b w:val="0"/>
          <w:i/>
          <w:sz w:val="22"/>
          <w:szCs w:val="24"/>
        </w:rPr>
        <w:t xml:space="preserve"> </w:t>
      </w:r>
      <w:r w:rsidR="008F5D22" w:rsidRPr="008F5D22">
        <w:rPr>
          <w:rStyle w:val="hps"/>
          <w:b w:val="0"/>
          <w:i/>
          <w:sz w:val="22"/>
          <w:szCs w:val="24"/>
        </w:rPr>
        <w:t>results of</w:t>
      </w:r>
      <w:r w:rsidR="008F5D22" w:rsidRPr="008F5D22">
        <w:rPr>
          <w:b w:val="0"/>
          <w:i/>
          <w:sz w:val="22"/>
          <w:szCs w:val="24"/>
        </w:rPr>
        <w:t xml:space="preserve"> </w:t>
      </w:r>
      <w:r w:rsidR="008F5D22" w:rsidRPr="008F5D22">
        <w:rPr>
          <w:rStyle w:val="hps"/>
          <w:b w:val="0"/>
          <w:i/>
          <w:sz w:val="22"/>
          <w:szCs w:val="24"/>
        </w:rPr>
        <w:t>the Basic Health Research in 2007</w:t>
      </w:r>
      <w:r w:rsidR="008F5D22" w:rsidRPr="008F5D22">
        <w:rPr>
          <w:b w:val="0"/>
          <w:i/>
          <w:sz w:val="22"/>
          <w:szCs w:val="24"/>
        </w:rPr>
        <w:t xml:space="preserve"> </w:t>
      </w:r>
      <w:r w:rsidR="008F5D22" w:rsidRPr="008F5D22">
        <w:rPr>
          <w:rStyle w:val="hps"/>
          <w:b w:val="0"/>
          <w:i/>
          <w:sz w:val="22"/>
          <w:szCs w:val="24"/>
        </w:rPr>
        <w:t>prevalence</w:t>
      </w:r>
      <w:r w:rsidR="008F5D22" w:rsidRPr="008F5D22">
        <w:rPr>
          <w:b w:val="0"/>
          <w:i/>
          <w:sz w:val="22"/>
          <w:szCs w:val="24"/>
        </w:rPr>
        <w:t xml:space="preserve"> </w:t>
      </w:r>
      <w:r w:rsidR="008F5D22" w:rsidRPr="008F5D22">
        <w:rPr>
          <w:rStyle w:val="hps"/>
          <w:b w:val="0"/>
          <w:i/>
          <w:sz w:val="22"/>
          <w:szCs w:val="24"/>
        </w:rPr>
        <w:t xml:space="preserve">of low birth weight </w:t>
      </w:r>
      <w:r w:rsidR="008F5D22" w:rsidRPr="008F5D22">
        <w:rPr>
          <w:rStyle w:val="hps"/>
          <w:b w:val="0"/>
          <w:i/>
          <w:sz w:val="22"/>
          <w:szCs w:val="24"/>
          <w:lang w:val="id-ID"/>
        </w:rPr>
        <w:t xml:space="preserve">in </w:t>
      </w:r>
      <w:r w:rsidR="008F5D22" w:rsidRPr="008F5D22">
        <w:rPr>
          <w:rStyle w:val="hps"/>
          <w:b w:val="0"/>
          <w:i/>
          <w:sz w:val="22"/>
          <w:szCs w:val="24"/>
        </w:rPr>
        <w:t>Indonesia</w:t>
      </w:r>
      <w:r w:rsidR="008F5D22" w:rsidRPr="008F5D22">
        <w:rPr>
          <w:rStyle w:val="hps"/>
          <w:b w:val="0"/>
          <w:i/>
          <w:sz w:val="22"/>
          <w:szCs w:val="24"/>
          <w:lang w:val="id-ID"/>
        </w:rPr>
        <w:t xml:space="preserve"> was</w:t>
      </w:r>
      <w:r w:rsidR="008F5D22" w:rsidRPr="008F5D22">
        <w:rPr>
          <w:b w:val="0"/>
          <w:i/>
          <w:sz w:val="22"/>
          <w:szCs w:val="24"/>
        </w:rPr>
        <w:t xml:space="preserve"> </w:t>
      </w:r>
      <w:r w:rsidR="008F5D22" w:rsidRPr="008F5D22">
        <w:rPr>
          <w:rStyle w:val="hps"/>
          <w:b w:val="0"/>
          <w:i/>
          <w:sz w:val="22"/>
          <w:szCs w:val="24"/>
        </w:rPr>
        <w:t>11.5</w:t>
      </w:r>
      <w:r w:rsidR="008F5D22" w:rsidRPr="008F5D22">
        <w:rPr>
          <w:b w:val="0"/>
          <w:i/>
          <w:sz w:val="22"/>
          <w:szCs w:val="24"/>
        </w:rPr>
        <w:t xml:space="preserve">%. </w:t>
      </w:r>
      <w:r w:rsidR="008F5D22" w:rsidRPr="008F5D22">
        <w:rPr>
          <w:rStyle w:val="hps"/>
          <w:b w:val="0"/>
          <w:i/>
          <w:sz w:val="22"/>
          <w:szCs w:val="24"/>
        </w:rPr>
        <w:t>In</w:t>
      </w:r>
      <w:r w:rsidR="008F5D22" w:rsidRPr="008F5D22">
        <w:rPr>
          <w:b w:val="0"/>
          <w:i/>
          <w:sz w:val="22"/>
          <w:szCs w:val="24"/>
        </w:rPr>
        <w:t xml:space="preserve"> </w:t>
      </w:r>
      <w:r w:rsidR="008F5D22" w:rsidRPr="008F5D22">
        <w:rPr>
          <w:rStyle w:val="hps"/>
          <w:b w:val="0"/>
          <w:i/>
          <w:sz w:val="22"/>
          <w:szCs w:val="24"/>
        </w:rPr>
        <w:t>South</w:t>
      </w:r>
      <w:r w:rsidR="008F5D22" w:rsidRPr="008F5D22">
        <w:rPr>
          <w:b w:val="0"/>
          <w:i/>
          <w:sz w:val="22"/>
          <w:szCs w:val="24"/>
        </w:rPr>
        <w:t xml:space="preserve"> </w:t>
      </w:r>
      <w:r w:rsidR="008F5D22" w:rsidRPr="008F5D22">
        <w:rPr>
          <w:rStyle w:val="hps"/>
          <w:b w:val="0"/>
          <w:i/>
          <w:sz w:val="22"/>
          <w:szCs w:val="24"/>
        </w:rPr>
        <w:t>Sumatra Province</w:t>
      </w:r>
      <w:r w:rsidR="008F5D22" w:rsidRPr="008F5D22">
        <w:rPr>
          <w:b w:val="0"/>
          <w:i/>
          <w:sz w:val="22"/>
          <w:szCs w:val="24"/>
        </w:rPr>
        <w:t xml:space="preserve"> </w:t>
      </w:r>
      <w:r w:rsidR="008F5D22" w:rsidRPr="008F5D22">
        <w:rPr>
          <w:rStyle w:val="hps"/>
          <w:b w:val="0"/>
          <w:i/>
          <w:sz w:val="22"/>
          <w:szCs w:val="24"/>
          <w:lang w:val="id-ID"/>
        </w:rPr>
        <w:t>the</w:t>
      </w:r>
      <w:r w:rsidR="008F5D22" w:rsidRPr="008F5D22">
        <w:rPr>
          <w:rStyle w:val="hps"/>
          <w:b w:val="0"/>
          <w:i/>
          <w:sz w:val="22"/>
          <w:szCs w:val="24"/>
        </w:rPr>
        <w:t xml:space="preserve"> IMR</w:t>
      </w:r>
      <w:r w:rsidR="008F5D22" w:rsidRPr="008F5D22">
        <w:rPr>
          <w:b w:val="0"/>
          <w:i/>
          <w:sz w:val="22"/>
          <w:szCs w:val="24"/>
        </w:rPr>
        <w:t xml:space="preserve"> </w:t>
      </w:r>
      <w:r w:rsidR="008F5D22" w:rsidRPr="008F5D22">
        <w:rPr>
          <w:rStyle w:val="hps"/>
          <w:b w:val="0"/>
          <w:i/>
          <w:sz w:val="22"/>
          <w:szCs w:val="24"/>
        </w:rPr>
        <w:t>in 2012</w:t>
      </w:r>
      <w:r w:rsidR="008F5D22" w:rsidRPr="008F5D22">
        <w:rPr>
          <w:b w:val="0"/>
          <w:i/>
          <w:sz w:val="22"/>
          <w:szCs w:val="24"/>
        </w:rPr>
        <w:t xml:space="preserve"> </w:t>
      </w:r>
      <w:r w:rsidR="008F5D22" w:rsidRPr="008F5D22">
        <w:rPr>
          <w:rStyle w:val="hps"/>
          <w:b w:val="0"/>
          <w:i/>
          <w:sz w:val="22"/>
          <w:szCs w:val="24"/>
        </w:rPr>
        <w:t>was 29</w:t>
      </w:r>
      <w:r w:rsidR="008F5D22" w:rsidRPr="008F5D22">
        <w:rPr>
          <w:b w:val="0"/>
          <w:i/>
          <w:sz w:val="22"/>
          <w:szCs w:val="24"/>
        </w:rPr>
        <w:t xml:space="preserve"> </w:t>
      </w:r>
      <w:r w:rsidR="008F5D22" w:rsidRPr="008F5D22">
        <w:rPr>
          <w:rStyle w:val="hps"/>
          <w:b w:val="0"/>
          <w:i/>
          <w:sz w:val="22"/>
          <w:szCs w:val="24"/>
        </w:rPr>
        <w:t>per</w:t>
      </w:r>
      <w:r w:rsidR="008F5D22" w:rsidRPr="008F5D22">
        <w:rPr>
          <w:b w:val="0"/>
          <w:i/>
          <w:sz w:val="22"/>
          <w:szCs w:val="24"/>
        </w:rPr>
        <w:t xml:space="preserve"> </w:t>
      </w:r>
      <w:r w:rsidR="008F5D22" w:rsidRPr="008F5D22">
        <w:rPr>
          <w:rStyle w:val="hps"/>
          <w:b w:val="0"/>
          <w:i/>
          <w:sz w:val="22"/>
          <w:szCs w:val="24"/>
        </w:rPr>
        <w:t>1,000 live births</w:t>
      </w:r>
      <w:r w:rsidR="008F5D22" w:rsidRPr="008F5D22">
        <w:rPr>
          <w:b w:val="0"/>
          <w:i/>
          <w:sz w:val="22"/>
          <w:szCs w:val="24"/>
        </w:rPr>
        <w:t xml:space="preserve">, </w:t>
      </w:r>
      <w:r w:rsidR="008F5D22" w:rsidRPr="008F5D22">
        <w:rPr>
          <w:rStyle w:val="hps"/>
          <w:b w:val="0"/>
          <w:i/>
          <w:sz w:val="22"/>
          <w:szCs w:val="24"/>
        </w:rPr>
        <w:t>the IMR</w:t>
      </w:r>
      <w:r w:rsidR="008F5D22" w:rsidRPr="008F5D22">
        <w:rPr>
          <w:b w:val="0"/>
          <w:i/>
          <w:sz w:val="22"/>
          <w:szCs w:val="24"/>
        </w:rPr>
        <w:t xml:space="preserve"> </w:t>
      </w:r>
      <w:r w:rsidR="008F5D22" w:rsidRPr="008F5D22">
        <w:rPr>
          <w:rStyle w:val="hps"/>
          <w:b w:val="0"/>
          <w:i/>
          <w:sz w:val="22"/>
          <w:szCs w:val="24"/>
        </w:rPr>
        <w:t>in</w:t>
      </w:r>
      <w:r w:rsidR="008F5D22" w:rsidRPr="008F5D22">
        <w:rPr>
          <w:b w:val="0"/>
          <w:i/>
          <w:sz w:val="22"/>
          <w:szCs w:val="24"/>
        </w:rPr>
        <w:t xml:space="preserve"> </w:t>
      </w:r>
      <w:r w:rsidR="008F5D22" w:rsidRPr="008F5D22">
        <w:rPr>
          <w:rStyle w:val="hps"/>
          <w:b w:val="0"/>
          <w:i/>
          <w:sz w:val="22"/>
          <w:szCs w:val="24"/>
        </w:rPr>
        <w:t>Palembang</w:t>
      </w:r>
      <w:r w:rsidR="008F5D22" w:rsidRPr="008F5D22">
        <w:rPr>
          <w:b w:val="0"/>
          <w:i/>
          <w:sz w:val="22"/>
          <w:szCs w:val="24"/>
        </w:rPr>
        <w:t xml:space="preserve"> </w:t>
      </w:r>
      <w:r w:rsidR="008F5D22" w:rsidRPr="008F5D22">
        <w:rPr>
          <w:rStyle w:val="hps"/>
          <w:b w:val="0"/>
          <w:i/>
          <w:sz w:val="22"/>
          <w:szCs w:val="24"/>
        </w:rPr>
        <w:t>in 2012</w:t>
      </w:r>
      <w:r w:rsidR="008F5D22" w:rsidRPr="008F5D22">
        <w:rPr>
          <w:b w:val="0"/>
          <w:i/>
          <w:sz w:val="22"/>
          <w:szCs w:val="24"/>
        </w:rPr>
        <w:t xml:space="preserve"> </w:t>
      </w:r>
      <w:r w:rsidR="008F5D22" w:rsidRPr="008F5D22">
        <w:rPr>
          <w:rStyle w:val="hps"/>
          <w:b w:val="0"/>
          <w:i/>
          <w:sz w:val="22"/>
          <w:szCs w:val="24"/>
        </w:rPr>
        <w:t>there were 97</w:t>
      </w:r>
      <w:r w:rsidR="008F5D22" w:rsidRPr="008F5D22">
        <w:rPr>
          <w:b w:val="0"/>
          <w:i/>
          <w:sz w:val="22"/>
          <w:szCs w:val="24"/>
        </w:rPr>
        <w:t xml:space="preserve"> </w:t>
      </w:r>
      <w:r w:rsidR="008F5D22" w:rsidRPr="008F5D22">
        <w:rPr>
          <w:rStyle w:val="hps"/>
          <w:b w:val="0"/>
          <w:i/>
          <w:sz w:val="22"/>
          <w:szCs w:val="24"/>
        </w:rPr>
        <w:t>infant deaths</w:t>
      </w:r>
      <w:r w:rsidR="008F5D22" w:rsidRPr="008F5D22">
        <w:rPr>
          <w:b w:val="0"/>
          <w:i/>
          <w:sz w:val="22"/>
          <w:szCs w:val="24"/>
        </w:rPr>
        <w:t xml:space="preserve"> </w:t>
      </w:r>
      <w:r w:rsidR="008F5D22" w:rsidRPr="008F5D22">
        <w:rPr>
          <w:rStyle w:val="hps"/>
          <w:b w:val="0"/>
          <w:i/>
          <w:sz w:val="22"/>
          <w:szCs w:val="24"/>
        </w:rPr>
        <w:t>of</w:t>
      </w:r>
      <w:r w:rsidR="008F5D22" w:rsidRPr="008F5D22">
        <w:rPr>
          <w:b w:val="0"/>
          <w:i/>
          <w:sz w:val="22"/>
          <w:szCs w:val="24"/>
        </w:rPr>
        <w:t xml:space="preserve"> </w:t>
      </w:r>
      <w:r w:rsidR="008F5D22" w:rsidRPr="008F5D22">
        <w:rPr>
          <w:rStyle w:val="hps"/>
          <w:b w:val="0"/>
          <w:i/>
          <w:sz w:val="22"/>
          <w:szCs w:val="24"/>
        </w:rPr>
        <w:t>29</w:t>
      </w:r>
      <w:r w:rsidR="008F5D22" w:rsidRPr="008F5D22">
        <w:rPr>
          <w:rStyle w:val="hps"/>
          <w:b w:val="0"/>
          <w:i/>
          <w:sz w:val="22"/>
          <w:szCs w:val="24"/>
          <w:lang w:val="id-ID"/>
        </w:rPr>
        <w:t>.</w:t>
      </w:r>
      <w:r w:rsidR="008F5D22" w:rsidRPr="008F5D22">
        <w:rPr>
          <w:rStyle w:val="hps"/>
          <w:b w:val="0"/>
          <w:i/>
          <w:sz w:val="22"/>
          <w:szCs w:val="24"/>
        </w:rPr>
        <w:t xml:space="preserve"> 451</w:t>
      </w:r>
      <w:r w:rsidR="008F5D22" w:rsidRPr="008F5D22">
        <w:rPr>
          <w:b w:val="0"/>
          <w:i/>
          <w:sz w:val="22"/>
          <w:szCs w:val="24"/>
        </w:rPr>
        <w:t xml:space="preserve"> </w:t>
      </w:r>
      <w:r w:rsidR="008F5D22" w:rsidRPr="008F5D22">
        <w:rPr>
          <w:rStyle w:val="hps"/>
          <w:b w:val="0"/>
          <w:i/>
          <w:sz w:val="22"/>
          <w:szCs w:val="24"/>
        </w:rPr>
        <w:t>live births</w:t>
      </w:r>
      <w:r w:rsidR="008F5D22" w:rsidRPr="008F5D22">
        <w:rPr>
          <w:b w:val="0"/>
          <w:i/>
          <w:sz w:val="22"/>
          <w:szCs w:val="24"/>
        </w:rPr>
        <w:t xml:space="preserve">, </w:t>
      </w:r>
      <w:r w:rsidR="008F5D22" w:rsidRPr="008F5D22">
        <w:rPr>
          <w:rStyle w:val="hps"/>
          <w:b w:val="0"/>
          <w:i/>
          <w:sz w:val="22"/>
          <w:szCs w:val="24"/>
        </w:rPr>
        <w:t>one of the</w:t>
      </w:r>
      <w:r w:rsidR="008F5D22" w:rsidRPr="008F5D22">
        <w:rPr>
          <w:b w:val="0"/>
          <w:i/>
          <w:sz w:val="22"/>
          <w:szCs w:val="24"/>
        </w:rPr>
        <w:t xml:space="preserve"> </w:t>
      </w:r>
      <w:r w:rsidR="008F5D22" w:rsidRPr="008F5D22">
        <w:rPr>
          <w:rStyle w:val="hps"/>
          <w:b w:val="0"/>
          <w:i/>
          <w:sz w:val="22"/>
          <w:szCs w:val="24"/>
        </w:rPr>
        <w:t>causes of</w:t>
      </w:r>
      <w:r w:rsidR="008F5D22" w:rsidRPr="008F5D22">
        <w:rPr>
          <w:b w:val="0"/>
          <w:i/>
          <w:sz w:val="22"/>
          <w:szCs w:val="24"/>
        </w:rPr>
        <w:t xml:space="preserve"> </w:t>
      </w:r>
      <w:r w:rsidR="008F5D22" w:rsidRPr="008F5D22">
        <w:rPr>
          <w:rStyle w:val="hps"/>
          <w:b w:val="0"/>
          <w:i/>
          <w:sz w:val="22"/>
          <w:szCs w:val="24"/>
        </w:rPr>
        <w:t>infant mortality</w:t>
      </w:r>
      <w:r w:rsidR="008F5D22" w:rsidRPr="008F5D22">
        <w:rPr>
          <w:b w:val="0"/>
          <w:i/>
          <w:sz w:val="22"/>
          <w:szCs w:val="24"/>
        </w:rPr>
        <w:t xml:space="preserve"> </w:t>
      </w:r>
      <w:r w:rsidR="008F5D22" w:rsidRPr="008F5D22">
        <w:rPr>
          <w:rStyle w:val="hps"/>
          <w:b w:val="0"/>
          <w:i/>
          <w:sz w:val="22"/>
          <w:szCs w:val="24"/>
        </w:rPr>
        <w:t>was</w:t>
      </w:r>
      <w:r w:rsidR="008F5D22" w:rsidRPr="008F5D22">
        <w:rPr>
          <w:b w:val="0"/>
          <w:i/>
          <w:sz w:val="22"/>
          <w:szCs w:val="24"/>
        </w:rPr>
        <w:t xml:space="preserve"> </w:t>
      </w:r>
      <w:r w:rsidR="008F5D22" w:rsidRPr="008F5D22">
        <w:rPr>
          <w:rStyle w:val="hps"/>
          <w:b w:val="0"/>
          <w:i/>
          <w:sz w:val="22"/>
          <w:szCs w:val="24"/>
        </w:rPr>
        <w:t>low birth weight</w:t>
      </w:r>
      <w:r w:rsidR="008F5D22" w:rsidRPr="008F5D22">
        <w:rPr>
          <w:b w:val="0"/>
          <w:i/>
          <w:sz w:val="22"/>
          <w:szCs w:val="24"/>
        </w:rPr>
        <w:t xml:space="preserve">. </w:t>
      </w:r>
      <w:r w:rsidR="008F5D22" w:rsidRPr="008F5D22">
        <w:rPr>
          <w:rStyle w:val="hps"/>
          <w:b w:val="0"/>
          <w:i/>
          <w:sz w:val="22"/>
          <w:szCs w:val="24"/>
        </w:rPr>
        <w:t>In the</w:t>
      </w:r>
      <w:r w:rsidR="008F5D22" w:rsidRPr="008F5D22">
        <w:rPr>
          <w:b w:val="0"/>
          <w:i/>
          <w:sz w:val="22"/>
          <w:szCs w:val="24"/>
        </w:rPr>
        <w:t xml:space="preserve"> </w:t>
      </w:r>
      <w:r w:rsidR="008F5D22" w:rsidRPr="008F5D22">
        <w:rPr>
          <w:rStyle w:val="hps"/>
          <w:b w:val="0"/>
          <w:i/>
          <w:sz w:val="22"/>
          <w:szCs w:val="24"/>
        </w:rPr>
        <w:t>Muhammaddiyah Palembang hospital</w:t>
      </w:r>
      <w:r w:rsidR="008F5D22" w:rsidRPr="008F5D22">
        <w:rPr>
          <w:b w:val="0"/>
          <w:i/>
          <w:sz w:val="22"/>
          <w:szCs w:val="24"/>
        </w:rPr>
        <w:t xml:space="preserve"> </w:t>
      </w:r>
      <w:r w:rsidR="008F5D22" w:rsidRPr="008F5D22">
        <w:rPr>
          <w:rStyle w:val="hps"/>
          <w:b w:val="0"/>
          <w:i/>
          <w:sz w:val="22"/>
          <w:szCs w:val="24"/>
        </w:rPr>
        <w:t>low birth weight in 2013obtained</w:t>
      </w:r>
      <w:r w:rsidR="008F5D22" w:rsidRPr="008F5D22">
        <w:rPr>
          <w:b w:val="0"/>
          <w:i/>
          <w:sz w:val="22"/>
          <w:szCs w:val="24"/>
        </w:rPr>
        <w:t xml:space="preserve"> </w:t>
      </w:r>
      <w:r w:rsidR="008F5D22" w:rsidRPr="008F5D22">
        <w:rPr>
          <w:rStyle w:val="hps"/>
          <w:b w:val="0"/>
          <w:i/>
          <w:sz w:val="22"/>
          <w:szCs w:val="24"/>
        </w:rPr>
        <w:t>as many as</w:t>
      </w:r>
      <w:r w:rsidR="008F5D22" w:rsidRPr="008F5D22">
        <w:rPr>
          <w:b w:val="0"/>
          <w:i/>
          <w:sz w:val="22"/>
          <w:szCs w:val="24"/>
        </w:rPr>
        <w:t xml:space="preserve"> </w:t>
      </w:r>
      <w:r w:rsidR="008F5D22" w:rsidRPr="008F5D22">
        <w:rPr>
          <w:rStyle w:val="hps"/>
          <w:b w:val="0"/>
          <w:i/>
          <w:sz w:val="22"/>
          <w:szCs w:val="24"/>
        </w:rPr>
        <w:t>151 cases</w:t>
      </w:r>
      <w:r w:rsidR="008F5D22" w:rsidRPr="008F5D22">
        <w:rPr>
          <w:b w:val="0"/>
          <w:i/>
          <w:sz w:val="22"/>
          <w:szCs w:val="24"/>
        </w:rPr>
        <w:t xml:space="preserve">. </w:t>
      </w:r>
      <w:r w:rsidR="008F5D22" w:rsidRPr="008F5D22">
        <w:rPr>
          <w:rStyle w:val="hps"/>
          <w:b w:val="0"/>
          <w:i/>
          <w:sz w:val="22"/>
          <w:szCs w:val="24"/>
        </w:rPr>
        <w:t>The purpose of</w:t>
      </w:r>
      <w:r w:rsidR="008F5D22" w:rsidRPr="008F5D22">
        <w:rPr>
          <w:b w:val="0"/>
          <w:i/>
          <w:sz w:val="22"/>
          <w:szCs w:val="24"/>
        </w:rPr>
        <w:t xml:space="preserve"> </w:t>
      </w:r>
      <w:r w:rsidR="008F5D22" w:rsidRPr="008F5D22">
        <w:rPr>
          <w:rStyle w:val="hps"/>
          <w:b w:val="0"/>
          <w:i/>
          <w:sz w:val="22"/>
          <w:szCs w:val="24"/>
        </w:rPr>
        <w:t>this study was to</w:t>
      </w:r>
      <w:r w:rsidR="008F5D22" w:rsidRPr="008F5D22">
        <w:rPr>
          <w:b w:val="0"/>
          <w:i/>
          <w:sz w:val="22"/>
          <w:szCs w:val="24"/>
        </w:rPr>
        <w:t xml:space="preserve"> </w:t>
      </w:r>
      <w:r w:rsidR="008F5D22" w:rsidRPr="008F5D22">
        <w:rPr>
          <w:rStyle w:val="hps"/>
          <w:b w:val="0"/>
          <w:i/>
          <w:sz w:val="22"/>
          <w:szCs w:val="24"/>
        </w:rPr>
        <w:t>determine the relationship of</w:t>
      </w:r>
      <w:r w:rsidR="008F5D22" w:rsidRPr="008F5D22">
        <w:rPr>
          <w:b w:val="0"/>
          <w:i/>
          <w:sz w:val="22"/>
          <w:szCs w:val="24"/>
        </w:rPr>
        <w:t xml:space="preserve"> </w:t>
      </w:r>
      <w:r w:rsidR="008F5D22" w:rsidRPr="008F5D22">
        <w:rPr>
          <w:rStyle w:val="hps"/>
          <w:b w:val="0"/>
          <w:i/>
          <w:sz w:val="22"/>
          <w:szCs w:val="24"/>
        </w:rPr>
        <w:t>maternal age</w:t>
      </w:r>
      <w:r w:rsidR="008F5D22" w:rsidRPr="008F5D22">
        <w:rPr>
          <w:b w:val="0"/>
          <w:i/>
          <w:sz w:val="22"/>
          <w:szCs w:val="24"/>
        </w:rPr>
        <w:t xml:space="preserve">, </w:t>
      </w:r>
      <w:r w:rsidR="008F5D22" w:rsidRPr="008F5D22">
        <w:rPr>
          <w:rStyle w:val="hps"/>
          <w:b w:val="0"/>
          <w:i/>
          <w:sz w:val="22"/>
          <w:szCs w:val="24"/>
        </w:rPr>
        <w:t>parity</w:t>
      </w:r>
      <w:r w:rsidR="008F5D22" w:rsidRPr="008F5D22">
        <w:rPr>
          <w:b w:val="0"/>
          <w:i/>
          <w:sz w:val="22"/>
          <w:szCs w:val="24"/>
        </w:rPr>
        <w:t xml:space="preserve">, </w:t>
      </w:r>
      <w:r w:rsidR="008F5D22" w:rsidRPr="008F5D22">
        <w:rPr>
          <w:rStyle w:val="hps"/>
          <w:b w:val="0"/>
          <w:i/>
          <w:sz w:val="22"/>
          <w:szCs w:val="24"/>
        </w:rPr>
        <w:t>education</w:t>
      </w:r>
      <w:r w:rsidR="008F5D22" w:rsidRPr="008F5D22">
        <w:rPr>
          <w:b w:val="0"/>
          <w:i/>
          <w:sz w:val="22"/>
          <w:szCs w:val="24"/>
        </w:rPr>
        <w:t xml:space="preserve"> </w:t>
      </w:r>
      <w:r w:rsidR="008F5D22" w:rsidRPr="008F5D22">
        <w:rPr>
          <w:rStyle w:val="hps"/>
          <w:b w:val="0"/>
          <w:i/>
          <w:sz w:val="22"/>
          <w:szCs w:val="24"/>
        </w:rPr>
        <w:t>and</w:t>
      </w:r>
      <w:r w:rsidR="008F5D22" w:rsidRPr="008F5D22">
        <w:rPr>
          <w:b w:val="0"/>
          <w:i/>
          <w:sz w:val="22"/>
          <w:szCs w:val="24"/>
        </w:rPr>
        <w:t xml:space="preserve"> </w:t>
      </w:r>
      <w:r w:rsidR="008F5D22" w:rsidRPr="008F5D22">
        <w:rPr>
          <w:rStyle w:val="hps"/>
          <w:b w:val="0"/>
          <w:i/>
          <w:sz w:val="22"/>
          <w:szCs w:val="24"/>
        </w:rPr>
        <w:t>work</w:t>
      </w:r>
      <w:r w:rsidR="008F5D22" w:rsidRPr="008F5D22">
        <w:rPr>
          <w:b w:val="0"/>
          <w:i/>
          <w:sz w:val="22"/>
          <w:szCs w:val="24"/>
        </w:rPr>
        <w:t xml:space="preserve"> </w:t>
      </w:r>
      <w:r w:rsidR="008F5D22" w:rsidRPr="008F5D22">
        <w:rPr>
          <w:b w:val="0"/>
          <w:i/>
          <w:sz w:val="22"/>
          <w:szCs w:val="24"/>
          <w:lang w:val="id-ID"/>
        </w:rPr>
        <w:t xml:space="preserve">by </w:t>
      </w:r>
      <w:r w:rsidR="008F5D22" w:rsidRPr="008F5D22">
        <w:rPr>
          <w:rStyle w:val="hps"/>
          <w:b w:val="0"/>
          <w:i/>
          <w:sz w:val="22"/>
          <w:szCs w:val="24"/>
        </w:rPr>
        <w:t>simultaneously</w:t>
      </w:r>
      <w:r w:rsidR="008F5D22" w:rsidRPr="008F5D22">
        <w:rPr>
          <w:b w:val="0"/>
          <w:i/>
          <w:sz w:val="22"/>
          <w:szCs w:val="24"/>
        </w:rPr>
        <w:t xml:space="preserve"> </w:t>
      </w:r>
      <w:r w:rsidR="008F5D22" w:rsidRPr="008F5D22">
        <w:rPr>
          <w:rStyle w:val="hps"/>
          <w:b w:val="0"/>
          <w:i/>
          <w:sz w:val="22"/>
          <w:szCs w:val="24"/>
        </w:rPr>
        <w:t>newborns</w:t>
      </w:r>
      <w:r w:rsidR="008F5D22" w:rsidRPr="008F5D22">
        <w:rPr>
          <w:b w:val="0"/>
          <w:i/>
          <w:sz w:val="22"/>
          <w:szCs w:val="24"/>
        </w:rPr>
        <w:t xml:space="preserve"> </w:t>
      </w:r>
      <w:r w:rsidR="008F5D22" w:rsidRPr="008F5D22">
        <w:rPr>
          <w:rStyle w:val="hps"/>
          <w:b w:val="0"/>
          <w:i/>
          <w:sz w:val="22"/>
          <w:szCs w:val="24"/>
        </w:rPr>
        <w:t>with</w:t>
      </w:r>
      <w:r w:rsidR="008F5D22" w:rsidRPr="008F5D22">
        <w:rPr>
          <w:b w:val="0"/>
          <w:i/>
          <w:sz w:val="22"/>
          <w:szCs w:val="24"/>
        </w:rPr>
        <w:t xml:space="preserve"> </w:t>
      </w:r>
      <w:r w:rsidR="008F5D22" w:rsidRPr="008F5D22">
        <w:rPr>
          <w:rStyle w:val="hps"/>
          <w:b w:val="0"/>
          <w:i/>
          <w:sz w:val="22"/>
          <w:szCs w:val="24"/>
        </w:rPr>
        <w:t>low birth weight</w:t>
      </w:r>
      <w:r w:rsidR="008F5D22" w:rsidRPr="008F5D22">
        <w:rPr>
          <w:b w:val="0"/>
          <w:i/>
          <w:sz w:val="22"/>
          <w:szCs w:val="24"/>
        </w:rPr>
        <w:t xml:space="preserve">. </w:t>
      </w:r>
      <w:r w:rsidR="008F5D22" w:rsidRPr="008F5D22">
        <w:rPr>
          <w:b w:val="0"/>
          <w:i/>
          <w:sz w:val="22"/>
          <w:szCs w:val="24"/>
          <w:lang w:val="id-ID"/>
        </w:rPr>
        <w:t xml:space="preserve">The </w:t>
      </w:r>
      <w:r w:rsidR="008F5D22" w:rsidRPr="008F5D22">
        <w:rPr>
          <w:rStyle w:val="hps"/>
          <w:b w:val="0"/>
          <w:i/>
          <w:sz w:val="22"/>
          <w:szCs w:val="24"/>
          <w:lang w:val="id-ID"/>
        </w:rPr>
        <w:t>design</w:t>
      </w:r>
      <w:r w:rsidR="008F5D22" w:rsidRPr="008F5D22">
        <w:rPr>
          <w:b w:val="0"/>
          <w:i/>
          <w:sz w:val="22"/>
          <w:szCs w:val="24"/>
        </w:rPr>
        <w:t xml:space="preserve"> </w:t>
      </w:r>
      <w:r w:rsidR="008F5D22" w:rsidRPr="008F5D22">
        <w:rPr>
          <w:rStyle w:val="hps"/>
          <w:b w:val="0"/>
          <w:i/>
          <w:sz w:val="22"/>
          <w:szCs w:val="24"/>
        </w:rPr>
        <w:t xml:space="preserve">of </w:t>
      </w:r>
      <w:r w:rsidR="008F5D22" w:rsidRPr="008F5D22">
        <w:rPr>
          <w:rStyle w:val="hps"/>
          <w:b w:val="0"/>
          <w:i/>
          <w:sz w:val="22"/>
          <w:szCs w:val="24"/>
          <w:lang w:val="id-ID"/>
        </w:rPr>
        <w:t xml:space="preserve">this </w:t>
      </w:r>
      <w:r w:rsidR="008F5D22" w:rsidRPr="008F5D22">
        <w:rPr>
          <w:rStyle w:val="hps"/>
          <w:b w:val="0"/>
          <w:i/>
          <w:sz w:val="22"/>
          <w:szCs w:val="24"/>
        </w:rPr>
        <w:t>research is</w:t>
      </w:r>
      <w:r w:rsidR="008F5D22" w:rsidRPr="008F5D22">
        <w:rPr>
          <w:b w:val="0"/>
          <w:i/>
          <w:sz w:val="22"/>
          <w:szCs w:val="24"/>
        </w:rPr>
        <w:t xml:space="preserve"> </w:t>
      </w:r>
      <w:r w:rsidR="008F5D22" w:rsidRPr="008F5D22">
        <w:rPr>
          <w:rStyle w:val="hps"/>
          <w:b w:val="0"/>
          <w:i/>
          <w:sz w:val="22"/>
          <w:szCs w:val="24"/>
        </w:rPr>
        <w:t>an analytic</w:t>
      </w:r>
      <w:r w:rsidR="008F5D22" w:rsidRPr="008F5D22">
        <w:rPr>
          <w:b w:val="0"/>
          <w:i/>
          <w:sz w:val="22"/>
          <w:szCs w:val="24"/>
        </w:rPr>
        <w:t xml:space="preserve"> </w:t>
      </w:r>
      <w:r w:rsidR="008F5D22" w:rsidRPr="008F5D22">
        <w:rPr>
          <w:rStyle w:val="hps"/>
          <w:b w:val="0"/>
          <w:i/>
          <w:sz w:val="22"/>
          <w:szCs w:val="24"/>
        </w:rPr>
        <w:t>survey</w:t>
      </w:r>
      <w:r w:rsidR="008F5D22" w:rsidRPr="008F5D22">
        <w:rPr>
          <w:b w:val="0"/>
          <w:i/>
          <w:sz w:val="22"/>
          <w:szCs w:val="24"/>
        </w:rPr>
        <w:t xml:space="preserve"> </w:t>
      </w:r>
      <w:r w:rsidR="008F5D22" w:rsidRPr="008F5D22">
        <w:rPr>
          <w:rStyle w:val="hps"/>
          <w:b w:val="0"/>
          <w:i/>
          <w:sz w:val="22"/>
          <w:szCs w:val="24"/>
        </w:rPr>
        <w:t>with cross sectional approach</w:t>
      </w:r>
      <w:r w:rsidR="008F5D22" w:rsidRPr="008F5D22">
        <w:rPr>
          <w:b w:val="0"/>
          <w:i/>
          <w:sz w:val="22"/>
          <w:szCs w:val="24"/>
        </w:rPr>
        <w:t xml:space="preserve"> </w:t>
      </w:r>
      <w:r w:rsidR="008F5D22" w:rsidRPr="008F5D22">
        <w:rPr>
          <w:rStyle w:val="hps"/>
          <w:b w:val="0"/>
          <w:i/>
          <w:sz w:val="22"/>
          <w:szCs w:val="24"/>
          <w:lang w:val="id-ID"/>
        </w:rPr>
        <w:t>and</w:t>
      </w:r>
      <w:r w:rsidR="008F5D22" w:rsidRPr="008F5D22">
        <w:rPr>
          <w:b w:val="0"/>
          <w:i/>
          <w:sz w:val="22"/>
          <w:szCs w:val="24"/>
        </w:rPr>
        <w:t xml:space="preserve"> </w:t>
      </w:r>
      <w:r w:rsidR="008F5D22" w:rsidRPr="008F5D22">
        <w:rPr>
          <w:rStyle w:val="hps"/>
          <w:b w:val="0"/>
          <w:i/>
          <w:sz w:val="22"/>
          <w:szCs w:val="24"/>
        </w:rPr>
        <w:t xml:space="preserve">applied </w:t>
      </w:r>
      <w:r w:rsidR="008F5D22" w:rsidRPr="008F5D22">
        <w:rPr>
          <w:rStyle w:val="hps"/>
          <w:b w:val="0"/>
          <w:i/>
          <w:sz w:val="22"/>
          <w:szCs w:val="24"/>
          <w:lang w:val="id-ID"/>
        </w:rPr>
        <w:t xml:space="preserve">by </w:t>
      </w:r>
      <w:r w:rsidR="008F5D22" w:rsidRPr="008F5D22">
        <w:rPr>
          <w:rStyle w:val="hps"/>
          <w:b w:val="0"/>
          <w:i/>
          <w:sz w:val="22"/>
          <w:szCs w:val="24"/>
        </w:rPr>
        <w:t>retrospectively</w:t>
      </w:r>
      <w:r w:rsidR="008F5D22" w:rsidRPr="008F5D22">
        <w:rPr>
          <w:b w:val="0"/>
          <w:i/>
          <w:sz w:val="22"/>
          <w:szCs w:val="24"/>
        </w:rPr>
        <w:t xml:space="preserve">. </w:t>
      </w:r>
      <w:r w:rsidR="008F5D22" w:rsidRPr="008F5D22">
        <w:rPr>
          <w:rStyle w:val="hps"/>
          <w:b w:val="0"/>
          <w:i/>
          <w:sz w:val="22"/>
          <w:szCs w:val="24"/>
        </w:rPr>
        <w:t>The population</w:t>
      </w:r>
      <w:r w:rsidR="008F5D22" w:rsidRPr="008F5D22">
        <w:rPr>
          <w:b w:val="0"/>
          <w:i/>
          <w:sz w:val="22"/>
          <w:szCs w:val="24"/>
        </w:rPr>
        <w:t xml:space="preserve"> </w:t>
      </w:r>
      <w:r w:rsidR="008F5D22" w:rsidRPr="008F5D22">
        <w:rPr>
          <w:rStyle w:val="hps"/>
          <w:b w:val="0"/>
          <w:i/>
          <w:sz w:val="22"/>
          <w:szCs w:val="24"/>
        </w:rPr>
        <w:t>in this study were</w:t>
      </w:r>
      <w:r w:rsidR="008F5D22" w:rsidRPr="008F5D22">
        <w:rPr>
          <w:b w:val="0"/>
          <w:i/>
          <w:sz w:val="22"/>
          <w:szCs w:val="24"/>
        </w:rPr>
        <w:t xml:space="preserve"> </w:t>
      </w:r>
      <w:r w:rsidR="008F5D22" w:rsidRPr="008F5D22">
        <w:rPr>
          <w:rStyle w:val="hps"/>
          <w:b w:val="0"/>
          <w:i/>
          <w:sz w:val="22"/>
          <w:szCs w:val="24"/>
        </w:rPr>
        <w:t>all</w:t>
      </w:r>
      <w:r w:rsidR="008F5D22" w:rsidRPr="008F5D22">
        <w:rPr>
          <w:b w:val="0"/>
          <w:i/>
          <w:sz w:val="22"/>
          <w:szCs w:val="24"/>
        </w:rPr>
        <w:t xml:space="preserve"> </w:t>
      </w:r>
      <w:r w:rsidR="008F5D22" w:rsidRPr="008F5D22">
        <w:rPr>
          <w:rStyle w:val="hps"/>
          <w:b w:val="0"/>
          <w:i/>
          <w:sz w:val="22"/>
          <w:szCs w:val="24"/>
        </w:rPr>
        <w:t>mothers</w:t>
      </w:r>
      <w:r w:rsidR="008F5D22" w:rsidRPr="008F5D22">
        <w:rPr>
          <w:b w:val="0"/>
          <w:i/>
          <w:sz w:val="22"/>
          <w:szCs w:val="24"/>
        </w:rPr>
        <w:t xml:space="preserve"> </w:t>
      </w:r>
      <w:r w:rsidR="008F5D22" w:rsidRPr="008F5D22">
        <w:rPr>
          <w:rStyle w:val="hps"/>
          <w:b w:val="0"/>
          <w:i/>
          <w:sz w:val="22"/>
          <w:szCs w:val="24"/>
        </w:rPr>
        <w:t>of normal</w:t>
      </w:r>
      <w:r w:rsidR="008F5D22" w:rsidRPr="008F5D22">
        <w:rPr>
          <w:b w:val="0"/>
          <w:i/>
          <w:sz w:val="22"/>
          <w:szCs w:val="24"/>
        </w:rPr>
        <w:t xml:space="preserve"> </w:t>
      </w:r>
      <w:r w:rsidR="008F5D22" w:rsidRPr="008F5D22">
        <w:rPr>
          <w:rStyle w:val="hps"/>
          <w:b w:val="0"/>
          <w:i/>
          <w:sz w:val="22"/>
          <w:szCs w:val="24"/>
        </w:rPr>
        <w:t>birth</w:t>
      </w:r>
      <w:r w:rsidR="008F5D22" w:rsidRPr="008F5D22">
        <w:rPr>
          <w:b w:val="0"/>
          <w:i/>
          <w:sz w:val="22"/>
          <w:szCs w:val="24"/>
        </w:rPr>
        <w:t xml:space="preserve"> </w:t>
      </w:r>
      <w:r w:rsidR="008F5D22" w:rsidRPr="008F5D22">
        <w:rPr>
          <w:rStyle w:val="hps"/>
          <w:b w:val="0"/>
          <w:i/>
          <w:sz w:val="22"/>
          <w:szCs w:val="24"/>
        </w:rPr>
        <w:t>at term</w:t>
      </w:r>
      <w:r w:rsidR="008F5D22" w:rsidRPr="008F5D22">
        <w:rPr>
          <w:b w:val="0"/>
          <w:i/>
          <w:sz w:val="22"/>
          <w:szCs w:val="24"/>
        </w:rPr>
        <w:t xml:space="preserve"> </w:t>
      </w:r>
      <w:r w:rsidR="008F5D22" w:rsidRPr="008F5D22">
        <w:rPr>
          <w:rStyle w:val="hps"/>
          <w:b w:val="0"/>
          <w:i/>
          <w:sz w:val="22"/>
          <w:szCs w:val="24"/>
        </w:rPr>
        <w:t>gestation</w:t>
      </w:r>
      <w:r w:rsidR="008F5D22" w:rsidRPr="008F5D22">
        <w:rPr>
          <w:b w:val="0"/>
          <w:i/>
          <w:sz w:val="22"/>
          <w:szCs w:val="24"/>
        </w:rPr>
        <w:t xml:space="preserve"> </w:t>
      </w:r>
      <w:r w:rsidR="008F5D22" w:rsidRPr="008F5D22">
        <w:rPr>
          <w:rStyle w:val="hps"/>
          <w:b w:val="0"/>
          <w:i/>
          <w:sz w:val="22"/>
          <w:szCs w:val="24"/>
        </w:rPr>
        <w:t>at</w:t>
      </w:r>
      <w:r w:rsidR="008F5D22" w:rsidRPr="008F5D22">
        <w:rPr>
          <w:b w:val="0"/>
          <w:i/>
          <w:sz w:val="22"/>
          <w:szCs w:val="24"/>
        </w:rPr>
        <w:t xml:space="preserve"> </w:t>
      </w:r>
      <w:r w:rsidR="008F5D22" w:rsidRPr="008F5D22">
        <w:rPr>
          <w:rStyle w:val="hps"/>
          <w:b w:val="0"/>
          <w:i/>
          <w:sz w:val="22"/>
          <w:szCs w:val="24"/>
        </w:rPr>
        <w:t>Muhammadiyah</w:t>
      </w:r>
      <w:r w:rsidR="008F5D22" w:rsidRPr="008F5D22">
        <w:rPr>
          <w:b w:val="0"/>
          <w:i/>
          <w:sz w:val="22"/>
          <w:szCs w:val="24"/>
        </w:rPr>
        <w:t xml:space="preserve"> </w:t>
      </w:r>
      <w:r w:rsidR="008F5D22" w:rsidRPr="008F5D22">
        <w:rPr>
          <w:rStyle w:val="hps"/>
          <w:b w:val="0"/>
          <w:i/>
          <w:sz w:val="22"/>
          <w:szCs w:val="24"/>
        </w:rPr>
        <w:t>Palembang hospital</w:t>
      </w:r>
      <w:r w:rsidR="008F5D22" w:rsidRPr="008F5D22">
        <w:rPr>
          <w:b w:val="0"/>
          <w:i/>
          <w:sz w:val="22"/>
          <w:szCs w:val="24"/>
        </w:rPr>
        <w:t xml:space="preserve"> </w:t>
      </w:r>
      <w:r w:rsidR="008F5D22" w:rsidRPr="008F5D22">
        <w:rPr>
          <w:rStyle w:val="hps"/>
          <w:b w:val="0"/>
          <w:i/>
          <w:sz w:val="22"/>
          <w:szCs w:val="24"/>
        </w:rPr>
        <w:t>in 2013</w:t>
      </w:r>
      <w:r w:rsidR="008F5D22" w:rsidRPr="008F5D22">
        <w:rPr>
          <w:b w:val="0"/>
          <w:i/>
          <w:sz w:val="22"/>
          <w:szCs w:val="24"/>
        </w:rPr>
        <w:t xml:space="preserve"> </w:t>
      </w:r>
      <w:r w:rsidR="008F5D22" w:rsidRPr="008F5D22">
        <w:rPr>
          <w:b w:val="0"/>
          <w:i/>
          <w:sz w:val="22"/>
          <w:szCs w:val="24"/>
          <w:lang w:val="id-ID"/>
        </w:rPr>
        <w:t>as</w:t>
      </w:r>
      <w:r w:rsidR="008F5D22" w:rsidRPr="008F5D22">
        <w:rPr>
          <w:b w:val="0"/>
          <w:i/>
          <w:sz w:val="22"/>
          <w:szCs w:val="24"/>
        </w:rPr>
        <w:t xml:space="preserve"> </w:t>
      </w:r>
      <w:r w:rsidR="008F5D22" w:rsidRPr="008F5D22">
        <w:rPr>
          <w:rStyle w:val="hps"/>
          <w:b w:val="0"/>
          <w:i/>
          <w:sz w:val="22"/>
          <w:szCs w:val="24"/>
        </w:rPr>
        <w:t>2215.</w:t>
      </w:r>
      <w:r w:rsidR="008F5D22" w:rsidRPr="008F5D22">
        <w:rPr>
          <w:b w:val="0"/>
          <w:i/>
          <w:sz w:val="22"/>
          <w:szCs w:val="24"/>
        </w:rPr>
        <w:t xml:space="preserve"> </w:t>
      </w:r>
      <w:r w:rsidR="008F5D22" w:rsidRPr="008F5D22">
        <w:rPr>
          <w:rStyle w:val="hps"/>
          <w:b w:val="0"/>
          <w:i/>
          <w:sz w:val="22"/>
          <w:szCs w:val="24"/>
          <w:lang w:val="id-ID"/>
        </w:rPr>
        <w:t xml:space="preserve">The </w:t>
      </w:r>
      <w:r w:rsidR="008F5D22" w:rsidRPr="008F5D22">
        <w:rPr>
          <w:rStyle w:val="hps"/>
          <w:b w:val="0"/>
          <w:i/>
          <w:sz w:val="22"/>
          <w:szCs w:val="24"/>
        </w:rPr>
        <w:t>sample</w:t>
      </w:r>
      <w:r w:rsidR="008F5D22" w:rsidRPr="008F5D22">
        <w:rPr>
          <w:b w:val="0"/>
          <w:i/>
          <w:sz w:val="22"/>
          <w:szCs w:val="24"/>
        </w:rPr>
        <w:t xml:space="preserve"> </w:t>
      </w:r>
      <w:r w:rsidR="008F5D22" w:rsidRPr="008F5D22">
        <w:rPr>
          <w:rStyle w:val="hps"/>
          <w:b w:val="0"/>
          <w:i/>
          <w:sz w:val="22"/>
          <w:szCs w:val="24"/>
          <w:lang w:val="id-ID"/>
        </w:rPr>
        <w:t xml:space="preserve">are </w:t>
      </w:r>
      <w:r w:rsidR="008F5D22" w:rsidRPr="008F5D22">
        <w:rPr>
          <w:rStyle w:val="hps"/>
          <w:b w:val="0"/>
          <w:i/>
          <w:sz w:val="22"/>
          <w:szCs w:val="24"/>
        </w:rPr>
        <w:t>339</w:t>
      </w:r>
      <w:r w:rsidR="008F5D22" w:rsidRPr="008F5D22">
        <w:rPr>
          <w:b w:val="0"/>
          <w:i/>
          <w:sz w:val="22"/>
          <w:szCs w:val="24"/>
        </w:rPr>
        <w:t xml:space="preserve"> </w:t>
      </w:r>
      <w:r w:rsidR="008F5D22" w:rsidRPr="008F5D22">
        <w:rPr>
          <w:rStyle w:val="hps"/>
          <w:b w:val="0"/>
          <w:i/>
          <w:sz w:val="22"/>
          <w:szCs w:val="24"/>
        </w:rPr>
        <w:t>respondents</w:t>
      </w:r>
      <w:r w:rsidR="008F5D22" w:rsidRPr="008F5D22">
        <w:rPr>
          <w:b w:val="0"/>
          <w:i/>
          <w:sz w:val="22"/>
          <w:szCs w:val="24"/>
        </w:rPr>
        <w:t xml:space="preserve">. </w:t>
      </w:r>
      <w:r w:rsidR="008F5D22" w:rsidRPr="008F5D22">
        <w:rPr>
          <w:rStyle w:val="hps"/>
          <w:b w:val="0"/>
          <w:i/>
          <w:sz w:val="22"/>
          <w:szCs w:val="24"/>
        </w:rPr>
        <w:t>In</w:t>
      </w:r>
      <w:r w:rsidR="008F5D22" w:rsidRPr="008F5D22">
        <w:rPr>
          <w:b w:val="0"/>
          <w:i/>
          <w:sz w:val="22"/>
          <w:szCs w:val="24"/>
        </w:rPr>
        <w:t xml:space="preserve"> </w:t>
      </w:r>
      <w:r w:rsidR="008F5D22" w:rsidRPr="008F5D22">
        <w:rPr>
          <w:rStyle w:val="hps"/>
          <w:b w:val="0"/>
          <w:i/>
          <w:sz w:val="22"/>
          <w:szCs w:val="24"/>
        </w:rPr>
        <w:t>this study</w:t>
      </w:r>
      <w:r w:rsidR="008F5D22" w:rsidRPr="008F5D22">
        <w:rPr>
          <w:b w:val="0"/>
          <w:i/>
          <w:sz w:val="22"/>
          <w:szCs w:val="24"/>
        </w:rPr>
        <w:t xml:space="preserve"> </w:t>
      </w:r>
      <w:r w:rsidR="008F5D22" w:rsidRPr="008F5D22">
        <w:rPr>
          <w:rStyle w:val="hps"/>
          <w:b w:val="0"/>
          <w:i/>
          <w:sz w:val="22"/>
          <w:szCs w:val="24"/>
        </w:rPr>
        <w:t>conducted</w:t>
      </w:r>
      <w:r w:rsidR="008F5D22" w:rsidRPr="008F5D22">
        <w:rPr>
          <w:b w:val="0"/>
          <w:i/>
          <w:sz w:val="22"/>
          <w:szCs w:val="24"/>
        </w:rPr>
        <w:t xml:space="preserve"> </w:t>
      </w:r>
      <w:r w:rsidR="008F5D22" w:rsidRPr="008F5D22">
        <w:rPr>
          <w:rStyle w:val="hps"/>
          <w:b w:val="0"/>
          <w:i/>
          <w:sz w:val="22"/>
          <w:szCs w:val="24"/>
        </w:rPr>
        <w:t>univariate,</w:t>
      </w:r>
      <w:r w:rsidR="008F5D22" w:rsidRPr="008F5D22">
        <w:rPr>
          <w:b w:val="0"/>
          <w:i/>
          <w:sz w:val="22"/>
          <w:szCs w:val="24"/>
        </w:rPr>
        <w:t xml:space="preserve"> </w:t>
      </w:r>
      <w:r w:rsidR="008F5D22" w:rsidRPr="008F5D22">
        <w:rPr>
          <w:rStyle w:val="hps"/>
          <w:b w:val="0"/>
          <w:i/>
          <w:sz w:val="22"/>
          <w:szCs w:val="24"/>
        </w:rPr>
        <w:t>bivariate</w:t>
      </w:r>
      <w:r w:rsidR="008F5D22" w:rsidRPr="008F5D22">
        <w:rPr>
          <w:b w:val="0"/>
          <w:i/>
          <w:sz w:val="22"/>
          <w:szCs w:val="24"/>
        </w:rPr>
        <w:t xml:space="preserve"> </w:t>
      </w:r>
      <w:r w:rsidR="008F5D22" w:rsidRPr="008F5D22">
        <w:rPr>
          <w:rStyle w:val="hps"/>
          <w:b w:val="0"/>
          <w:i/>
          <w:sz w:val="22"/>
          <w:szCs w:val="24"/>
        </w:rPr>
        <w:t>and</w:t>
      </w:r>
      <w:r w:rsidR="008F5D22" w:rsidRPr="008F5D22">
        <w:rPr>
          <w:b w:val="0"/>
          <w:i/>
          <w:sz w:val="22"/>
          <w:szCs w:val="24"/>
        </w:rPr>
        <w:t xml:space="preserve"> </w:t>
      </w:r>
      <w:r w:rsidR="008F5D22" w:rsidRPr="008F5D22">
        <w:rPr>
          <w:rStyle w:val="hps"/>
          <w:b w:val="0"/>
          <w:i/>
          <w:sz w:val="22"/>
          <w:szCs w:val="24"/>
        </w:rPr>
        <w:t>multivariate analyzes.</w:t>
      </w:r>
      <w:r w:rsidR="008F5D22" w:rsidRPr="008F5D22">
        <w:rPr>
          <w:b w:val="0"/>
          <w:i/>
          <w:sz w:val="22"/>
          <w:szCs w:val="24"/>
        </w:rPr>
        <w:t xml:space="preserve"> </w:t>
      </w:r>
      <w:r w:rsidR="008F5D22" w:rsidRPr="008F5D22">
        <w:rPr>
          <w:rStyle w:val="hps"/>
          <w:b w:val="0"/>
          <w:i/>
          <w:sz w:val="22"/>
          <w:szCs w:val="24"/>
        </w:rPr>
        <w:t>From the</w:t>
      </w:r>
      <w:r w:rsidR="008F5D22" w:rsidRPr="008F5D22">
        <w:rPr>
          <w:b w:val="0"/>
          <w:i/>
          <w:sz w:val="22"/>
          <w:szCs w:val="24"/>
        </w:rPr>
        <w:t xml:space="preserve"> </w:t>
      </w:r>
      <w:r w:rsidR="008F5D22" w:rsidRPr="008F5D22">
        <w:rPr>
          <w:rStyle w:val="hps"/>
          <w:b w:val="0"/>
          <w:i/>
          <w:sz w:val="22"/>
          <w:szCs w:val="24"/>
        </w:rPr>
        <w:t>analysis we found</w:t>
      </w:r>
      <w:r w:rsidR="008F5D22" w:rsidRPr="008F5D22">
        <w:rPr>
          <w:b w:val="0"/>
          <w:i/>
          <w:sz w:val="22"/>
          <w:szCs w:val="24"/>
        </w:rPr>
        <w:t xml:space="preserve"> </w:t>
      </w:r>
      <w:r w:rsidR="008F5D22" w:rsidRPr="008F5D22">
        <w:rPr>
          <w:rStyle w:val="hps"/>
          <w:b w:val="0"/>
          <w:i/>
          <w:sz w:val="22"/>
          <w:szCs w:val="24"/>
        </w:rPr>
        <w:t>no association</w:t>
      </w:r>
      <w:r w:rsidR="008F5D22" w:rsidRPr="008F5D22">
        <w:rPr>
          <w:b w:val="0"/>
          <w:i/>
          <w:sz w:val="22"/>
          <w:szCs w:val="24"/>
        </w:rPr>
        <w:t xml:space="preserve"> </w:t>
      </w:r>
      <w:r w:rsidR="008F5D22" w:rsidRPr="008F5D22">
        <w:rPr>
          <w:rStyle w:val="hps"/>
          <w:b w:val="0"/>
          <w:i/>
          <w:sz w:val="22"/>
          <w:szCs w:val="24"/>
        </w:rPr>
        <w:t>between</w:t>
      </w:r>
      <w:r w:rsidR="008F5D22" w:rsidRPr="008F5D22">
        <w:rPr>
          <w:b w:val="0"/>
          <w:i/>
          <w:sz w:val="22"/>
          <w:szCs w:val="24"/>
        </w:rPr>
        <w:t xml:space="preserve"> </w:t>
      </w:r>
      <w:r w:rsidR="008F5D22" w:rsidRPr="008F5D22">
        <w:rPr>
          <w:rStyle w:val="hps"/>
          <w:b w:val="0"/>
          <w:i/>
          <w:sz w:val="22"/>
          <w:szCs w:val="24"/>
        </w:rPr>
        <w:t>maternal</w:t>
      </w:r>
      <w:r w:rsidR="008F5D22" w:rsidRPr="008F5D22">
        <w:rPr>
          <w:b w:val="0"/>
          <w:i/>
          <w:sz w:val="22"/>
          <w:szCs w:val="24"/>
        </w:rPr>
        <w:t xml:space="preserve"> </w:t>
      </w:r>
      <w:r w:rsidR="008F5D22" w:rsidRPr="008F5D22">
        <w:rPr>
          <w:rStyle w:val="hps"/>
          <w:b w:val="0"/>
          <w:i/>
          <w:sz w:val="22"/>
          <w:szCs w:val="24"/>
        </w:rPr>
        <w:t>age</w:t>
      </w:r>
      <w:r w:rsidR="008F5D22" w:rsidRPr="008F5D22">
        <w:rPr>
          <w:b w:val="0"/>
          <w:i/>
          <w:sz w:val="22"/>
          <w:szCs w:val="24"/>
        </w:rPr>
        <w:t xml:space="preserve"> </w:t>
      </w:r>
      <w:r w:rsidR="008F5D22" w:rsidRPr="008F5D22">
        <w:rPr>
          <w:rStyle w:val="hps"/>
          <w:b w:val="0"/>
          <w:i/>
          <w:sz w:val="22"/>
          <w:szCs w:val="24"/>
        </w:rPr>
        <w:t>with low birth weight</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P </w:t>
      </w:r>
      <w:r w:rsidR="008F5D22" w:rsidRPr="008F5D22">
        <w:rPr>
          <w:rStyle w:val="hps"/>
          <w:b w:val="0"/>
          <w:i/>
          <w:sz w:val="22"/>
          <w:szCs w:val="24"/>
        </w:rPr>
        <w:t>Value</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 </w:t>
      </w:r>
      <w:r w:rsidR="008F5D22" w:rsidRPr="008F5D22">
        <w:rPr>
          <w:rStyle w:val="hps"/>
          <w:b w:val="0"/>
          <w:i/>
          <w:sz w:val="22"/>
          <w:szCs w:val="24"/>
        </w:rPr>
        <w:t>0.043</w:t>
      </w:r>
      <w:r w:rsidR="008F5D22" w:rsidRPr="008F5D22">
        <w:rPr>
          <w:b w:val="0"/>
          <w:i/>
          <w:sz w:val="22"/>
          <w:szCs w:val="24"/>
        </w:rPr>
        <w:t xml:space="preserve">, </w:t>
      </w:r>
      <w:r w:rsidR="008F5D22" w:rsidRPr="008F5D22">
        <w:rPr>
          <w:rStyle w:val="hps"/>
          <w:b w:val="0"/>
          <w:i/>
          <w:sz w:val="22"/>
          <w:szCs w:val="24"/>
        </w:rPr>
        <w:t>OR</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 </w:t>
      </w:r>
      <w:r w:rsidR="008F5D22" w:rsidRPr="008F5D22">
        <w:rPr>
          <w:rStyle w:val="hps"/>
          <w:b w:val="0"/>
          <w:i/>
          <w:sz w:val="22"/>
          <w:szCs w:val="24"/>
        </w:rPr>
        <w:t>0.551</w:t>
      </w:r>
      <w:r w:rsidR="008F5D22" w:rsidRPr="008F5D22">
        <w:rPr>
          <w:b w:val="0"/>
          <w:i/>
          <w:sz w:val="22"/>
          <w:szCs w:val="24"/>
        </w:rPr>
        <w:t xml:space="preserve">), </w:t>
      </w:r>
      <w:r w:rsidR="008F5D22" w:rsidRPr="008F5D22">
        <w:rPr>
          <w:rStyle w:val="hps"/>
          <w:b w:val="0"/>
          <w:i/>
          <w:sz w:val="22"/>
          <w:szCs w:val="24"/>
        </w:rPr>
        <w:t>no</w:t>
      </w:r>
      <w:r w:rsidR="008F5D22" w:rsidRPr="008F5D22">
        <w:rPr>
          <w:b w:val="0"/>
          <w:i/>
          <w:sz w:val="22"/>
          <w:szCs w:val="24"/>
        </w:rPr>
        <w:t xml:space="preserve"> </w:t>
      </w:r>
      <w:r w:rsidR="008F5D22" w:rsidRPr="008F5D22">
        <w:rPr>
          <w:rStyle w:val="hps"/>
          <w:b w:val="0"/>
          <w:i/>
          <w:sz w:val="22"/>
          <w:szCs w:val="24"/>
        </w:rPr>
        <w:t>relationship</w:t>
      </w:r>
      <w:r w:rsidR="008F5D22" w:rsidRPr="008F5D22">
        <w:rPr>
          <w:b w:val="0"/>
          <w:i/>
          <w:sz w:val="22"/>
          <w:szCs w:val="24"/>
        </w:rPr>
        <w:t xml:space="preserve"> </w:t>
      </w:r>
      <w:r w:rsidR="008F5D22" w:rsidRPr="008F5D22">
        <w:rPr>
          <w:b w:val="0"/>
          <w:i/>
          <w:sz w:val="22"/>
          <w:szCs w:val="24"/>
          <w:lang w:val="id-ID"/>
        </w:rPr>
        <w:t xml:space="preserve">between </w:t>
      </w:r>
      <w:r w:rsidR="008F5D22" w:rsidRPr="008F5D22">
        <w:rPr>
          <w:rStyle w:val="hps"/>
          <w:b w:val="0"/>
          <w:i/>
          <w:sz w:val="22"/>
          <w:szCs w:val="24"/>
        </w:rPr>
        <w:t xml:space="preserve">parity </w:t>
      </w:r>
      <w:r w:rsidR="008F5D22" w:rsidRPr="008F5D22">
        <w:rPr>
          <w:rStyle w:val="hps"/>
          <w:b w:val="0"/>
          <w:i/>
          <w:sz w:val="22"/>
          <w:szCs w:val="24"/>
          <w:lang w:val="id-ID"/>
        </w:rPr>
        <w:t>and</w:t>
      </w:r>
      <w:r w:rsidR="008F5D22" w:rsidRPr="008F5D22">
        <w:rPr>
          <w:b w:val="0"/>
          <w:i/>
          <w:sz w:val="22"/>
          <w:szCs w:val="24"/>
        </w:rPr>
        <w:t xml:space="preserve"> </w:t>
      </w:r>
      <w:r w:rsidR="008F5D22" w:rsidRPr="008F5D22">
        <w:rPr>
          <w:rStyle w:val="hps"/>
          <w:b w:val="0"/>
          <w:i/>
          <w:sz w:val="22"/>
          <w:szCs w:val="24"/>
        </w:rPr>
        <w:t>low birth weight</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P </w:t>
      </w:r>
      <w:r w:rsidR="008F5D22" w:rsidRPr="008F5D22">
        <w:rPr>
          <w:rStyle w:val="hps"/>
          <w:b w:val="0"/>
          <w:i/>
          <w:sz w:val="22"/>
          <w:szCs w:val="24"/>
        </w:rPr>
        <w:t>Value</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 </w:t>
      </w:r>
      <w:r w:rsidR="008F5D22" w:rsidRPr="008F5D22">
        <w:rPr>
          <w:rStyle w:val="hps"/>
          <w:b w:val="0"/>
          <w:i/>
          <w:sz w:val="22"/>
          <w:szCs w:val="24"/>
        </w:rPr>
        <w:t>0.034</w:t>
      </w:r>
      <w:r w:rsidR="008F5D22" w:rsidRPr="008F5D22">
        <w:rPr>
          <w:b w:val="0"/>
          <w:i/>
          <w:sz w:val="22"/>
          <w:szCs w:val="24"/>
        </w:rPr>
        <w:t xml:space="preserve">, </w:t>
      </w:r>
      <w:r w:rsidR="008F5D22" w:rsidRPr="008F5D22">
        <w:rPr>
          <w:rStyle w:val="hps"/>
          <w:b w:val="0"/>
          <w:i/>
          <w:sz w:val="22"/>
          <w:szCs w:val="24"/>
        </w:rPr>
        <w:t>OR</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 </w:t>
      </w:r>
      <w:r w:rsidR="008F5D22" w:rsidRPr="008F5D22">
        <w:rPr>
          <w:rStyle w:val="hps"/>
          <w:b w:val="0"/>
          <w:i/>
          <w:sz w:val="22"/>
          <w:szCs w:val="24"/>
        </w:rPr>
        <w:t>0.484</w:t>
      </w:r>
      <w:r w:rsidR="008F5D22" w:rsidRPr="008F5D22">
        <w:rPr>
          <w:b w:val="0"/>
          <w:i/>
          <w:sz w:val="22"/>
          <w:szCs w:val="24"/>
        </w:rPr>
        <w:t xml:space="preserve">), </w:t>
      </w:r>
      <w:r w:rsidR="008F5D22" w:rsidRPr="008F5D22">
        <w:rPr>
          <w:rStyle w:val="hps"/>
          <w:b w:val="0"/>
          <w:i/>
          <w:sz w:val="22"/>
          <w:szCs w:val="24"/>
        </w:rPr>
        <w:t>no</w:t>
      </w:r>
      <w:r w:rsidR="008F5D22" w:rsidRPr="008F5D22">
        <w:rPr>
          <w:b w:val="0"/>
          <w:i/>
          <w:sz w:val="22"/>
          <w:szCs w:val="24"/>
        </w:rPr>
        <w:t xml:space="preserve"> </w:t>
      </w:r>
      <w:r w:rsidR="008F5D22" w:rsidRPr="008F5D22">
        <w:rPr>
          <w:rStyle w:val="hps"/>
          <w:b w:val="0"/>
          <w:i/>
          <w:sz w:val="22"/>
          <w:szCs w:val="24"/>
        </w:rPr>
        <w:t>relation between education and</w:t>
      </w:r>
      <w:r w:rsidR="008F5D22" w:rsidRPr="008F5D22">
        <w:rPr>
          <w:b w:val="0"/>
          <w:i/>
          <w:sz w:val="22"/>
          <w:szCs w:val="24"/>
        </w:rPr>
        <w:t xml:space="preserve"> </w:t>
      </w:r>
      <w:r w:rsidR="008F5D22" w:rsidRPr="008F5D22">
        <w:rPr>
          <w:rStyle w:val="hps"/>
          <w:b w:val="0"/>
          <w:i/>
          <w:sz w:val="22"/>
          <w:szCs w:val="24"/>
        </w:rPr>
        <w:t>low birth weight</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P </w:t>
      </w:r>
      <w:r w:rsidR="008F5D22" w:rsidRPr="008F5D22">
        <w:rPr>
          <w:rStyle w:val="hps"/>
          <w:b w:val="0"/>
          <w:i/>
          <w:sz w:val="22"/>
          <w:szCs w:val="24"/>
        </w:rPr>
        <w:t>Value</w:t>
      </w:r>
      <w:r w:rsidR="008F5D22" w:rsidRPr="008F5D22">
        <w:rPr>
          <w:b w:val="0"/>
          <w:i/>
          <w:sz w:val="22"/>
          <w:szCs w:val="24"/>
        </w:rPr>
        <w:t xml:space="preserve"> </w:t>
      </w:r>
      <w:r w:rsidR="008F5D22" w:rsidRPr="008F5D22">
        <w:rPr>
          <w:rStyle w:val="hps"/>
          <w:b w:val="0"/>
          <w:i/>
          <w:sz w:val="22"/>
          <w:szCs w:val="24"/>
        </w:rPr>
        <w:t>= 0.020</w:t>
      </w:r>
      <w:r w:rsidR="008F5D22" w:rsidRPr="008F5D22">
        <w:rPr>
          <w:b w:val="0"/>
          <w:i/>
          <w:sz w:val="22"/>
          <w:szCs w:val="24"/>
        </w:rPr>
        <w:t xml:space="preserve">, </w:t>
      </w:r>
      <w:r w:rsidR="008F5D22" w:rsidRPr="008F5D22">
        <w:rPr>
          <w:rStyle w:val="hps"/>
          <w:b w:val="0"/>
          <w:i/>
          <w:sz w:val="22"/>
          <w:szCs w:val="24"/>
        </w:rPr>
        <w:t>OR</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 </w:t>
      </w:r>
      <w:r w:rsidR="008F5D22" w:rsidRPr="008F5D22">
        <w:rPr>
          <w:rStyle w:val="hps"/>
          <w:b w:val="0"/>
          <w:i/>
          <w:sz w:val="22"/>
          <w:szCs w:val="24"/>
        </w:rPr>
        <w:t>0.998</w:t>
      </w:r>
      <w:r w:rsidR="008F5D22" w:rsidRPr="008F5D22">
        <w:rPr>
          <w:b w:val="0"/>
          <w:i/>
          <w:sz w:val="22"/>
          <w:szCs w:val="24"/>
        </w:rPr>
        <w:t xml:space="preserve">), </w:t>
      </w:r>
      <w:r w:rsidR="008F5D22" w:rsidRPr="008F5D22">
        <w:rPr>
          <w:rStyle w:val="hps"/>
          <w:b w:val="0"/>
          <w:i/>
          <w:sz w:val="22"/>
          <w:szCs w:val="24"/>
        </w:rPr>
        <w:t>no</w:t>
      </w:r>
      <w:r w:rsidR="008F5D22" w:rsidRPr="008F5D22">
        <w:rPr>
          <w:b w:val="0"/>
          <w:i/>
          <w:sz w:val="22"/>
          <w:szCs w:val="24"/>
        </w:rPr>
        <w:t xml:space="preserve"> </w:t>
      </w:r>
      <w:r w:rsidR="008F5D22" w:rsidRPr="008F5D22">
        <w:rPr>
          <w:rStyle w:val="hps"/>
          <w:b w:val="0"/>
          <w:i/>
          <w:sz w:val="22"/>
          <w:szCs w:val="24"/>
        </w:rPr>
        <w:t>relationship</w:t>
      </w:r>
      <w:r w:rsidR="008F5D22" w:rsidRPr="008F5D22">
        <w:rPr>
          <w:b w:val="0"/>
          <w:i/>
          <w:sz w:val="22"/>
          <w:szCs w:val="24"/>
        </w:rPr>
        <w:t xml:space="preserve"> </w:t>
      </w:r>
      <w:r w:rsidR="008F5D22" w:rsidRPr="008F5D22">
        <w:rPr>
          <w:rStyle w:val="hps"/>
          <w:b w:val="0"/>
          <w:i/>
          <w:sz w:val="22"/>
          <w:szCs w:val="24"/>
          <w:lang w:val="id-ID"/>
        </w:rPr>
        <w:t>between</w:t>
      </w:r>
      <w:r w:rsidR="008F5D22" w:rsidRPr="008F5D22">
        <w:rPr>
          <w:b w:val="0"/>
          <w:i/>
          <w:sz w:val="22"/>
          <w:szCs w:val="24"/>
        </w:rPr>
        <w:t xml:space="preserve"> </w:t>
      </w:r>
      <w:r w:rsidR="008F5D22" w:rsidRPr="008F5D22">
        <w:rPr>
          <w:b w:val="0"/>
          <w:i/>
          <w:sz w:val="22"/>
          <w:szCs w:val="24"/>
          <w:lang w:val="id-ID"/>
        </w:rPr>
        <w:t xml:space="preserve">work maternity and </w:t>
      </w:r>
      <w:r w:rsidR="008F5D22" w:rsidRPr="008F5D22">
        <w:rPr>
          <w:rStyle w:val="hps"/>
          <w:b w:val="0"/>
          <w:i/>
          <w:sz w:val="22"/>
          <w:szCs w:val="24"/>
        </w:rPr>
        <w:t>low birth weight</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P </w:t>
      </w:r>
      <w:r w:rsidR="008F5D22" w:rsidRPr="008F5D22">
        <w:rPr>
          <w:rStyle w:val="hps"/>
          <w:b w:val="0"/>
          <w:i/>
          <w:sz w:val="22"/>
          <w:szCs w:val="24"/>
        </w:rPr>
        <w:t>Value</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 </w:t>
      </w:r>
      <w:r w:rsidR="008F5D22" w:rsidRPr="008F5D22">
        <w:rPr>
          <w:rStyle w:val="hps"/>
          <w:b w:val="0"/>
          <w:i/>
          <w:sz w:val="22"/>
          <w:szCs w:val="24"/>
        </w:rPr>
        <w:t>0.049</w:t>
      </w:r>
      <w:r w:rsidR="008F5D22" w:rsidRPr="008F5D22">
        <w:rPr>
          <w:b w:val="0"/>
          <w:i/>
          <w:sz w:val="22"/>
          <w:szCs w:val="24"/>
        </w:rPr>
        <w:t xml:space="preserve">, </w:t>
      </w:r>
      <w:r w:rsidR="008F5D22" w:rsidRPr="008F5D22">
        <w:rPr>
          <w:rStyle w:val="hps"/>
          <w:b w:val="0"/>
          <w:i/>
          <w:sz w:val="22"/>
          <w:szCs w:val="24"/>
        </w:rPr>
        <w:t>OR</w:t>
      </w:r>
      <w:r w:rsidR="008F5D22" w:rsidRPr="008F5D22">
        <w:rPr>
          <w:b w:val="0"/>
          <w:i/>
          <w:sz w:val="22"/>
          <w:szCs w:val="24"/>
        </w:rPr>
        <w:t xml:space="preserve"> </w:t>
      </w:r>
      <w:r w:rsidR="008F5D22" w:rsidRPr="008F5D22">
        <w:rPr>
          <w:rStyle w:val="hps"/>
          <w:b w:val="0"/>
          <w:i/>
          <w:sz w:val="22"/>
          <w:szCs w:val="24"/>
        </w:rPr>
        <w:t>=</w:t>
      </w:r>
      <w:r w:rsidR="008F5D22" w:rsidRPr="008F5D22">
        <w:rPr>
          <w:b w:val="0"/>
          <w:i/>
          <w:sz w:val="22"/>
          <w:szCs w:val="24"/>
        </w:rPr>
        <w:t xml:space="preserve"> </w:t>
      </w:r>
      <w:r w:rsidR="008F5D22" w:rsidRPr="008F5D22">
        <w:rPr>
          <w:rStyle w:val="hps"/>
          <w:b w:val="0"/>
          <w:i/>
          <w:sz w:val="22"/>
          <w:szCs w:val="24"/>
        </w:rPr>
        <w:t>0.500</w:t>
      </w:r>
      <w:r w:rsidR="008F5D22" w:rsidRPr="008F5D22">
        <w:rPr>
          <w:b w:val="0"/>
          <w:i/>
          <w:sz w:val="22"/>
          <w:szCs w:val="24"/>
        </w:rPr>
        <w:t xml:space="preserve">). </w:t>
      </w:r>
      <w:r w:rsidR="008F5D22" w:rsidRPr="008F5D22">
        <w:rPr>
          <w:rStyle w:val="hps"/>
          <w:b w:val="0"/>
          <w:i/>
          <w:sz w:val="22"/>
          <w:szCs w:val="24"/>
        </w:rPr>
        <w:t>The most</w:t>
      </w:r>
      <w:r w:rsidR="008F5D22" w:rsidRPr="008F5D22">
        <w:rPr>
          <w:b w:val="0"/>
          <w:i/>
          <w:sz w:val="22"/>
          <w:szCs w:val="24"/>
        </w:rPr>
        <w:t xml:space="preserve"> </w:t>
      </w:r>
      <w:r w:rsidR="008F5D22" w:rsidRPr="008F5D22">
        <w:rPr>
          <w:rStyle w:val="hps"/>
          <w:b w:val="0"/>
          <w:i/>
          <w:sz w:val="22"/>
          <w:szCs w:val="24"/>
        </w:rPr>
        <w:t>dominant</w:t>
      </w:r>
      <w:r w:rsidR="008F5D22" w:rsidRPr="008F5D22">
        <w:rPr>
          <w:b w:val="0"/>
          <w:i/>
          <w:sz w:val="22"/>
          <w:szCs w:val="24"/>
        </w:rPr>
        <w:t xml:space="preserve"> </w:t>
      </w:r>
      <w:r w:rsidR="008F5D22" w:rsidRPr="008F5D22">
        <w:rPr>
          <w:rStyle w:val="hps"/>
          <w:b w:val="0"/>
          <w:i/>
          <w:sz w:val="22"/>
          <w:szCs w:val="24"/>
        </w:rPr>
        <w:t>variable</w:t>
      </w:r>
      <w:r w:rsidR="008F5D22" w:rsidRPr="008F5D22">
        <w:rPr>
          <w:b w:val="0"/>
          <w:i/>
          <w:sz w:val="22"/>
          <w:szCs w:val="24"/>
        </w:rPr>
        <w:t xml:space="preserve"> </w:t>
      </w:r>
      <w:r w:rsidR="008F5D22" w:rsidRPr="008F5D22">
        <w:rPr>
          <w:rStyle w:val="hps"/>
          <w:b w:val="0"/>
          <w:i/>
          <w:sz w:val="22"/>
          <w:szCs w:val="24"/>
        </w:rPr>
        <w:t>is</w:t>
      </w:r>
      <w:r w:rsidR="008F5D22" w:rsidRPr="008F5D22">
        <w:rPr>
          <w:b w:val="0"/>
          <w:i/>
          <w:sz w:val="22"/>
          <w:szCs w:val="24"/>
        </w:rPr>
        <w:t xml:space="preserve"> </w:t>
      </w:r>
      <w:r w:rsidR="008F5D22" w:rsidRPr="008F5D22">
        <w:rPr>
          <w:rStyle w:val="hps"/>
          <w:b w:val="0"/>
          <w:i/>
          <w:sz w:val="22"/>
          <w:szCs w:val="24"/>
        </w:rPr>
        <w:t xml:space="preserve">the </w:t>
      </w:r>
      <w:r w:rsidR="008F5D22" w:rsidRPr="008F5D22">
        <w:rPr>
          <w:rStyle w:val="hps"/>
          <w:b w:val="0"/>
          <w:i/>
          <w:sz w:val="22"/>
          <w:szCs w:val="24"/>
          <w:lang w:val="id-ID"/>
        </w:rPr>
        <w:t xml:space="preserve">maternity </w:t>
      </w:r>
      <w:r w:rsidR="008F5D22" w:rsidRPr="008F5D22">
        <w:rPr>
          <w:rStyle w:val="hps"/>
          <w:b w:val="0"/>
          <w:i/>
          <w:sz w:val="22"/>
          <w:szCs w:val="24"/>
        </w:rPr>
        <w:t>age</w:t>
      </w:r>
      <w:r w:rsidR="008F5D22" w:rsidRPr="008F5D22">
        <w:rPr>
          <w:b w:val="0"/>
          <w:i/>
          <w:sz w:val="22"/>
          <w:szCs w:val="24"/>
        </w:rPr>
        <w:t xml:space="preserve">. </w:t>
      </w:r>
      <w:r w:rsidR="008F5D22" w:rsidRPr="008F5D22">
        <w:rPr>
          <w:rStyle w:val="hps"/>
          <w:b w:val="0"/>
          <w:i/>
          <w:sz w:val="22"/>
          <w:szCs w:val="24"/>
        </w:rPr>
        <w:t>It is suggested</w:t>
      </w:r>
      <w:r w:rsidR="008F5D22" w:rsidRPr="008F5D22">
        <w:rPr>
          <w:b w:val="0"/>
          <w:i/>
          <w:sz w:val="22"/>
          <w:szCs w:val="24"/>
        </w:rPr>
        <w:t xml:space="preserve"> </w:t>
      </w:r>
      <w:r w:rsidR="008F5D22" w:rsidRPr="008F5D22">
        <w:rPr>
          <w:rStyle w:val="hps"/>
          <w:b w:val="0"/>
          <w:i/>
          <w:sz w:val="22"/>
          <w:szCs w:val="24"/>
        </w:rPr>
        <w:t>to the leadership of</w:t>
      </w:r>
      <w:r w:rsidR="008F5D22" w:rsidRPr="008F5D22">
        <w:rPr>
          <w:b w:val="0"/>
          <w:i/>
          <w:sz w:val="22"/>
          <w:szCs w:val="24"/>
        </w:rPr>
        <w:t xml:space="preserve"> </w:t>
      </w:r>
      <w:r w:rsidR="008F5D22" w:rsidRPr="008F5D22">
        <w:rPr>
          <w:rStyle w:val="hps"/>
          <w:b w:val="0"/>
          <w:i/>
          <w:sz w:val="22"/>
          <w:szCs w:val="24"/>
        </w:rPr>
        <w:t>Muhammadiyah</w:t>
      </w:r>
      <w:r w:rsidR="008F5D22" w:rsidRPr="008F5D22">
        <w:rPr>
          <w:b w:val="0"/>
          <w:i/>
          <w:sz w:val="22"/>
          <w:szCs w:val="24"/>
        </w:rPr>
        <w:t xml:space="preserve"> </w:t>
      </w:r>
      <w:r w:rsidR="008F5D22" w:rsidRPr="008F5D22">
        <w:rPr>
          <w:rStyle w:val="hps"/>
          <w:b w:val="0"/>
          <w:i/>
          <w:sz w:val="22"/>
          <w:szCs w:val="24"/>
        </w:rPr>
        <w:t>Palembang hospital</w:t>
      </w:r>
      <w:r w:rsidR="008F5D22" w:rsidRPr="008F5D22">
        <w:rPr>
          <w:b w:val="0"/>
          <w:i/>
          <w:sz w:val="22"/>
          <w:szCs w:val="24"/>
        </w:rPr>
        <w:t xml:space="preserve"> </w:t>
      </w:r>
      <w:r w:rsidR="008F5D22" w:rsidRPr="008F5D22">
        <w:rPr>
          <w:rStyle w:val="hps"/>
          <w:b w:val="0"/>
          <w:i/>
          <w:sz w:val="22"/>
          <w:szCs w:val="24"/>
        </w:rPr>
        <w:t>is expected</w:t>
      </w:r>
      <w:r w:rsidR="008F5D22" w:rsidRPr="008F5D22">
        <w:rPr>
          <w:b w:val="0"/>
          <w:i/>
          <w:sz w:val="22"/>
          <w:szCs w:val="24"/>
        </w:rPr>
        <w:t xml:space="preserve"> </w:t>
      </w:r>
      <w:r w:rsidR="008F5D22" w:rsidRPr="008F5D22">
        <w:rPr>
          <w:rStyle w:val="hps"/>
          <w:b w:val="0"/>
          <w:i/>
          <w:sz w:val="22"/>
          <w:szCs w:val="24"/>
        </w:rPr>
        <w:t>to</w:t>
      </w:r>
      <w:r w:rsidR="008F5D22" w:rsidRPr="008F5D22">
        <w:rPr>
          <w:b w:val="0"/>
          <w:i/>
          <w:sz w:val="22"/>
          <w:szCs w:val="24"/>
        </w:rPr>
        <w:t xml:space="preserve"> </w:t>
      </w:r>
      <w:r w:rsidR="008F5D22" w:rsidRPr="008F5D22">
        <w:rPr>
          <w:rStyle w:val="hps"/>
          <w:b w:val="0"/>
          <w:i/>
          <w:sz w:val="22"/>
          <w:szCs w:val="24"/>
        </w:rPr>
        <w:t>be able to</w:t>
      </w:r>
      <w:r w:rsidR="008F5D22" w:rsidRPr="008F5D22">
        <w:rPr>
          <w:b w:val="0"/>
          <w:i/>
          <w:sz w:val="22"/>
          <w:szCs w:val="24"/>
        </w:rPr>
        <w:t xml:space="preserve"> </w:t>
      </w:r>
      <w:r w:rsidR="008F5D22" w:rsidRPr="008F5D22">
        <w:rPr>
          <w:rStyle w:val="hps"/>
          <w:b w:val="0"/>
          <w:i/>
          <w:sz w:val="22"/>
          <w:szCs w:val="24"/>
        </w:rPr>
        <w:t>further improve</w:t>
      </w:r>
      <w:r w:rsidR="008F5D22" w:rsidRPr="008F5D22">
        <w:rPr>
          <w:b w:val="0"/>
          <w:i/>
          <w:sz w:val="22"/>
          <w:szCs w:val="24"/>
        </w:rPr>
        <w:t xml:space="preserve"> </w:t>
      </w:r>
      <w:r w:rsidR="008F5D22" w:rsidRPr="008F5D22">
        <w:rPr>
          <w:rStyle w:val="hps"/>
          <w:b w:val="0"/>
          <w:i/>
          <w:sz w:val="22"/>
          <w:szCs w:val="24"/>
        </w:rPr>
        <w:t>health care</w:t>
      </w:r>
      <w:r w:rsidR="008F5D22" w:rsidRPr="008F5D22">
        <w:rPr>
          <w:b w:val="0"/>
          <w:i/>
          <w:sz w:val="22"/>
          <w:szCs w:val="24"/>
        </w:rPr>
        <w:t xml:space="preserve"> </w:t>
      </w:r>
      <w:r w:rsidR="008F5D22" w:rsidRPr="008F5D22">
        <w:rPr>
          <w:rStyle w:val="hps"/>
          <w:b w:val="0"/>
          <w:i/>
          <w:sz w:val="22"/>
          <w:szCs w:val="24"/>
        </w:rPr>
        <w:t>programs</w:t>
      </w:r>
      <w:r w:rsidR="008F5D22" w:rsidRPr="008F5D22">
        <w:rPr>
          <w:b w:val="0"/>
          <w:i/>
          <w:sz w:val="22"/>
          <w:szCs w:val="24"/>
        </w:rPr>
        <w:t xml:space="preserve"> </w:t>
      </w:r>
      <w:r w:rsidR="008F5D22" w:rsidRPr="008F5D22">
        <w:rPr>
          <w:rStyle w:val="hps"/>
          <w:b w:val="0"/>
          <w:i/>
          <w:sz w:val="22"/>
          <w:szCs w:val="24"/>
        </w:rPr>
        <w:t>such as</w:t>
      </w:r>
      <w:r w:rsidR="008F5D22" w:rsidRPr="008F5D22">
        <w:rPr>
          <w:b w:val="0"/>
          <w:i/>
          <w:sz w:val="22"/>
          <w:szCs w:val="24"/>
        </w:rPr>
        <w:t xml:space="preserve"> </w:t>
      </w:r>
      <w:r w:rsidR="008F5D22" w:rsidRPr="008F5D22">
        <w:rPr>
          <w:rStyle w:val="hps"/>
          <w:b w:val="0"/>
          <w:i/>
          <w:sz w:val="22"/>
          <w:szCs w:val="24"/>
        </w:rPr>
        <w:t>counseling</w:t>
      </w:r>
      <w:r w:rsidR="008F5D22" w:rsidRPr="008F5D22">
        <w:rPr>
          <w:b w:val="0"/>
          <w:i/>
          <w:sz w:val="22"/>
          <w:szCs w:val="24"/>
        </w:rPr>
        <w:t xml:space="preserve"> </w:t>
      </w:r>
      <w:r w:rsidR="008F5D22" w:rsidRPr="008F5D22">
        <w:rPr>
          <w:rStyle w:val="hps"/>
          <w:b w:val="0"/>
          <w:i/>
          <w:sz w:val="22"/>
          <w:szCs w:val="24"/>
        </w:rPr>
        <w:t>about the</w:t>
      </w:r>
      <w:r w:rsidR="008F5D22" w:rsidRPr="008F5D22">
        <w:rPr>
          <w:b w:val="0"/>
          <w:i/>
          <w:sz w:val="22"/>
          <w:szCs w:val="24"/>
        </w:rPr>
        <w:t xml:space="preserve"> </w:t>
      </w:r>
      <w:r w:rsidR="008F5D22" w:rsidRPr="008F5D22">
        <w:rPr>
          <w:rStyle w:val="hps"/>
          <w:b w:val="0"/>
          <w:i/>
          <w:sz w:val="22"/>
          <w:szCs w:val="24"/>
        </w:rPr>
        <w:t>importance of prenatal care</w:t>
      </w:r>
      <w:r w:rsidR="008F5D22" w:rsidRPr="008F5D22">
        <w:rPr>
          <w:b w:val="0"/>
          <w:i/>
          <w:sz w:val="22"/>
          <w:szCs w:val="24"/>
        </w:rPr>
        <w:t xml:space="preserve">, </w:t>
      </w:r>
      <w:r w:rsidR="008F5D22" w:rsidRPr="008F5D22">
        <w:rPr>
          <w:rStyle w:val="hps"/>
          <w:b w:val="0"/>
          <w:i/>
          <w:sz w:val="22"/>
          <w:szCs w:val="24"/>
        </w:rPr>
        <w:t>nutrition</w:t>
      </w:r>
      <w:r w:rsidR="008F5D22" w:rsidRPr="008F5D22">
        <w:rPr>
          <w:b w:val="0"/>
          <w:i/>
          <w:sz w:val="22"/>
          <w:szCs w:val="24"/>
        </w:rPr>
        <w:t xml:space="preserve"> </w:t>
      </w:r>
      <w:r w:rsidR="008F5D22" w:rsidRPr="008F5D22">
        <w:rPr>
          <w:rStyle w:val="hps"/>
          <w:b w:val="0"/>
          <w:i/>
          <w:sz w:val="22"/>
          <w:szCs w:val="24"/>
        </w:rPr>
        <w:t>and</w:t>
      </w:r>
      <w:r w:rsidR="008F5D22" w:rsidRPr="008F5D22">
        <w:rPr>
          <w:b w:val="0"/>
          <w:i/>
          <w:sz w:val="22"/>
          <w:szCs w:val="24"/>
        </w:rPr>
        <w:t xml:space="preserve"> </w:t>
      </w:r>
      <w:r w:rsidR="008F5D22" w:rsidRPr="008F5D22">
        <w:rPr>
          <w:rStyle w:val="hps"/>
          <w:b w:val="0"/>
          <w:i/>
          <w:sz w:val="22"/>
          <w:szCs w:val="24"/>
        </w:rPr>
        <w:t>nutritional</w:t>
      </w:r>
      <w:r w:rsidR="008F5D22" w:rsidRPr="008F5D22">
        <w:rPr>
          <w:b w:val="0"/>
          <w:i/>
          <w:sz w:val="22"/>
          <w:szCs w:val="24"/>
        </w:rPr>
        <w:t xml:space="preserve"> </w:t>
      </w:r>
      <w:r w:rsidR="008F5D22" w:rsidRPr="008F5D22">
        <w:rPr>
          <w:rStyle w:val="hps"/>
          <w:b w:val="0"/>
          <w:i/>
          <w:sz w:val="22"/>
          <w:szCs w:val="24"/>
        </w:rPr>
        <w:t>needs</w:t>
      </w:r>
      <w:r w:rsidR="008F5D22" w:rsidRPr="008F5D22">
        <w:rPr>
          <w:b w:val="0"/>
          <w:i/>
          <w:sz w:val="22"/>
          <w:szCs w:val="24"/>
        </w:rPr>
        <w:t xml:space="preserve"> </w:t>
      </w:r>
      <w:r w:rsidR="008F5D22" w:rsidRPr="008F5D22">
        <w:rPr>
          <w:rStyle w:val="hps"/>
          <w:b w:val="0"/>
          <w:i/>
          <w:sz w:val="22"/>
          <w:szCs w:val="24"/>
        </w:rPr>
        <w:t>during pregnancy</w:t>
      </w:r>
      <w:r w:rsidR="008F5D22" w:rsidRPr="008F5D22">
        <w:rPr>
          <w:b w:val="0"/>
          <w:i/>
          <w:sz w:val="22"/>
          <w:szCs w:val="24"/>
        </w:rPr>
        <w:t xml:space="preserve"> </w:t>
      </w:r>
      <w:r w:rsidR="008F5D22" w:rsidRPr="008F5D22">
        <w:rPr>
          <w:rStyle w:val="hps"/>
          <w:b w:val="0"/>
          <w:i/>
          <w:sz w:val="22"/>
          <w:szCs w:val="24"/>
        </w:rPr>
        <w:t>that</w:t>
      </w:r>
      <w:r w:rsidR="008F5D22" w:rsidRPr="008F5D22">
        <w:rPr>
          <w:b w:val="0"/>
          <w:i/>
          <w:sz w:val="22"/>
          <w:szCs w:val="24"/>
        </w:rPr>
        <w:t xml:space="preserve"> </w:t>
      </w:r>
      <w:r w:rsidR="008F5D22" w:rsidRPr="008F5D22">
        <w:rPr>
          <w:rStyle w:val="hps"/>
          <w:b w:val="0"/>
          <w:i/>
          <w:sz w:val="22"/>
          <w:szCs w:val="24"/>
        </w:rPr>
        <w:t>can</w:t>
      </w:r>
      <w:r w:rsidR="008F5D22" w:rsidRPr="008F5D22">
        <w:rPr>
          <w:b w:val="0"/>
          <w:i/>
          <w:sz w:val="22"/>
          <w:szCs w:val="24"/>
        </w:rPr>
        <w:t xml:space="preserve"> </w:t>
      </w:r>
      <w:r w:rsidR="008F5D22" w:rsidRPr="008F5D22">
        <w:rPr>
          <w:rStyle w:val="hps"/>
          <w:b w:val="0"/>
          <w:i/>
          <w:sz w:val="22"/>
          <w:szCs w:val="24"/>
        </w:rPr>
        <w:t>detect early</w:t>
      </w:r>
      <w:r w:rsidR="008F5D22" w:rsidRPr="008F5D22">
        <w:rPr>
          <w:b w:val="0"/>
          <w:i/>
          <w:sz w:val="22"/>
          <w:szCs w:val="24"/>
        </w:rPr>
        <w:t xml:space="preserve"> </w:t>
      </w:r>
      <w:r w:rsidR="008F5D22" w:rsidRPr="008F5D22">
        <w:rPr>
          <w:rStyle w:val="hps"/>
          <w:b w:val="0"/>
          <w:i/>
          <w:sz w:val="22"/>
          <w:szCs w:val="24"/>
        </w:rPr>
        <w:t>complications in pregnancy</w:t>
      </w:r>
      <w:r w:rsidR="008F5D22" w:rsidRPr="008F5D22">
        <w:rPr>
          <w:b w:val="0"/>
          <w:i/>
          <w:sz w:val="22"/>
          <w:szCs w:val="24"/>
        </w:rPr>
        <w:t xml:space="preserve"> </w:t>
      </w:r>
      <w:r w:rsidR="008F5D22" w:rsidRPr="008F5D22">
        <w:rPr>
          <w:rStyle w:val="hps"/>
          <w:b w:val="0"/>
          <w:i/>
          <w:sz w:val="22"/>
          <w:szCs w:val="24"/>
        </w:rPr>
        <w:t>to prevent</w:t>
      </w:r>
      <w:r w:rsidR="008F5D22" w:rsidRPr="008F5D22">
        <w:rPr>
          <w:b w:val="0"/>
          <w:i/>
          <w:sz w:val="22"/>
          <w:szCs w:val="24"/>
        </w:rPr>
        <w:t xml:space="preserve"> </w:t>
      </w:r>
      <w:r w:rsidR="008F5D22" w:rsidRPr="008F5D22">
        <w:rPr>
          <w:rStyle w:val="hps"/>
          <w:b w:val="0"/>
          <w:i/>
          <w:sz w:val="22"/>
          <w:szCs w:val="24"/>
        </w:rPr>
        <w:t>low birth weight</w:t>
      </w:r>
      <w:r w:rsidR="008F5D22" w:rsidRPr="008F5D22">
        <w:rPr>
          <w:b w:val="0"/>
          <w:i/>
          <w:sz w:val="22"/>
          <w:szCs w:val="24"/>
        </w:rPr>
        <w:t>.</w:t>
      </w:r>
    </w:p>
    <w:p w:rsidR="000443F8" w:rsidRDefault="000443F8" w:rsidP="000443F8">
      <w:pPr>
        <w:jc w:val="both"/>
        <w:rPr>
          <w:b w:val="0"/>
          <w:i/>
          <w:sz w:val="22"/>
          <w:lang w:val="id-ID"/>
        </w:rPr>
      </w:pPr>
      <w:r w:rsidRPr="00AA6421">
        <w:rPr>
          <w:b w:val="0"/>
          <w:i/>
          <w:sz w:val="22"/>
        </w:rPr>
        <w:br/>
      </w:r>
      <w:r w:rsidRPr="00186335">
        <w:rPr>
          <w:i/>
          <w:sz w:val="22"/>
        </w:rPr>
        <w:t xml:space="preserve">Keywords : </w:t>
      </w:r>
      <w:r w:rsidR="008F5D22" w:rsidRPr="008F5D22">
        <w:rPr>
          <w:rStyle w:val="hps"/>
          <w:sz w:val="22"/>
          <w:szCs w:val="24"/>
        </w:rPr>
        <w:t>Low birth weight</w:t>
      </w:r>
      <w:r w:rsidR="008F5D22" w:rsidRPr="008F5D22">
        <w:rPr>
          <w:sz w:val="22"/>
          <w:szCs w:val="24"/>
          <w:lang w:val="id-ID"/>
        </w:rPr>
        <w:t>, age, parity, education, work</w:t>
      </w:r>
      <w:r w:rsidRPr="00BB26B3">
        <w:rPr>
          <w:sz w:val="22"/>
          <w:szCs w:val="24"/>
        </w:rPr>
        <w:t xml:space="preserve"> </w:t>
      </w:r>
    </w:p>
    <w:p w:rsidR="000443F8" w:rsidRPr="00BB26B3" w:rsidRDefault="000443F8" w:rsidP="000443F8">
      <w:pPr>
        <w:jc w:val="both"/>
        <w:rPr>
          <w:b w:val="0"/>
          <w:i/>
          <w:sz w:val="2"/>
          <w:lang w:val="id-ID"/>
        </w:rPr>
      </w:pPr>
    </w:p>
    <w:p w:rsidR="000443F8" w:rsidRPr="00AA6421" w:rsidRDefault="000443F8" w:rsidP="000443F8">
      <w:pPr>
        <w:jc w:val="center"/>
        <w:rPr>
          <w:sz w:val="22"/>
          <w:szCs w:val="22"/>
          <w:lang w:val="sv-SE"/>
        </w:rPr>
      </w:pPr>
      <w:r w:rsidRPr="00AA6421">
        <w:rPr>
          <w:sz w:val="22"/>
          <w:szCs w:val="22"/>
          <w:lang w:val="sv-SE"/>
        </w:rPr>
        <w:t>ABSTRAK</w:t>
      </w:r>
    </w:p>
    <w:p w:rsidR="000443F8" w:rsidRPr="008F5D22" w:rsidRDefault="008F5D22" w:rsidP="000443F8">
      <w:pPr>
        <w:pStyle w:val="BodyTextIndent"/>
        <w:ind w:left="0"/>
        <w:jc w:val="both"/>
        <w:rPr>
          <w:b w:val="0"/>
          <w:sz w:val="22"/>
          <w:lang w:val="id-ID"/>
        </w:rPr>
      </w:pPr>
      <w:r w:rsidRPr="008F5D22">
        <w:rPr>
          <w:b w:val="0"/>
          <w:sz w:val="22"/>
          <w:szCs w:val="24"/>
        </w:rPr>
        <w:t xml:space="preserve">BBLR masih menjadi masalah di Indonesia, karena merupakan penyebab utama kematian pada masa neonatal. </w:t>
      </w:r>
      <w:r w:rsidRPr="008F5D22">
        <w:rPr>
          <w:b w:val="0"/>
          <w:sz w:val="22"/>
          <w:szCs w:val="24"/>
          <w:lang w:eastAsia="id-ID"/>
        </w:rPr>
        <w:t>Berdasarkan data WHO tahun 2003 setiap tahun diperkirakan neonatus yang lahir sekitar 20 juta adalah BBLR</w:t>
      </w:r>
      <w:r w:rsidRPr="008F5D22">
        <w:rPr>
          <w:b w:val="0"/>
          <w:sz w:val="22"/>
          <w:szCs w:val="24"/>
          <w:lang w:val="id-ID" w:eastAsia="id-ID"/>
        </w:rPr>
        <w:t>.</w:t>
      </w:r>
      <w:r w:rsidRPr="008F5D22">
        <w:rPr>
          <w:b w:val="0"/>
          <w:sz w:val="22"/>
          <w:szCs w:val="24"/>
        </w:rPr>
        <w:t xml:space="preserve"> Berdasarkan hasil Riset Kesehatan Dasar tahun 2007 prevalensi BBLR di Indonesia sebesar 11,5 %. Di</w:t>
      </w:r>
      <w:r w:rsidRPr="008F5D22">
        <w:rPr>
          <w:b w:val="0"/>
          <w:sz w:val="22"/>
          <w:szCs w:val="24"/>
          <w:lang w:val="id-ID"/>
        </w:rPr>
        <w:t xml:space="preserve"> Propinsi Sumatera Selatan </w:t>
      </w:r>
      <w:r w:rsidRPr="008F5D22">
        <w:rPr>
          <w:b w:val="0"/>
          <w:sz w:val="22"/>
          <w:szCs w:val="24"/>
          <w:lang w:eastAsia="id-ID"/>
        </w:rPr>
        <w:t xml:space="preserve">AKB </w:t>
      </w:r>
      <w:r w:rsidRPr="008F5D22">
        <w:rPr>
          <w:b w:val="0"/>
          <w:sz w:val="22"/>
          <w:szCs w:val="24"/>
          <w:lang w:val="id-ID"/>
        </w:rPr>
        <w:t xml:space="preserve">tahun 2012 </w:t>
      </w:r>
      <w:r w:rsidRPr="008F5D22">
        <w:rPr>
          <w:b w:val="0"/>
          <w:sz w:val="22"/>
          <w:szCs w:val="24"/>
          <w:lang w:eastAsia="id-ID"/>
        </w:rPr>
        <w:t>sebesar 29 per 1.000 kelahiran hidu</w:t>
      </w:r>
      <w:r w:rsidRPr="008F5D22">
        <w:rPr>
          <w:b w:val="0"/>
          <w:sz w:val="22"/>
          <w:szCs w:val="24"/>
          <w:lang w:val="id-ID" w:eastAsia="id-ID"/>
        </w:rPr>
        <w:t xml:space="preserve">p, di Kota Palembang </w:t>
      </w:r>
      <w:r w:rsidRPr="008F5D22">
        <w:rPr>
          <w:b w:val="0"/>
          <w:sz w:val="22"/>
          <w:szCs w:val="24"/>
          <w:lang w:eastAsia="id-ID"/>
        </w:rPr>
        <w:t>AKB tahun 2012 sebanyak 97 kematian bayi dari 29.451 kelahiran hidup</w:t>
      </w:r>
      <w:r w:rsidRPr="008F5D22">
        <w:rPr>
          <w:b w:val="0"/>
          <w:sz w:val="22"/>
          <w:szCs w:val="24"/>
          <w:lang w:val="id-ID" w:eastAsia="id-ID"/>
        </w:rPr>
        <w:t xml:space="preserve">, salah satu </w:t>
      </w:r>
      <w:r w:rsidRPr="008F5D22">
        <w:rPr>
          <w:b w:val="0"/>
          <w:sz w:val="22"/>
          <w:szCs w:val="24"/>
          <w:lang w:eastAsia="id-ID"/>
        </w:rPr>
        <w:t xml:space="preserve">penyebab kematian </w:t>
      </w:r>
      <w:r w:rsidRPr="008F5D22">
        <w:rPr>
          <w:b w:val="0"/>
          <w:sz w:val="22"/>
          <w:szCs w:val="24"/>
          <w:lang w:val="id-ID" w:eastAsia="id-ID"/>
        </w:rPr>
        <w:t xml:space="preserve">bayi adalah </w:t>
      </w:r>
      <w:r w:rsidRPr="008F5D22">
        <w:rPr>
          <w:b w:val="0"/>
          <w:sz w:val="22"/>
          <w:szCs w:val="24"/>
          <w:lang w:eastAsia="id-ID"/>
        </w:rPr>
        <w:t>BBLR</w:t>
      </w:r>
      <w:r w:rsidRPr="008F5D22">
        <w:rPr>
          <w:b w:val="0"/>
          <w:sz w:val="22"/>
          <w:szCs w:val="24"/>
          <w:lang w:val="id-ID" w:eastAsia="id-ID"/>
        </w:rPr>
        <w:t>.</w:t>
      </w:r>
      <w:r w:rsidRPr="008F5D22">
        <w:rPr>
          <w:b w:val="0"/>
          <w:sz w:val="22"/>
          <w:szCs w:val="24"/>
        </w:rPr>
        <w:t xml:space="preserve"> </w:t>
      </w:r>
      <w:r w:rsidRPr="008F5D22">
        <w:rPr>
          <w:b w:val="0"/>
          <w:sz w:val="22"/>
          <w:szCs w:val="24"/>
          <w:lang w:val="id-ID"/>
        </w:rPr>
        <w:t xml:space="preserve">Di </w:t>
      </w:r>
      <w:r w:rsidRPr="008F5D22">
        <w:rPr>
          <w:b w:val="0"/>
          <w:sz w:val="22"/>
          <w:szCs w:val="24"/>
        </w:rPr>
        <w:t xml:space="preserve">Rumah Sakit Muhammaddiyah </w:t>
      </w:r>
      <w:r w:rsidRPr="008F5D22">
        <w:rPr>
          <w:b w:val="0"/>
          <w:sz w:val="22"/>
          <w:szCs w:val="24"/>
          <w:lang w:val="id-ID"/>
        </w:rPr>
        <w:t>P</w:t>
      </w:r>
      <w:r w:rsidRPr="008F5D22">
        <w:rPr>
          <w:b w:val="0"/>
          <w:sz w:val="22"/>
          <w:szCs w:val="24"/>
        </w:rPr>
        <w:t xml:space="preserve">alembang didapatkan </w:t>
      </w:r>
      <w:r w:rsidRPr="008F5D22">
        <w:rPr>
          <w:b w:val="0"/>
          <w:sz w:val="22"/>
          <w:szCs w:val="24"/>
          <w:lang w:val="id-ID"/>
        </w:rPr>
        <w:t xml:space="preserve">kejadian </w:t>
      </w:r>
      <w:r w:rsidRPr="008F5D22">
        <w:rPr>
          <w:b w:val="0"/>
          <w:sz w:val="22"/>
          <w:szCs w:val="24"/>
        </w:rPr>
        <w:t xml:space="preserve"> </w:t>
      </w:r>
      <w:r w:rsidRPr="008F5D22">
        <w:rPr>
          <w:b w:val="0"/>
          <w:sz w:val="22"/>
          <w:szCs w:val="24"/>
          <w:lang w:val="id-ID"/>
        </w:rPr>
        <w:t xml:space="preserve">BBLR </w:t>
      </w:r>
      <w:r w:rsidRPr="008F5D22">
        <w:rPr>
          <w:b w:val="0"/>
          <w:sz w:val="22"/>
          <w:szCs w:val="24"/>
        </w:rPr>
        <w:t xml:space="preserve">pada tahun 2013 sebanyak </w:t>
      </w:r>
      <w:r w:rsidRPr="008F5D22">
        <w:rPr>
          <w:b w:val="0"/>
          <w:sz w:val="22"/>
          <w:szCs w:val="24"/>
          <w:lang w:val="id-ID"/>
        </w:rPr>
        <w:t>1</w:t>
      </w:r>
      <w:r w:rsidRPr="008F5D22">
        <w:rPr>
          <w:b w:val="0"/>
          <w:sz w:val="22"/>
          <w:szCs w:val="24"/>
        </w:rPr>
        <w:t>5</w:t>
      </w:r>
      <w:r w:rsidRPr="008F5D22">
        <w:rPr>
          <w:b w:val="0"/>
          <w:sz w:val="22"/>
          <w:szCs w:val="24"/>
          <w:lang w:val="id-ID"/>
        </w:rPr>
        <w:t>1</w:t>
      </w:r>
      <w:r w:rsidRPr="008F5D22">
        <w:rPr>
          <w:b w:val="0"/>
          <w:sz w:val="22"/>
          <w:szCs w:val="24"/>
        </w:rPr>
        <w:t xml:space="preserve"> kasus. Tujuan penelitian ini untuk mengetahui hubungan umur ibu, paritas, pendidikan dan pekerjaan secara simultan bayi baru lahir dengan kejadian BBLR</w:t>
      </w:r>
      <w:r w:rsidRPr="008F5D22">
        <w:rPr>
          <w:b w:val="0"/>
          <w:sz w:val="22"/>
          <w:szCs w:val="24"/>
          <w:lang w:val="id-ID"/>
        </w:rPr>
        <w:t>.</w:t>
      </w:r>
      <w:r w:rsidRPr="008F5D22">
        <w:rPr>
          <w:b w:val="0"/>
          <w:sz w:val="22"/>
          <w:szCs w:val="24"/>
        </w:rPr>
        <w:t xml:space="preserve"> </w:t>
      </w:r>
      <w:r w:rsidRPr="008F5D22">
        <w:rPr>
          <w:b w:val="0"/>
          <w:sz w:val="22"/>
          <w:szCs w:val="24"/>
          <w:lang w:eastAsia="id-ID"/>
        </w:rPr>
        <w:t xml:space="preserve">Jenis penelitian yang digunakan adalah survey analitik dengan pendekatan cross </w:t>
      </w:r>
      <w:r w:rsidRPr="008F5D22">
        <w:rPr>
          <w:b w:val="0"/>
          <w:i/>
          <w:sz w:val="22"/>
          <w:szCs w:val="24"/>
          <w:lang w:eastAsia="id-ID"/>
        </w:rPr>
        <w:t>sectional</w:t>
      </w:r>
      <w:r w:rsidRPr="008F5D22">
        <w:rPr>
          <w:b w:val="0"/>
          <w:sz w:val="22"/>
          <w:szCs w:val="24"/>
          <w:lang w:eastAsia="id-ID"/>
        </w:rPr>
        <w:t xml:space="preserve"> yang dilakukan secara retrospektif</w:t>
      </w:r>
      <w:r w:rsidRPr="008F5D22">
        <w:rPr>
          <w:b w:val="0"/>
          <w:sz w:val="22"/>
          <w:szCs w:val="24"/>
        </w:rPr>
        <w:t xml:space="preserve">. Populasi dalam penelitian ini adalah semua ibu melahirkan  normal dengan usia kehamilan aterm di rumah sakit Muhammadiyah Palembang pada Tahun 2013 yang berjumlah </w:t>
      </w:r>
      <w:r w:rsidRPr="008F5D22">
        <w:rPr>
          <w:b w:val="0"/>
          <w:sz w:val="22"/>
          <w:szCs w:val="24"/>
          <w:lang w:val="id-ID"/>
        </w:rPr>
        <w:t>2215</w:t>
      </w:r>
      <w:r w:rsidRPr="008F5D22">
        <w:rPr>
          <w:b w:val="0"/>
          <w:sz w:val="22"/>
          <w:szCs w:val="24"/>
        </w:rPr>
        <w:t xml:space="preserve">. Sampel penelitian ini berjumlah </w:t>
      </w:r>
      <w:r w:rsidRPr="008F5D22">
        <w:rPr>
          <w:b w:val="0"/>
          <w:sz w:val="22"/>
          <w:szCs w:val="24"/>
          <w:lang w:val="id-ID"/>
        </w:rPr>
        <w:t>339</w:t>
      </w:r>
      <w:r w:rsidRPr="008F5D22">
        <w:rPr>
          <w:b w:val="0"/>
          <w:sz w:val="22"/>
          <w:szCs w:val="24"/>
        </w:rPr>
        <w:t xml:space="preserve"> responden. Dalam penelitian ini dilakukan analisis univariat, bivariat dan multivariat. Dari hasil analisis didapatkan ada hubungan antara </w:t>
      </w:r>
      <w:r w:rsidRPr="008F5D22">
        <w:rPr>
          <w:b w:val="0"/>
          <w:sz w:val="22"/>
          <w:szCs w:val="24"/>
          <w:lang w:val="id-ID"/>
        </w:rPr>
        <w:t>umur ibu</w:t>
      </w:r>
      <w:r w:rsidRPr="008F5D22">
        <w:rPr>
          <w:b w:val="0"/>
          <w:sz w:val="22"/>
          <w:szCs w:val="24"/>
        </w:rPr>
        <w:t xml:space="preserve"> dengan </w:t>
      </w:r>
      <w:r w:rsidRPr="008F5D22">
        <w:rPr>
          <w:b w:val="0"/>
          <w:sz w:val="22"/>
          <w:szCs w:val="24"/>
          <w:lang w:val="id-ID"/>
        </w:rPr>
        <w:t>BBLR</w:t>
      </w:r>
      <w:r w:rsidRPr="008F5D22">
        <w:rPr>
          <w:b w:val="0"/>
          <w:sz w:val="22"/>
          <w:szCs w:val="24"/>
        </w:rPr>
        <w:t xml:space="preserve"> (P Value</w:t>
      </w:r>
      <w:r w:rsidRPr="008F5D22">
        <w:rPr>
          <w:b w:val="0"/>
          <w:sz w:val="22"/>
          <w:szCs w:val="24"/>
          <w:lang w:val="id-ID"/>
        </w:rPr>
        <w:t xml:space="preserve"> = 0,043, </w:t>
      </w:r>
      <w:r w:rsidRPr="008F5D22">
        <w:rPr>
          <w:b w:val="0"/>
          <w:sz w:val="22"/>
          <w:szCs w:val="24"/>
        </w:rPr>
        <w:t>OR</w:t>
      </w:r>
      <w:r w:rsidRPr="008F5D22">
        <w:rPr>
          <w:b w:val="0"/>
          <w:sz w:val="22"/>
          <w:szCs w:val="24"/>
          <w:lang w:val="id-ID"/>
        </w:rPr>
        <w:t xml:space="preserve"> = 0,551</w:t>
      </w:r>
      <w:r w:rsidRPr="008F5D22">
        <w:rPr>
          <w:b w:val="0"/>
          <w:sz w:val="22"/>
          <w:szCs w:val="24"/>
        </w:rPr>
        <w:t xml:space="preserve">), ada hubungan </w:t>
      </w:r>
      <w:r w:rsidRPr="008F5D22">
        <w:rPr>
          <w:b w:val="0"/>
          <w:sz w:val="22"/>
          <w:szCs w:val="24"/>
          <w:lang w:val="id-ID"/>
        </w:rPr>
        <w:t>paritas</w:t>
      </w:r>
      <w:r w:rsidRPr="008F5D22">
        <w:rPr>
          <w:b w:val="0"/>
          <w:sz w:val="22"/>
          <w:szCs w:val="24"/>
        </w:rPr>
        <w:t xml:space="preserve"> dengan </w:t>
      </w:r>
      <w:r w:rsidRPr="008F5D22">
        <w:rPr>
          <w:b w:val="0"/>
          <w:sz w:val="22"/>
          <w:szCs w:val="24"/>
          <w:lang w:val="id-ID"/>
        </w:rPr>
        <w:t>BBLR</w:t>
      </w:r>
      <w:r w:rsidRPr="008F5D22">
        <w:rPr>
          <w:b w:val="0"/>
          <w:sz w:val="22"/>
          <w:szCs w:val="24"/>
        </w:rPr>
        <w:t xml:space="preserve"> (P Value</w:t>
      </w:r>
      <w:r w:rsidRPr="008F5D22">
        <w:rPr>
          <w:b w:val="0"/>
          <w:sz w:val="22"/>
          <w:szCs w:val="24"/>
          <w:lang w:val="id-ID"/>
        </w:rPr>
        <w:t xml:space="preserve"> = 0,034, </w:t>
      </w:r>
      <w:r w:rsidRPr="008F5D22">
        <w:rPr>
          <w:b w:val="0"/>
          <w:sz w:val="22"/>
          <w:szCs w:val="24"/>
        </w:rPr>
        <w:t>OR</w:t>
      </w:r>
      <w:r w:rsidRPr="008F5D22">
        <w:rPr>
          <w:b w:val="0"/>
          <w:sz w:val="22"/>
          <w:szCs w:val="24"/>
          <w:lang w:val="id-ID"/>
        </w:rPr>
        <w:t xml:space="preserve"> = 0,484</w:t>
      </w:r>
      <w:r w:rsidRPr="008F5D22">
        <w:rPr>
          <w:b w:val="0"/>
          <w:sz w:val="22"/>
          <w:szCs w:val="24"/>
        </w:rPr>
        <w:t xml:space="preserve">), ada hubungan </w:t>
      </w:r>
      <w:r w:rsidRPr="008F5D22">
        <w:rPr>
          <w:b w:val="0"/>
          <w:sz w:val="22"/>
          <w:szCs w:val="24"/>
          <w:lang w:val="id-ID"/>
        </w:rPr>
        <w:t>pendidikan</w:t>
      </w:r>
      <w:r w:rsidRPr="008F5D22">
        <w:rPr>
          <w:b w:val="0"/>
          <w:sz w:val="22"/>
          <w:szCs w:val="24"/>
        </w:rPr>
        <w:t xml:space="preserve"> dengan </w:t>
      </w:r>
      <w:r w:rsidRPr="008F5D22">
        <w:rPr>
          <w:b w:val="0"/>
          <w:sz w:val="22"/>
          <w:szCs w:val="24"/>
          <w:lang w:val="id-ID"/>
        </w:rPr>
        <w:t>BBLR</w:t>
      </w:r>
      <w:r w:rsidRPr="008F5D22">
        <w:rPr>
          <w:b w:val="0"/>
          <w:sz w:val="22"/>
          <w:szCs w:val="24"/>
        </w:rPr>
        <w:t xml:space="preserve"> </w:t>
      </w:r>
      <w:r w:rsidRPr="008F5D22">
        <w:rPr>
          <w:b w:val="0"/>
          <w:sz w:val="22"/>
          <w:szCs w:val="24"/>
          <w:lang w:val="id-ID"/>
        </w:rPr>
        <w:t xml:space="preserve">      </w:t>
      </w:r>
      <w:r w:rsidRPr="008F5D22">
        <w:rPr>
          <w:b w:val="0"/>
          <w:sz w:val="22"/>
          <w:szCs w:val="24"/>
        </w:rPr>
        <w:t>(P Value</w:t>
      </w:r>
      <w:r w:rsidRPr="008F5D22">
        <w:rPr>
          <w:b w:val="0"/>
          <w:sz w:val="22"/>
          <w:szCs w:val="24"/>
          <w:lang w:val="id-ID"/>
        </w:rPr>
        <w:t xml:space="preserve"> = 0,020, </w:t>
      </w:r>
      <w:r w:rsidRPr="008F5D22">
        <w:rPr>
          <w:b w:val="0"/>
          <w:sz w:val="22"/>
          <w:szCs w:val="24"/>
        </w:rPr>
        <w:t>OR</w:t>
      </w:r>
      <w:r w:rsidRPr="008F5D22">
        <w:rPr>
          <w:b w:val="0"/>
          <w:sz w:val="22"/>
          <w:szCs w:val="24"/>
          <w:lang w:val="id-ID"/>
        </w:rPr>
        <w:t xml:space="preserve"> = 0,998</w:t>
      </w:r>
      <w:r w:rsidRPr="008F5D22">
        <w:rPr>
          <w:b w:val="0"/>
          <w:sz w:val="22"/>
          <w:szCs w:val="24"/>
        </w:rPr>
        <w:t xml:space="preserve">), ada hubungan </w:t>
      </w:r>
      <w:r w:rsidRPr="008F5D22">
        <w:rPr>
          <w:b w:val="0"/>
          <w:sz w:val="22"/>
          <w:szCs w:val="24"/>
          <w:lang w:val="id-ID"/>
        </w:rPr>
        <w:t>pekerjaan</w:t>
      </w:r>
      <w:r w:rsidRPr="008F5D22">
        <w:rPr>
          <w:b w:val="0"/>
          <w:sz w:val="22"/>
          <w:szCs w:val="24"/>
        </w:rPr>
        <w:t xml:space="preserve"> dengan </w:t>
      </w:r>
      <w:r w:rsidRPr="008F5D22">
        <w:rPr>
          <w:b w:val="0"/>
          <w:sz w:val="22"/>
          <w:szCs w:val="24"/>
          <w:lang w:val="id-ID"/>
        </w:rPr>
        <w:t xml:space="preserve">BBLR                   </w:t>
      </w:r>
      <w:r w:rsidRPr="008F5D22">
        <w:rPr>
          <w:b w:val="0"/>
          <w:sz w:val="22"/>
          <w:szCs w:val="24"/>
        </w:rPr>
        <w:t xml:space="preserve"> (P Value</w:t>
      </w:r>
      <w:r w:rsidRPr="008F5D22">
        <w:rPr>
          <w:b w:val="0"/>
          <w:sz w:val="22"/>
          <w:szCs w:val="24"/>
          <w:lang w:val="id-ID"/>
        </w:rPr>
        <w:t xml:space="preserve"> = 0,049, </w:t>
      </w:r>
      <w:r w:rsidRPr="008F5D22">
        <w:rPr>
          <w:b w:val="0"/>
          <w:sz w:val="22"/>
          <w:szCs w:val="24"/>
        </w:rPr>
        <w:t>OR</w:t>
      </w:r>
      <w:r w:rsidRPr="008F5D22">
        <w:rPr>
          <w:b w:val="0"/>
          <w:sz w:val="22"/>
          <w:szCs w:val="24"/>
          <w:lang w:val="id-ID"/>
        </w:rPr>
        <w:t xml:space="preserve"> = 0,500</w:t>
      </w:r>
      <w:r w:rsidRPr="008F5D22">
        <w:rPr>
          <w:b w:val="0"/>
          <w:sz w:val="22"/>
          <w:szCs w:val="24"/>
        </w:rPr>
        <w:t xml:space="preserve">). Variabel paling dominan adalah </w:t>
      </w:r>
      <w:r w:rsidRPr="008F5D22">
        <w:rPr>
          <w:b w:val="0"/>
          <w:sz w:val="22"/>
          <w:szCs w:val="24"/>
          <w:lang w:val="id-ID"/>
        </w:rPr>
        <w:t>umur ibu</w:t>
      </w:r>
      <w:r w:rsidRPr="008F5D22">
        <w:rPr>
          <w:b w:val="0"/>
          <w:sz w:val="22"/>
          <w:szCs w:val="24"/>
        </w:rPr>
        <w:t>. Disarankan kepada pimpinan rumah sakit Muhammadiyah Palembang diharapkan untuk dapat lebih meningkatkan program pelayanan kesehatan seperti penyuluhan tentang pentingnya pemeriksaan kehamilan, kebutuhan nutrisi dan gizi selama masa kehamilan yang dapat mendeteksi dini komplikasi kehamilan untuk mencegah terjadinya BBLR</w:t>
      </w:r>
      <w:r w:rsidRPr="008F5D22">
        <w:rPr>
          <w:b w:val="0"/>
          <w:sz w:val="22"/>
          <w:szCs w:val="24"/>
          <w:lang w:val="id-ID"/>
        </w:rPr>
        <w:t>.</w:t>
      </w:r>
      <w:r w:rsidR="000443F8" w:rsidRPr="008F5D22">
        <w:rPr>
          <w:b w:val="0"/>
          <w:sz w:val="22"/>
        </w:rPr>
        <w:t xml:space="preserve"> </w:t>
      </w:r>
    </w:p>
    <w:p w:rsidR="000443F8" w:rsidRDefault="000443F8" w:rsidP="000443F8">
      <w:pPr>
        <w:pStyle w:val="BodyTextIndent"/>
        <w:spacing w:after="0"/>
        <w:ind w:left="1276" w:hanging="1276"/>
        <w:rPr>
          <w:b w:val="0"/>
          <w:sz w:val="22"/>
          <w:szCs w:val="22"/>
          <w:lang w:val="id-ID"/>
        </w:rPr>
      </w:pPr>
      <w:r w:rsidRPr="008F5D22">
        <w:rPr>
          <w:sz w:val="22"/>
          <w:szCs w:val="22"/>
          <w:lang w:val="id-ID"/>
        </w:rPr>
        <w:t>Kata Kunci :</w:t>
      </w:r>
      <w:r w:rsidRPr="008F5D22">
        <w:rPr>
          <w:b w:val="0"/>
          <w:sz w:val="22"/>
          <w:szCs w:val="22"/>
          <w:lang w:val="id-ID"/>
        </w:rPr>
        <w:t xml:space="preserve"> </w:t>
      </w:r>
      <w:r w:rsidR="008F5D22" w:rsidRPr="008F5D22">
        <w:rPr>
          <w:sz w:val="22"/>
          <w:szCs w:val="22"/>
          <w:lang w:val="id-ID"/>
        </w:rPr>
        <w:t>BBLR, umur, paritas, pendidikan, pekerjaan</w:t>
      </w:r>
      <w:r w:rsidRPr="008F5D22">
        <w:rPr>
          <w:b w:val="0"/>
          <w:sz w:val="22"/>
          <w:szCs w:val="22"/>
          <w:lang w:val="id-ID"/>
        </w:rPr>
        <w:t xml:space="preserve"> </w:t>
      </w:r>
    </w:p>
    <w:p w:rsidR="008F5D22" w:rsidRDefault="008F5D22" w:rsidP="000443F8">
      <w:pPr>
        <w:pStyle w:val="BodyTextIndent"/>
        <w:spacing w:after="0"/>
        <w:ind w:left="1276" w:hanging="1276"/>
        <w:rPr>
          <w:b w:val="0"/>
          <w:sz w:val="22"/>
          <w:szCs w:val="22"/>
          <w:lang w:val="id-ID"/>
        </w:rPr>
      </w:pPr>
    </w:p>
    <w:p w:rsidR="008F5D22" w:rsidRDefault="008F5D22" w:rsidP="000443F8">
      <w:pPr>
        <w:pStyle w:val="BodyTextIndent"/>
        <w:spacing w:after="0"/>
        <w:ind w:left="1276" w:hanging="1276"/>
        <w:rPr>
          <w:b w:val="0"/>
          <w:sz w:val="22"/>
          <w:szCs w:val="22"/>
          <w:lang w:val="id-ID"/>
        </w:rPr>
      </w:pPr>
    </w:p>
    <w:p w:rsidR="008F5D22" w:rsidRPr="008F5D22" w:rsidRDefault="008F5D22" w:rsidP="000443F8">
      <w:pPr>
        <w:pStyle w:val="BodyTextIndent"/>
        <w:spacing w:after="0"/>
        <w:ind w:left="1276" w:hanging="1276"/>
        <w:rPr>
          <w:b w:val="0"/>
          <w:sz w:val="22"/>
          <w:szCs w:val="22"/>
          <w:lang w:val="id-ID"/>
        </w:rPr>
      </w:pPr>
    </w:p>
    <w:p w:rsidR="000443F8" w:rsidRPr="00FE779B" w:rsidRDefault="000443F8" w:rsidP="000443F8">
      <w:pPr>
        <w:spacing w:before="240"/>
        <w:jc w:val="both"/>
        <w:rPr>
          <w:sz w:val="22"/>
          <w:szCs w:val="22"/>
          <w:lang w:val="id-ID"/>
        </w:rPr>
      </w:pPr>
      <w:r w:rsidRPr="00FE779B">
        <w:rPr>
          <w:sz w:val="22"/>
          <w:szCs w:val="22"/>
        </w:rPr>
        <w:lastRenderedPageBreak/>
        <w:t>PENDAHULUAN</w:t>
      </w:r>
    </w:p>
    <w:p w:rsidR="000443F8" w:rsidRPr="00FE779B" w:rsidRDefault="000443F8" w:rsidP="000443F8">
      <w:pPr>
        <w:spacing w:before="240"/>
        <w:jc w:val="both"/>
        <w:rPr>
          <w:sz w:val="22"/>
          <w:szCs w:val="22"/>
          <w:lang w:val="id-ID"/>
        </w:rPr>
        <w:sectPr w:rsidR="000443F8" w:rsidRPr="00FE779B" w:rsidSect="009018C7">
          <w:footerReference w:type="default" r:id="rId7"/>
          <w:pgSz w:w="11907" w:h="16840" w:code="9"/>
          <w:pgMar w:top="1134" w:right="1134" w:bottom="1134" w:left="1701" w:header="720" w:footer="720" w:gutter="0"/>
          <w:pgNumType w:start="21" w:chapStyle="1"/>
          <w:cols w:space="720"/>
          <w:docGrid w:linePitch="360"/>
        </w:sectPr>
      </w:pPr>
    </w:p>
    <w:p w:rsidR="000443F8" w:rsidRPr="00E513FC" w:rsidRDefault="0012388A" w:rsidP="000443F8">
      <w:pPr>
        <w:pStyle w:val="ListParagraph"/>
        <w:spacing w:line="240" w:lineRule="auto"/>
        <w:ind w:left="0" w:firstLine="567"/>
        <w:rPr>
          <w:rFonts w:ascii="Times New Roman" w:hAnsi="Times New Roman" w:cs="Times New Roman"/>
        </w:rPr>
      </w:pPr>
      <w:r w:rsidRPr="0012388A">
        <w:rPr>
          <w:rFonts w:ascii="Times New Roman" w:hAnsi="Times New Roman" w:cs="Times New Roman"/>
          <w:szCs w:val="24"/>
          <w:lang w:eastAsia="id-ID"/>
        </w:rPr>
        <w:lastRenderedPageBreak/>
        <w:t>Bayi Berat Lahir Rendah</w:t>
      </w:r>
      <w:r w:rsidRPr="0012388A">
        <w:rPr>
          <w:rFonts w:ascii="Times New Roman" w:hAnsi="Times New Roman" w:cs="Times New Roman"/>
          <w:szCs w:val="24"/>
        </w:rPr>
        <w:t xml:space="preserve"> (BBLR) masih menjadi masalah di Indonesia, karena merupakan penyebab utama kematian pada masa neonatal. BBLR adalah bayi yang lahir dengan berat kurang dari 2.500 gram tanpa memandang masa gestasi (Wong, 2008).</w:t>
      </w:r>
    </w:p>
    <w:p w:rsidR="000443F8" w:rsidRPr="0012388A" w:rsidRDefault="0012388A" w:rsidP="000443F8">
      <w:pPr>
        <w:ind w:firstLine="567"/>
        <w:jc w:val="both"/>
        <w:rPr>
          <w:b w:val="0"/>
          <w:sz w:val="20"/>
          <w:szCs w:val="22"/>
          <w:lang w:val="id-ID"/>
        </w:rPr>
      </w:pPr>
      <w:r w:rsidRPr="0012388A">
        <w:rPr>
          <w:b w:val="0"/>
          <w:sz w:val="22"/>
          <w:szCs w:val="24"/>
          <w:lang w:eastAsia="id-ID"/>
        </w:rPr>
        <w:t>Prevelensi BBLR diperkirakan 15% dari seluruh kelahiran di dunia dengan batasan 3,3% - 38% dan lebih sering terjadi di negara-negara berkembang atau sosio-ekonomi rendah. Secara statistik menunjukkan 90% kejadian BBLR didapatkan di negara-negara berkembang dan angka kematian 35 kali lebih tinggi dibandingkan pada bayi dengan berat lahir lebih dari 2500 gram (Israr, 2008).</w:t>
      </w:r>
    </w:p>
    <w:p w:rsidR="000443F8" w:rsidRPr="0012388A" w:rsidRDefault="0012388A" w:rsidP="000443F8">
      <w:pPr>
        <w:pStyle w:val="ListParagraph"/>
        <w:spacing w:line="240" w:lineRule="auto"/>
        <w:ind w:left="0" w:firstLine="567"/>
        <w:rPr>
          <w:rFonts w:ascii="Times New Roman" w:hAnsi="Times New Roman" w:cs="Times New Roman"/>
          <w:szCs w:val="24"/>
        </w:rPr>
      </w:pPr>
      <w:r w:rsidRPr="0012388A">
        <w:rPr>
          <w:rFonts w:ascii="Times New Roman" w:hAnsi="Times New Roman" w:cs="Times New Roman"/>
          <w:szCs w:val="24"/>
          <w:lang w:val="en-US"/>
        </w:rPr>
        <w:t>Neonatal</w:t>
      </w:r>
      <w:r w:rsidRPr="0012388A">
        <w:rPr>
          <w:rFonts w:ascii="Times New Roman" w:hAnsi="Times New Roman" w:cs="Times New Roman"/>
          <w:szCs w:val="24"/>
        </w:rPr>
        <w:t xml:space="preserve"> </w:t>
      </w:r>
      <w:r w:rsidRPr="0012388A">
        <w:rPr>
          <w:rFonts w:ascii="Times New Roman" w:hAnsi="Times New Roman" w:cs="Times New Roman"/>
          <w:szCs w:val="24"/>
          <w:lang w:val="en-US"/>
        </w:rPr>
        <w:t>dengan BBLR ber</w:t>
      </w:r>
      <w:r w:rsidRPr="0012388A">
        <w:rPr>
          <w:rFonts w:ascii="Times New Roman" w:hAnsi="Times New Roman" w:cs="Times New Roman"/>
          <w:szCs w:val="24"/>
        </w:rPr>
        <w:t>i</w:t>
      </w:r>
      <w:r w:rsidRPr="0012388A">
        <w:rPr>
          <w:rFonts w:ascii="Times New Roman" w:hAnsi="Times New Roman" w:cs="Times New Roman"/>
          <w:szCs w:val="24"/>
          <w:lang w:val="en-US"/>
        </w:rPr>
        <w:t>siko mengalami kematian 6,5 kali lebih besar dari</w:t>
      </w:r>
      <w:r w:rsidRPr="0012388A">
        <w:rPr>
          <w:rFonts w:ascii="Times New Roman" w:hAnsi="Times New Roman" w:cs="Times New Roman"/>
          <w:szCs w:val="24"/>
        </w:rPr>
        <w:t xml:space="preserve"> </w:t>
      </w:r>
      <w:r w:rsidRPr="0012388A">
        <w:rPr>
          <w:rFonts w:ascii="Times New Roman" w:hAnsi="Times New Roman" w:cs="Times New Roman"/>
          <w:szCs w:val="24"/>
          <w:lang w:val="en-US"/>
        </w:rPr>
        <w:t>pada</w:t>
      </w:r>
      <w:r w:rsidRPr="0012388A">
        <w:rPr>
          <w:rFonts w:ascii="Times New Roman" w:hAnsi="Times New Roman" w:cs="Times New Roman"/>
          <w:szCs w:val="24"/>
        </w:rPr>
        <w:t xml:space="preserve"> </w:t>
      </w:r>
      <w:r w:rsidRPr="0012388A">
        <w:rPr>
          <w:rFonts w:ascii="Times New Roman" w:hAnsi="Times New Roman" w:cs="Times New Roman"/>
          <w:szCs w:val="24"/>
          <w:lang w:val="en-US"/>
        </w:rPr>
        <w:t>bayi yang lahir dengan berat badan normal.</w:t>
      </w:r>
      <w:r w:rsidRPr="0012388A">
        <w:rPr>
          <w:rFonts w:ascii="Times New Roman" w:hAnsi="Times New Roman" w:cs="Times New Roman"/>
          <w:szCs w:val="24"/>
        </w:rPr>
        <w:t xml:space="preserve"> </w:t>
      </w:r>
      <w:r w:rsidRPr="0012388A">
        <w:rPr>
          <w:rFonts w:ascii="Times New Roman" w:hAnsi="Times New Roman" w:cs="Times New Roman"/>
          <w:szCs w:val="24"/>
          <w:lang w:val="en-US"/>
        </w:rPr>
        <w:t>Disamping itu BBLR memiliki</w:t>
      </w:r>
      <w:r w:rsidRPr="0012388A">
        <w:rPr>
          <w:rFonts w:ascii="Times New Roman" w:hAnsi="Times New Roman" w:cs="Times New Roman"/>
          <w:szCs w:val="24"/>
        </w:rPr>
        <w:t xml:space="preserve"> </w:t>
      </w:r>
      <w:r w:rsidRPr="0012388A">
        <w:rPr>
          <w:rFonts w:ascii="Times New Roman" w:hAnsi="Times New Roman" w:cs="Times New Roman"/>
          <w:szCs w:val="24"/>
          <w:lang w:val="en-US"/>
        </w:rPr>
        <w:t>r</w:t>
      </w:r>
      <w:r w:rsidRPr="0012388A">
        <w:rPr>
          <w:rFonts w:ascii="Times New Roman" w:hAnsi="Times New Roman" w:cs="Times New Roman"/>
          <w:szCs w:val="24"/>
        </w:rPr>
        <w:t>i</w:t>
      </w:r>
      <w:r w:rsidRPr="0012388A">
        <w:rPr>
          <w:rFonts w:ascii="Times New Roman" w:hAnsi="Times New Roman" w:cs="Times New Roman"/>
          <w:szCs w:val="24"/>
          <w:lang w:val="en-US"/>
        </w:rPr>
        <w:t>siko kematian yang lebih tinggi dibandingkan bayi dengan berat badan</w:t>
      </w:r>
      <w:r w:rsidRPr="0012388A">
        <w:rPr>
          <w:rFonts w:ascii="Times New Roman" w:hAnsi="Times New Roman" w:cs="Times New Roman"/>
          <w:szCs w:val="24"/>
        </w:rPr>
        <w:t xml:space="preserve"> </w:t>
      </w:r>
      <w:r w:rsidRPr="0012388A">
        <w:rPr>
          <w:rFonts w:ascii="Times New Roman" w:hAnsi="Times New Roman" w:cs="Times New Roman"/>
          <w:szCs w:val="24"/>
          <w:lang w:val="en-US"/>
        </w:rPr>
        <w:t>normal ketika dilahirkan, khususnya kematian pada masa</w:t>
      </w:r>
      <w:r w:rsidRPr="0012388A">
        <w:rPr>
          <w:rFonts w:ascii="Times New Roman" w:hAnsi="Times New Roman" w:cs="Times New Roman"/>
          <w:szCs w:val="24"/>
        </w:rPr>
        <w:t xml:space="preserve"> </w:t>
      </w:r>
      <w:r w:rsidRPr="0012388A">
        <w:rPr>
          <w:rFonts w:ascii="Times New Roman" w:hAnsi="Times New Roman" w:cs="Times New Roman"/>
          <w:szCs w:val="24"/>
          <w:lang w:val="en-US"/>
        </w:rPr>
        <w:t>perinatal.</w:t>
      </w:r>
    </w:p>
    <w:p w:rsidR="0012388A" w:rsidRDefault="0012388A" w:rsidP="0012388A">
      <w:pPr>
        <w:ind w:firstLine="567"/>
        <w:jc w:val="both"/>
        <w:rPr>
          <w:b w:val="0"/>
          <w:sz w:val="22"/>
          <w:szCs w:val="22"/>
          <w:lang w:val="id-ID"/>
        </w:rPr>
      </w:pPr>
      <w:r w:rsidRPr="0012388A">
        <w:rPr>
          <w:b w:val="0"/>
          <w:sz w:val="22"/>
          <w:szCs w:val="22"/>
        </w:rPr>
        <w:t>Disamping itu BBLR memiliki risiko kematian yang lebih tinggi dibandingkan bayi dengan berat badan normal ketika dilahirkan, khususnya kematian pada masa perinatal. BBLR dapat berakibat jangka panjang terhadap tumbuh kembang anak di masa yang akan datang. Dampak dari bayi lahir dengan berat badan rendah ini adalah pertumbuhannya akan lambat, kecenderungan memiliki penampilan intelektual yang lebih rendah dari pada bayi yang berat lahirnya normal. Selain itu BBLR dapat mengalami gangguan mental dan fisik pada usia tumbuh kembang selanjutnya sehingga membutuhkan biaya perawatan yang tinggi (Proverawati, 2010).</w:t>
      </w:r>
    </w:p>
    <w:p w:rsidR="0012388A" w:rsidRPr="0012388A" w:rsidRDefault="0012388A" w:rsidP="0012388A">
      <w:pPr>
        <w:ind w:firstLine="567"/>
        <w:jc w:val="both"/>
        <w:rPr>
          <w:b w:val="0"/>
          <w:sz w:val="20"/>
          <w:szCs w:val="22"/>
          <w:lang w:val="id-ID"/>
        </w:rPr>
      </w:pPr>
      <w:r w:rsidRPr="0012388A">
        <w:rPr>
          <w:b w:val="0"/>
          <w:sz w:val="22"/>
          <w:szCs w:val="24"/>
        </w:rPr>
        <w:t>BBLR dihubungkan dengan keadaa</w:t>
      </w:r>
      <w:r>
        <w:rPr>
          <w:b w:val="0"/>
          <w:sz w:val="22"/>
          <w:szCs w:val="24"/>
        </w:rPr>
        <w:t>n sosial ekonomi, kelainan kong</w:t>
      </w:r>
      <w:r>
        <w:rPr>
          <w:b w:val="0"/>
          <w:sz w:val="22"/>
          <w:szCs w:val="24"/>
          <w:lang w:val="id-ID"/>
        </w:rPr>
        <w:t>e</w:t>
      </w:r>
      <w:r>
        <w:rPr>
          <w:b w:val="0"/>
          <w:sz w:val="22"/>
          <w:szCs w:val="24"/>
        </w:rPr>
        <w:t>n</w:t>
      </w:r>
      <w:r>
        <w:rPr>
          <w:b w:val="0"/>
          <w:sz w:val="22"/>
          <w:szCs w:val="24"/>
          <w:lang w:val="id-ID"/>
        </w:rPr>
        <w:t>i</w:t>
      </w:r>
      <w:r w:rsidRPr="0012388A">
        <w:rPr>
          <w:b w:val="0"/>
          <w:sz w:val="22"/>
          <w:szCs w:val="24"/>
        </w:rPr>
        <w:t>tal, infeksi intra uterin, kehamilam multipel, fungsi plasenta yang buruk, gizi buruk pada ibu, penyakit ibu, dan kebiasaan ibu seperti merokok, penyalahgunaan obat – obat terlarang, kecanduan alkohol (Hull, Jhonston, alih bahasa Gunadi, 2008).</w:t>
      </w:r>
    </w:p>
    <w:p w:rsidR="0012388A" w:rsidRDefault="0012388A" w:rsidP="0012388A">
      <w:pPr>
        <w:pStyle w:val="ListParagraph"/>
        <w:spacing w:line="240" w:lineRule="auto"/>
        <w:ind w:left="0" w:firstLine="567"/>
        <w:rPr>
          <w:rFonts w:ascii="Times New Roman" w:hAnsi="Times New Roman" w:cs="Times New Roman"/>
          <w:szCs w:val="24"/>
        </w:rPr>
      </w:pPr>
      <w:r w:rsidRPr="0012388A">
        <w:rPr>
          <w:rFonts w:ascii="Times New Roman" w:hAnsi="Times New Roman" w:cs="Times New Roman"/>
          <w:szCs w:val="24"/>
        </w:rPr>
        <w:t xml:space="preserve">  Faktor-faktor risiko yang berhubungan dengan kejadian BBLR meliputi usia, paritas, jarak kelahiran, umur kehamilan, status gizi, status ekonomi sosial, dan pelayanan perawatan kehamilan (Soleh, 2003).</w:t>
      </w:r>
      <w:r w:rsidRPr="00396C34">
        <w:rPr>
          <w:rFonts w:ascii="Times New Roman" w:hAnsi="Times New Roman" w:cs="Times New Roman"/>
          <w:sz w:val="24"/>
          <w:szCs w:val="24"/>
        </w:rPr>
        <w:t xml:space="preserve"> </w:t>
      </w:r>
      <w:r w:rsidR="000443F8" w:rsidRPr="00E513FC">
        <w:rPr>
          <w:rFonts w:ascii="Times New Roman" w:hAnsi="Times New Roman" w:cs="Times New Roman"/>
          <w:szCs w:val="24"/>
        </w:rPr>
        <w:t xml:space="preserve"> </w:t>
      </w:r>
    </w:p>
    <w:p w:rsidR="000443F8" w:rsidRPr="0012388A" w:rsidRDefault="0012388A" w:rsidP="0012388A">
      <w:pPr>
        <w:pStyle w:val="ListParagraph"/>
        <w:spacing w:line="240" w:lineRule="auto"/>
        <w:ind w:left="0" w:firstLine="567"/>
        <w:rPr>
          <w:rFonts w:ascii="Times New Roman" w:hAnsi="Times New Roman" w:cs="Times New Roman"/>
        </w:rPr>
      </w:pPr>
      <w:r w:rsidRPr="0012388A">
        <w:rPr>
          <w:rFonts w:ascii="Times New Roman" w:hAnsi="Times New Roman" w:cs="Times New Roman"/>
          <w:lang w:eastAsia="id-ID"/>
        </w:rPr>
        <w:t xml:space="preserve">Rumah Sakit Muhammadiyah Palembang adalah salah satu Rumah Sakit yang ada di Kota Palembang. Adapun alasan memilih Rumah Sakit Muhammadiyah Palembang karena Rumah Sakit tersebut </w:t>
      </w:r>
      <w:r w:rsidRPr="0012388A">
        <w:rPr>
          <w:rFonts w:ascii="Times New Roman" w:hAnsi="Times New Roman" w:cs="Times New Roman"/>
          <w:lang w:eastAsia="id-ID"/>
        </w:rPr>
        <w:lastRenderedPageBreak/>
        <w:t xml:space="preserve">melakukan pelayanan kesehatan ibu dan anak, merupakan salah satu Rumah Sakit rujukan untuk kasus – kasus obstetri,  dan angka kejadian BBLR dalam beberapa tahun ini masih tinggi. </w:t>
      </w:r>
      <w:r w:rsidRPr="0012388A">
        <w:rPr>
          <w:rFonts w:ascii="Times New Roman" w:hAnsi="Times New Roman" w:cs="Times New Roman"/>
          <w:lang w:val="en-US" w:eastAsia="id-ID"/>
        </w:rPr>
        <w:t>Dari</w:t>
      </w:r>
      <w:r w:rsidRPr="0012388A">
        <w:rPr>
          <w:rFonts w:ascii="Times New Roman" w:hAnsi="Times New Roman" w:cs="Times New Roman"/>
          <w:lang w:eastAsia="id-ID"/>
        </w:rPr>
        <w:t xml:space="preserve"> data yang didapatkan di Rumah Sakit Muhammadiyah Palembang tahun 2013 </w:t>
      </w:r>
      <w:r w:rsidRPr="0012388A">
        <w:rPr>
          <w:rFonts w:ascii="Times New Roman" w:hAnsi="Times New Roman" w:cs="Times New Roman"/>
          <w:lang w:val="en-US" w:eastAsia="id-ID"/>
        </w:rPr>
        <w:t xml:space="preserve">terdapat </w:t>
      </w:r>
      <w:r w:rsidRPr="0012388A">
        <w:rPr>
          <w:rFonts w:ascii="Times New Roman" w:hAnsi="Times New Roman" w:cs="Times New Roman"/>
          <w:lang w:eastAsia="id-ID"/>
        </w:rPr>
        <w:t>2215 ibu bersalin aterm dan kejadian BBLR sebanyak 207 kasus.</w:t>
      </w:r>
    </w:p>
    <w:p w:rsidR="000443F8" w:rsidRPr="0012388A" w:rsidRDefault="000443F8" w:rsidP="000443F8">
      <w:pPr>
        <w:ind w:firstLine="567"/>
        <w:jc w:val="both"/>
        <w:rPr>
          <w:sz w:val="22"/>
          <w:szCs w:val="22"/>
          <w:lang w:val="id-ID"/>
        </w:rPr>
      </w:pPr>
      <w:r w:rsidRPr="0012388A">
        <w:rPr>
          <w:sz w:val="22"/>
          <w:szCs w:val="22"/>
        </w:rPr>
        <w:t xml:space="preserve">Berdasarkan uraian diatas mengingat masih tingginya angka </w:t>
      </w:r>
      <w:r w:rsidR="0012388A">
        <w:rPr>
          <w:sz w:val="22"/>
          <w:szCs w:val="22"/>
          <w:lang w:val="id-ID"/>
        </w:rPr>
        <w:t>kejadian BBLR</w:t>
      </w:r>
      <w:r w:rsidRPr="0012388A">
        <w:rPr>
          <w:sz w:val="22"/>
          <w:szCs w:val="22"/>
        </w:rPr>
        <w:t xml:space="preserve"> maka penulis tertarik untuk melakukan penelitian dengan judul penelitian “ Faktor-faktor yang Berhubungan dengan </w:t>
      </w:r>
      <w:r w:rsidR="0012388A">
        <w:rPr>
          <w:sz w:val="22"/>
          <w:szCs w:val="22"/>
          <w:lang w:val="id-ID"/>
        </w:rPr>
        <w:t>Kejadian Berat Badan Lahir Rendah (BBLR)</w:t>
      </w:r>
      <w:r w:rsidRPr="0012388A">
        <w:rPr>
          <w:sz w:val="22"/>
          <w:szCs w:val="22"/>
        </w:rPr>
        <w:t xml:space="preserve"> di Rumah Sakit Muhammaddiyah Palembang Tahun 2013 “.</w:t>
      </w:r>
    </w:p>
    <w:p w:rsidR="000443F8" w:rsidRPr="0012388A" w:rsidRDefault="000443F8" w:rsidP="000443F8">
      <w:pPr>
        <w:ind w:firstLine="567"/>
        <w:jc w:val="both"/>
        <w:rPr>
          <w:b w:val="0"/>
          <w:sz w:val="22"/>
          <w:szCs w:val="22"/>
          <w:lang w:val="id-ID"/>
        </w:rPr>
      </w:pPr>
    </w:p>
    <w:p w:rsidR="000443F8" w:rsidRPr="0012388A" w:rsidRDefault="000443F8" w:rsidP="000443F8">
      <w:pPr>
        <w:jc w:val="both"/>
        <w:rPr>
          <w:sz w:val="22"/>
          <w:szCs w:val="22"/>
          <w:lang w:val="id-ID"/>
        </w:rPr>
      </w:pPr>
      <w:r w:rsidRPr="0012388A">
        <w:rPr>
          <w:sz w:val="22"/>
          <w:szCs w:val="22"/>
        </w:rPr>
        <w:t>METODE PENELITAN</w:t>
      </w:r>
    </w:p>
    <w:p w:rsidR="000443F8" w:rsidRPr="008C6010" w:rsidRDefault="000443F8" w:rsidP="000443F8">
      <w:pPr>
        <w:ind w:firstLine="567"/>
        <w:jc w:val="both"/>
        <w:rPr>
          <w:b w:val="0"/>
          <w:sz w:val="22"/>
          <w:szCs w:val="22"/>
          <w:lang w:val="id-ID"/>
        </w:rPr>
      </w:pPr>
      <w:r w:rsidRPr="0012388A">
        <w:rPr>
          <w:b w:val="0"/>
          <w:sz w:val="22"/>
          <w:szCs w:val="22"/>
        </w:rPr>
        <w:t xml:space="preserve">Desain penelitian ini menggunakan Metode </w:t>
      </w:r>
      <w:r w:rsidRPr="0012388A">
        <w:rPr>
          <w:b w:val="0"/>
          <w:i/>
          <w:sz w:val="22"/>
          <w:szCs w:val="22"/>
        </w:rPr>
        <w:t>Survei Analitik</w:t>
      </w:r>
      <w:r w:rsidRPr="0012388A">
        <w:rPr>
          <w:b w:val="0"/>
          <w:sz w:val="22"/>
          <w:szCs w:val="22"/>
        </w:rPr>
        <w:t xml:space="preserve"> dengan pendekatan </w:t>
      </w:r>
      <w:r w:rsidR="008C6010" w:rsidRPr="008C6010">
        <w:rPr>
          <w:b w:val="0"/>
          <w:i/>
          <w:sz w:val="22"/>
          <w:szCs w:val="24"/>
        </w:rPr>
        <w:t>cross sectional</w:t>
      </w:r>
      <w:r w:rsidR="008C6010" w:rsidRPr="008C6010">
        <w:rPr>
          <w:b w:val="0"/>
          <w:sz w:val="22"/>
          <w:szCs w:val="24"/>
        </w:rPr>
        <w:t xml:space="preserve"> (potong lintang)</w:t>
      </w:r>
      <w:r w:rsidR="008C6010">
        <w:rPr>
          <w:b w:val="0"/>
          <w:sz w:val="22"/>
          <w:szCs w:val="24"/>
          <w:lang w:val="id-ID"/>
        </w:rPr>
        <w:t xml:space="preserve"> yang dilakukan secara retrospektif</w:t>
      </w:r>
      <w:r w:rsidRPr="0012388A">
        <w:rPr>
          <w:b w:val="0"/>
          <w:sz w:val="22"/>
          <w:szCs w:val="22"/>
        </w:rPr>
        <w:t xml:space="preserve">.  Rancangan penelitian ini dikerjakan dengan cara </w:t>
      </w:r>
      <w:r w:rsidR="008C6010">
        <w:rPr>
          <w:b w:val="0"/>
          <w:sz w:val="22"/>
          <w:szCs w:val="22"/>
          <w:lang w:val="id-ID"/>
        </w:rPr>
        <w:t>mengumpulkan variabel dependen dan independen dalam waktu yang bersamaan</w:t>
      </w:r>
      <w:r w:rsidRPr="0012388A">
        <w:rPr>
          <w:b w:val="0"/>
          <w:sz w:val="22"/>
          <w:szCs w:val="22"/>
        </w:rPr>
        <w:t xml:space="preserve"> </w:t>
      </w:r>
      <w:r w:rsidRPr="008C6010">
        <w:rPr>
          <w:b w:val="0"/>
          <w:sz w:val="22"/>
          <w:szCs w:val="22"/>
        </w:rPr>
        <w:t xml:space="preserve">kemudian </w:t>
      </w:r>
      <w:r w:rsidR="008C6010" w:rsidRPr="008C6010">
        <w:rPr>
          <w:b w:val="0"/>
          <w:sz w:val="22"/>
          <w:szCs w:val="22"/>
          <w:lang w:eastAsia="id-ID"/>
        </w:rPr>
        <w:t>dilihat faktor mana yang paling berpengaruh terhadap kejadian Bayi Lahir dengan Berat Badan Lahir Rendah</w:t>
      </w:r>
      <w:r w:rsidRPr="008C6010">
        <w:rPr>
          <w:b w:val="0"/>
          <w:sz w:val="22"/>
          <w:szCs w:val="22"/>
        </w:rPr>
        <w:t xml:space="preserve">. </w:t>
      </w:r>
      <w:r w:rsidR="008C6010" w:rsidRPr="008C6010">
        <w:rPr>
          <w:b w:val="0"/>
          <w:bCs/>
          <w:iCs/>
          <w:sz w:val="22"/>
          <w:szCs w:val="22"/>
        </w:rPr>
        <w:t xml:space="preserve">Variabel dependen dalam penelitian ini adalah berat badan lahir rendah sedangkan variabel independen adalah </w:t>
      </w:r>
      <w:r w:rsidR="008C6010" w:rsidRPr="008C6010">
        <w:rPr>
          <w:b w:val="0"/>
          <w:bCs/>
          <w:color w:val="000000"/>
          <w:sz w:val="22"/>
          <w:szCs w:val="22"/>
        </w:rPr>
        <w:t>umur, paritas, tingkat pendidikan dan pekerjaan</w:t>
      </w:r>
      <w:r w:rsidR="008C6010">
        <w:rPr>
          <w:b w:val="0"/>
          <w:bCs/>
          <w:color w:val="000000"/>
          <w:sz w:val="22"/>
          <w:szCs w:val="22"/>
          <w:lang w:val="id-ID"/>
        </w:rPr>
        <w:t>.</w:t>
      </w:r>
    </w:p>
    <w:p w:rsidR="000443F8" w:rsidRPr="0012388A" w:rsidRDefault="000443F8" w:rsidP="000443F8">
      <w:pPr>
        <w:ind w:firstLine="567"/>
        <w:jc w:val="both"/>
        <w:rPr>
          <w:b w:val="0"/>
          <w:sz w:val="22"/>
          <w:szCs w:val="22"/>
          <w:lang w:val="id-ID"/>
        </w:rPr>
      </w:pPr>
      <w:r w:rsidRPr="0012388A">
        <w:rPr>
          <w:b w:val="0"/>
          <w:sz w:val="22"/>
          <w:szCs w:val="22"/>
        </w:rPr>
        <w:t>Populasi dalam penelitian adala</w:t>
      </w:r>
      <w:r w:rsidRPr="008C6010">
        <w:rPr>
          <w:b w:val="0"/>
          <w:sz w:val="22"/>
          <w:szCs w:val="22"/>
        </w:rPr>
        <w:t xml:space="preserve">h </w:t>
      </w:r>
      <w:r w:rsidR="008C6010" w:rsidRPr="008C6010">
        <w:rPr>
          <w:b w:val="0"/>
          <w:sz w:val="22"/>
          <w:szCs w:val="22"/>
        </w:rPr>
        <w:t>semua ibu bersalin  normal dengan usia kehamilan aterm yang tercatat pada rekam  medik dan dirawat di Rumah Sakit Muhammadiyah Palembang tahun 2013 yang berjumlah 2215 orang.</w:t>
      </w:r>
    </w:p>
    <w:p w:rsidR="000443F8" w:rsidRPr="008C6010" w:rsidRDefault="000443F8" w:rsidP="008C6010">
      <w:pPr>
        <w:ind w:firstLine="567"/>
        <w:jc w:val="both"/>
        <w:rPr>
          <w:b w:val="0"/>
          <w:sz w:val="22"/>
          <w:szCs w:val="22"/>
          <w:lang w:val="id-ID"/>
        </w:rPr>
      </w:pPr>
      <w:r w:rsidRPr="0012388A">
        <w:rPr>
          <w:b w:val="0"/>
          <w:sz w:val="22"/>
          <w:szCs w:val="22"/>
        </w:rPr>
        <w:t>Sampel penelitian ini sebagian popu</w:t>
      </w:r>
      <w:r w:rsidRPr="00C608BE">
        <w:rPr>
          <w:b w:val="0"/>
          <w:sz w:val="22"/>
          <w:szCs w:val="22"/>
        </w:rPr>
        <w:t xml:space="preserve">lasi </w:t>
      </w:r>
      <w:r w:rsidR="00C608BE" w:rsidRPr="00C608BE">
        <w:rPr>
          <w:b w:val="0"/>
          <w:color w:val="000000"/>
          <w:sz w:val="22"/>
          <w:szCs w:val="22"/>
        </w:rPr>
        <w:t xml:space="preserve">ibu </w:t>
      </w:r>
      <w:r w:rsidR="00C608BE" w:rsidRPr="00C608BE">
        <w:rPr>
          <w:b w:val="0"/>
          <w:sz w:val="22"/>
          <w:szCs w:val="22"/>
        </w:rPr>
        <w:t>bersalin normal dengan usia kehamilan aterm</w:t>
      </w:r>
      <w:r w:rsidRPr="0012388A">
        <w:rPr>
          <w:b w:val="0"/>
          <w:sz w:val="22"/>
          <w:szCs w:val="22"/>
        </w:rPr>
        <w:t xml:space="preserve"> </w:t>
      </w:r>
      <w:r w:rsidR="00C608BE" w:rsidRPr="00C608BE">
        <w:rPr>
          <w:b w:val="0"/>
          <w:sz w:val="22"/>
          <w:szCs w:val="24"/>
        </w:rPr>
        <w:t xml:space="preserve">yang tercatat pada rekam medik dan dirawat </w:t>
      </w:r>
      <w:r w:rsidR="00C608BE">
        <w:rPr>
          <w:b w:val="0"/>
          <w:sz w:val="22"/>
          <w:szCs w:val="22"/>
          <w:lang w:val="id-ID"/>
        </w:rPr>
        <w:t>serta</w:t>
      </w:r>
      <w:r w:rsidRPr="0012388A">
        <w:rPr>
          <w:b w:val="0"/>
          <w:sz w:val="22"/>
          <w:szCs w:val="22"/>
        </w:rPr>
        <w:t xml:space="preserve"> memenuhi kriteria inklusi</w:t>
      </w:r>
      <w:r w:rsidR="00C608BE">
        <w:rPr>
          <w:b w:val="0"/>
          <w:sz w:val="22"/>
          <w:szCs w:val="22"/>
          <w:lang w:val="id-ID"/>
        </w:rPr>
        <w:t xml:space="preserve"> </w:t>
      </w:r>
      <w:r w:rsidR="00C608BE" w:rsidRPr="00C608BE">
        <w:rPr>
          <w:b w:val="0"/>
          <w:sz w:val="22"/>
          <w:szCs w:val="24"/>
        </w:rPr>
        <w:t xml:space="preserve">di </w:t>
      </w:r>
      <w:r w:rsidR="00E05279">
        <w:rPr>
          <w:b w:val="0"/>
          <w:sz w:val="22"/>
          <w:szCs w:val="24"/>
        </w:rPr>
        <w:t>Rumah Sakit Muhammadiyah</w:t>
      </w:r>
      <w:r w:rsidR="00C608BE" w:rsidRPr="00C608BE">
        <w:rPr>
          <w:b w:val="0"/>
          <w:sz w:val="22"/>
          <w:szCs w:val="24"/>
        </w:rPr>
        <w:t xml:space="preserve"> Palembang tahun 2013</w:t>
      </w:r>
      <w:r w:rsidRPr="0012388A">
        <w:rPr>
          <w:b w:val="0"/>
          <w:sz w:val="22"/>
          <w:szCs w:val="22"/>
        </w:rPr>
        <w:t xml:space="preserve">. </w:t>
      </w:r>
    </w:p>
    <w:p w:rsidR="000443F8" w:rsidRPr="00456122" w:rsidRDefault="000443F8" w:rsidP="000443F8">
      <w:pPr>
        <w:ind w:firstLine="567"/>
        <w:jc w:val="both"/>
        <w:rPr>
          <w:b w:val="0"/>
          <w:sz w:val="22"/>
          <w:szCs w:val="24"/>
        </w:rPr>
      </w:pPr>
      <w:r w:rsidRPr="0012388A">
        <w:rPr>
          <w:b w:val="0"/>
          <w:sz w:val="22"/>
          <w:szCs w:val="22"/>
        </w:rPr>
        <w:t xml:space="preserve">Analisis univariat adalah </w:t>
      </w:r>
      <w:r w:rsidR="00E05279" w:rsidRPr="00E05279">
        <w:rPr>
          <w:b w:val="0"/>
          <w:bCs/>
          <w:color w:val="000000"/>
          <w:sz w:val="22"/>
          <w:szCs w:val="24"/>
        </w:rPr>
        <w:t>analisis data yang digunakan untuk distribusi frekuensi dari beberapa variabel, baik variabel dependen maupun variabel independen, pada umumnya analisis ini hanya menghasilkan distribusi dan presentase dari tiap variabel</w:t>
      </w:r>
      <w:r w:rsidRPr="00456122">
        <w:rPr>
          <w:b w:val="0"/>
          <w:sz w:val="22"/>
          <w:szCs w:val="24"/>
        </w:rPr>
        <w:t>.</w:t>
      </w:r>
    </w:p>
    <w:p w:rsidR="00E05279" w:rsidRDefault="000443F8" w:rsidP="00E05279">
      <w:pPr>
        <w:ind w:firstLine="567"/>
        <w:jc w:val="both"/>
        <w:rPr>
          <w:b w:val="0"/>
          <w:sz w:val="22"/>
          <w:szCs w:val="22"/>
          <w:lang w:val="id-ID"/>
        </w:rPr>
      </w:pPr>
      <w:r w:rsidRPr="00E05279">
        <w:rPr>
          <w:b w:val="0"/>
          <w:sz w:val="22"/>
          <w:szCs w:val="22"/>
        </w:rPr>
        <w:t xml:space="preserve">Analisis bivariat adalah analisis yang digunakan untuk mengetahui hubungan antara variabel dependen dan independen yang tejadi dengan bermakna secara statistik. </w:t>
      </w:r>
      <w:r w:rsidR="00E05279" w:rsidRPr="00E05279">
        <w:rPr>
          <w:b w:val="0"/>
          <w:bCs/>
          <w:iCs/>
          <w:sz w:val="22"/>
          <w:szCs w:val="22"/>
        </w:rPr>
        <w:t xml:space="preserve">Dan dianalisis dengan </w:t>
      </w:r>
      <w:r w:rsidR="00E05279" w:rsidRPr="00E05279">
        <w:rPr>
          <w:b w:val="0"/>
          <w:bCs/>
          <w:i/>
          <w:iCs/>
          <w:sz w:val="22"/>
          <w:szCs w:val="22"/>
        </w:rPr>
        <w:t>Chi-Square</w:t>
      </w:r>
      <w:r w:rsidR="00E05279" w:rsidRPr="00E05279">
        <w:rPr>
          <w:b w:val="0"/>
          <w:bCs/>
          <w:iCs/>
          <w:sz w:val="22"/>
          <w:szCs w:val="22"/>
        </w:rPr>
        <w:t xml:space="preserve"> (X²) dengan </w:t>
      </w:r>
      <w:r w:rsidR="00E05279">
        <w:rPr>
          <w:b w:val="0"/>
          <w:bCs/>
          <w:iCs/>
          <w:sz w:val="22"/>
          <w:szCs w:val="22"/>
        </w:rPr>
        <w:lastRenderedPageBreak/>
        <w:t>batas kemaknaan yaitu α</w:t>
      </w:r>
      <w:r w:rsidR="00E05279">
        <w:rPr>
          <w:b w:val="0"/>
          <w:bCs/>
          <w:iCs/>
          <w:sz w:val="22"/>
          <w:szCs w:val="22"/>
          <w:lang w:val="id-ID"/>
        </w:rPr>
        <w:t xml:space="preserve"> </w:t>
      </w:r>
      <w:r w:rsidR="00E05279" w:rsidRPr="00E05279">
        <w:rPr>
          <w:b w:val="0"/>
          <w:bCs/>
          <w:iCs/>
          <w:sz w:val="22"/>
          <w:szCs w:val="22"/>
        </w:rPr>
        <w:t>: 0,05 dan CI (</w:t>
      </w:r>
      <w:r w:rsidR="00E05279" w:rsidRPr="00E05279">
        <w:rPr>
          <w:b w:val="0"/>
          <w:bCs/>
          <w:i/>
          <w:iCs/>
          <w:sz w:val="22"/>
          <w:szCs w:val="22"/>
        </w:rPr>
        <w:t>Confident Interval</w:t>
      </w:r>
      <w:r w:rsidR="00E05279" w:rsidRPr="00E05279">
        <w:rPr>
          <w:b w:val="0"/>
          <w:bCs/>
          <w:iCs/>
          <w:sz w:val="22"/>
          <w:szCs w:val="22"/>
        </w:rPr>
        <w:t xml:space="preserve">) </w:t>
      </w:r>
      <w:r w:rsidR="00E05279">
        <w:rPr>
          <w:b w:val="0"/>
          <w:bCs/>
          <w:iCs/>
          <w:sz w:val="22"/>
          <w:szCs w:val="22"/>
        </w:rPr>
        <w:t>95 %</w:t>
      </w:r>
      <w:r w:rsidR="00E05279" w:rsidRPr="00E05279">
        <w:rPr>
          <w:b w:val="0"/>
          <w:bCs/>
          <w:iCs/>
          <w:sz w:val="22"/>
          <w:szCs w:val="22"/>
        </w:rPr>
        <w:t xml:space="preserve"> sehingga di dapatkan analisa, yaitu jika nilai </w:t>
      </w:r>
      <w:r w:rsidR="00E05279" w:rsidRPr="00E05279">
        <w:rPr>
          <w:b w:val="0"/>
          <w:bCs/>
          <w:i/>
          <w:iCs/>
          <w:sz w:val="22"/>
          <w:szCs w:val="22"/>
        </w:rPr>
        <w:t>p value</w:t>
      </w:r>
      <w:r w:rsidR="00E05279" w:rsidRPr="00E05279">
        <w:rPr>
          <w:b w:val="0"/>
          <w:bCs/>
          <w:iCs/>
          <w:sz w:val="22"/>
          <w:szCs w:val="22"/>
        </w:rPr>
        <w:t xml:space="preserve"> ≤ 0,05 artinya ada hubungan antara kedua variabel tersebut, namun jika </w:t>
      </w:r>
      <w:r w:rsidR="00E05279" w:rsidRPr="00E05279">
        <w:rPr>
          <w:b w:val="0"/>
          <w:bCs/>
          <w:i/>
          <w:iCs/>
          <w:sz w:val="22"/>
          <w:szCs w:val="22"/>
        </w:rPr>
        <w:t xml:space="preserve">p value </w:t>
      </w:r>
      <w:r w:rsidR="00E05279" w:rsidRPr="00E05279">
        <w:rPr>
          <w:b w:val="0"/>
          <w:bCs/>
          <w:iCs/>
          <w:sz w:val="22"/>
          <w:szCs w:val="22"/>
        </w:rPr>
        <w:t>&gt; 0,05 artinya tidak ada hubungan antara variabel dependen dengan variabel Independen.</w:t>
      </w:r>
      <w:r w:rsidR="00E05279" w:rsidRPr="00E05279">
        <w:rPr>
          <w:b w:val="0"/>
          <w:sz w:val="22"/>
          <w:szCs w:val="22"/>
        </w:rPr>
        <w:t xml:space="preserve"> Selain itu untuk menghitung estimasi besar risiko masing-masing variabel bebas terhadap variabel terikat dihitung digunakan nilai </w:t>
      </w:r>
      <w:r w:rsidR="00E05279" w:rsidRPr="00E05279">
        <w:rPr>
          <w:b w:val="0"/>
          <w:i/>
          <w:sz w:val="22"/>
          <w:szCs w:val="22"/>
        </w:rPr>
        <w:t>Odds Ratio</w:t>
      </w:r>
      <w:r w:rsidR="00E05279" w:rsidRPr="00E05279">
        <w:rPr>
          <w:b w:val="0"/>
          <w:sz w:val="22"/>
          <w:szCs w:val="22"/>
        </w:rPr>
        <w:t xml:space="preserve"> (OR).</w:t>
      </w:r>
    </w:p>
    <w:p w:rsidR="000443F8" w:rsidRPr="00E05279" w:rsidRDefault="00E05279" w:rsidP="00E05279">
      <w:pPr>
        <w:ind w:firstLine="567"/>
        <w:jc w:val="both"/>
        <w:rPr>
          <w:b w:val="0"/>
          <w:sz w:val="22"/>
          <w:szCs w:val="22"/>
          <w:lang w:val="id-ID"/>
        </w:rPr>
      </w:pPr>
      <w:r w:rsidRPr="00E05279">
        <w:rPr>
          <w:b w:val="0"/>
          <w:sz w:val="22"/>
          <w:szCs w:val="24"/>
        </w:rPr>
        <w:t>Untuk mengetahui pengaruh faktor maternal dan terhadap kejadian BBLR  dilakukan analisis multivariat. Tujuan dari analisis ini adalah untuk memperoleh model yang paling baik (</w:t>
      </w:r>
      <w:r w:rsidRPr="00E05279">
        <w:rPr>
          <w:b w:val="0"/>
          <w:i/>
          <w:iCs/>
          <w:sz w:val="22"/>
          <w:szCs w:val="24"/>
        </w:rPr>
        <w:t>fit</w:t>
      </w:r>
      <w:r w:rsidRPr="00E05279">
        <w:rPr>
          <w:b w:val="0"/>
          <w:sz w:val="22"/>
          <w:szCs w:val="24"/>
        </w:rPr>
        <w:t xml:space="preserve">) dan </w:t>
      </w:r>
      <w:r w:rsidRPr="00E05279">
        <w:rPr>
          <w:b w:val="0"/>
          <w:i/>
          <w:iCs/>
          <w:sz w:val="22"/>
          <w:szCs w:val="24"/>
        </w:rPr>
        <w:t xml:space="preserve">parsimony </w:t>
      </w:r>
      <w:r w:rsidRPr="00E05279">
        <w:rPr>
          <w:b w:val="0"/>
          <w:sz w:val="22"/>
          <w:szCs w:val="24"/>
        </w:rPr>
        <w:t xml:space="preserve">dan untuk menentukan variabel mana yang paling berisiko terhadap BBLR. Uji yang digunakan dalam analisis multivariat adalah Regresi Logistik. Pemilihan berdasarkan statistik dilakukan dengan seleksi variabel dengan menggunakan regresi logistik sederhana. Jika hasil uji bivariat mempunyai nilai p &lt; 0,25 maka variabel tersebut dapat diikutkan kedalam kandidat model multivariat. Bila nilai p &gt; 0,25 tetapi secara substansi variabel tersebut berhubungan dengan BBLR maka variabel tersebut tetap akan diikutkan sebagai kandidat model multivariat. Setelah didapatkan model akhir, maka untuk mengetahui variabel  yang paling dominan berhubungan dengan variabel dependen adalah variabel  yang mempunyai nilai OR atau Exp ( β ) paling tinggi, </w:t>
      </w:r>
      <w:r w:rsidRPr="00E05279">
        <w:rPr>
          <w:b w:val="0"/>
          <w:bCs/>
          <w:iCs/>
          <w:sz w:val="22"/>
          <w:szCs w:val="24"/>
        </w:rPr>
        <w:t>analisis yang digunakan untuk mengetahui pengaruh hubungan secara bersama – sama variabel independen terhadap variabel dependen, dan variabel independen yang mana yang paling besar pengaruhnya terhadap variabel dependen</w:t>
      </w:r>
      <w:r>
        <w:rPr>
          <w:b w:val="0"/>
          <w:bCs/>
          <w:iCs/>
          <w:sz w:val="22"/>
          <w:szCs w:val="24"/>
          <w:lang w:val="id-ID"/>
        </w:rPr>
        <w:t>.</w:t>
      </w:r>
    </w:p>
    <w:p w:rsidR="000443F8" w:rsidRDefault="000443F8" w:rsidP="000443F8">
      <w:pPr>
        <w:tabs>
          <w:tab w:val="left" w:pos="0"/>
        </w:tabs>
        <w:rPr>
          <w:bCs/>
          <w:color w:val="000000"/>
          <w:sz w:val="22"/>
          <w:szCs w:val="22"/>
          <w:lang w:val="id-ID"/>
        </w:rPr>
      </w:pPr>
    </w:p>
    <w:p w:rsidR="000443F8" w:rsidRPr="008A0B54" w:rsidRDefault="000443F8" w:rsidP="000443F8">
      <w:pPr>
        <w:tabs>
          <w:tab w:val="left" w:pos="0"/>
        </w:tabs>
        <w:rPr>
          <w:bCs/>
          <w:color w:val="000000"/>
          <w:sz w:val="20"/>
          <w:szCs w:val="22"/>
          <w:lang w:val="id-ID"/>
        </w:rPr>
      </w:pPr>
      <w:r w:rsidRPr="008A0B54">
        <w:rPr>
          <w:bCs/>
          <w:color w:val="000000"/>
          <w:sz w:val="20"/>
          <w:szCs w:val="22"/>
        </w:rPr>
        <w:t>HASIL PENELITIAN</w:t>
      </w:r>
      <w:r w:rsidRPr="008A0B54">
        <w:rPr>
          <w:bCs/>
          <w:color w:val="000000"/>
          <w:sz w:val="20"/>
          <w:szCs w:val="22"/>
          <w:lang w:val="id-ID"/>
        </w:rPr>
        <w:t xml:space="preserve"> DAN PEMBAHASAN</w:t>
      </w:r>
    </w:p>
    <w:p w:rsidR="000443F8" w:rsidRPr="00C9603D" w:rsidRDefault="000443F8" w:rsidP="000443F8">
      <w:pPr>
        <w:numPr>
          <w:ilvl w:val="0"/>
          <w:numId w:val="2"/>
        </w:numPr>
        <w:ind w:left="284" w:hanging="284"/>
        <w:rPr>
          <w:bCs/>
          <w:color w:val="000000"/>
          <w:sz w:val="22"/>
          <w:szCs w:val="22"/>
        </w:rPr>
      </w:pPr>
      <w:r w:rsidRPr="00C9603D">
        <w:rPr>
          <w:bCs/>
          <w:color w:val="000000"/>
          <w:sz w:val="22"/>
          <w:szCs w:val="22"/>
          <w:lang w:val="id-ID"/>
        </w:rPr>
        <w:t>Analisis Univariat</w:t>
      </w:r>
    </w:p>
    <w:p w:rsidR="000443F8" w:rsidRPr="00671682" w:rsidRDefault="000443F8" w:rsidP="000443F8">
      <w:pPr>
        <w:numPr>
          <w:ilvl w:val="1"/>
          <w:numId w:val="1"/>
        </w:numPr>
        <w:ind w:left="284" w:hanging="284"/>
        <w:rPr>
          <w:bCs/>
          <w:color w:val="000000"/>
          <w:sz w:val="22"/>
          <w:szCs w:val="22"/>
        </w:rPr>
      </w:pPr>
      <w:r>
        <w:rPr>
          <w:bCs/>
          <w:color w:val="000000"/>
          <w:sz w:val="22"/>
          <w:szCs w:val="22"/>
          <w:lang w:val="id-ID"/>
        </w:rPr>
        <w:t xml:space="preserve">Distribusi Frekuensi Responden Menurut </w:t>
      </w:r>
      <w:r w:rsidR="00866063">
        <w:rPr>
          <w:bCs/>
          <w:color w:val="000000"/>
          <w:sz w:val="22"/>
          <w:szCs w:val="22"/>
          <w:lang w:val="id-ID"/>
        </w:rPr>
        <w:t>BBLR</w:t>
      </w:r>
    </w:p>
    <w:p w:rsidR="000443F8" w:rsidRPr="00C9603D" w:rsidRDefault="000443F8" w:rsidP="000443F8">
      <w:pPr>
        <w:tabs>
          <w:tab w:val="left" w:pos="900"/>
        </w:tabs>
        <w:jc w:val="center"/>
        <w:rPr>
          <w:bCs/>
          <w:color w:val="000000"/>
          <w:sz w:val="22"/>
          <w:szCs w:val="22"/>
          <w:lang w:val="id-ID"/>
        </w:rPr>
      </w:pPr>
      <w:r w:rsidRPr="00C9603D">
        <w:rPr>
          <w:bCs/>
          <w:color w:val="000000"/>
          <w:sz w:val="22"/>
          <w:szCs w:val="22"/>
        </w:rPr>
        <w:t xml:space="preserve">Tabel </w:t>
      </w:r>
      <w:r w:rsidRPr="00C9603D">
        <w:rPr>
          <w:bCs/>
          <w:color w:val="000000"/>
          <w:sz w:val="22"/>
          <w:szCs w:val="22"/>
          <w:lang w:val="id-ID"/>
        </w:rPr>
        <w:t>1</w:t>
      </w:r>
    </w:p>
    <w:p w:rsidR="000443F8" w:rsidRPr="00581703" w:rsidRDefault="000443F8" w:rsidP="000443F8">
      <w:pPr>
        <w:tabs>
          <w:tab w:val="left" w:pos="-1276"/>
          <w:tab w:val="left" w:pos="993"/>
        </w:tabs>
        <w:jc w:val="center"/>
        <w:rPr>
          <w:color w:val="000000"/>
          <w:sz w:val="22"/>
          <w:szCs w:val="22"/>
          <w:lang w:val="id-ID"/>
        </w:rPr>
      </w:pPr>
      <w:r>
        <w:rPr>
          <w:color w:val="000000"/>
          <w:sz w:val="22"/>
          <w:szCs w:val="22"/>
          <w:lang w:val="id-ID"/>
        </w:rPr>
        <w:t xml:space="preserve">Distribusi Frekuensi Responden Menurut </w:t>
      </w:r>
      <w:r w:rsidR="00866063">
        <w:rPr>
          <w:color w:val="000000"/>
          <w:sz w:val="22"/>
          <w:szCs w:val="22"/>
          <w:lang w:val="id-ID"/>
        </w:rPr>
        <w:t>BBLR</w:t>
      </w:r>
      <w:r>
        <w:rPr>
          <w:color w:val="000000"/>
          <w:sz w:val="22"/>
          <w:szCs w:val="22"/>
          <w:lang w:val="id-ID"/>
        </w:rPr>
        <w:t xml:space="preserve"> di Rumah Sakit Muhammadiyah Palembang Tahun 2013</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567"/>
        <w:gridCol w:w="709"/>
      </w:tblGrid>
      <w:tr w:rsidR="000443F8" w:rsidRPr="00C9603D" w:rsidTr="00866063">
        <w:trPr>
          <w:trHeight w:val="327"/>
        </w:trPr>
        <w:tc>
          <w:tcPr>
            <w:tcW w:w="567" w:type="dxa"/>
          </w:tcPr>
          <w:p w:rsidR="000443F8" w:rsidRPr="00FF2240" w:rsidRDefault="000443F8" w:rsidP="007A7582">
            <w:pPr>
              <w:tabs>
                <w:tab w:val="left" w:pos="-1276"/>
                <w:tab w:val="left" w:pos="993"/>
              </w:tabs>
              <w:jc w:val="center"/>
              <w:rPr>
                <w:color w:val="000000"/>
                <w:szCs w:val="22"/>
              </w:rPr>
            </w:pPr>
            <w:r w:rsidRPr="00FF2240">
              <w:rPr>
                <w:color w:val="000000"/>
                <w:sz w:val="22"/>
                <w:szCs w:val="22"/>
              </w:rPr>
              <w:t>No</w:t>
            </w:r>
          </w:p>
        </w:tc>
        <w:tc>
          <w:tcPr>
            <w:tcW w:w="2410" w:type="dxa"/>
          </w:tcPr>
          <w:p w:rsidR="000443F8" w:rsidRPr="00E360A4" w:rsidRDefault="00866063" w:rsidP="007A7582">
            <w:pPr>
              <w:jc w:val="center"/>
              <w:rPr>
                <w:szCs w:val="22"/>
                <w:lang w:val="id-ID"/>
              </w:rPr>
            </w:pPr>
            <w:r>
              <w:rPr>
                <w:sz w:val="22"/>
                <w:szCs w:val="22"/>
                <w:lang w:val="id-ID"/>
              </w:rPr>
              <w:t>BBLR</w:t>
            </w:r>
          </w:p>
        </w:tc>
        <w:tc>
          <w:tcPr>
            <w:tcW w:w="567" w:type="dxa"/>
          </w:tcPr>
          <w:p w:rsidR="000443F8" w:rsidRPr="004152A1" w:rsidRDefault="000443F8" w:rsidP="007A7582">
            <w:pPr>
              <w:jc w:val="center"/>
              <w:rPr>
                <w:szCs w:val="22"/>
                <w:lang w:val="id-ID"/>
              </w:rPr>
            </w:pPr>
            <w:r>
              <w:rPr>
                <w:sz w:val="22"/>
                <w:szCs w:val="22"/>
                <w:lang w:val="id-ID"/>
              </w:rPr>
              <w:t>f</w:t>
            </w:r>
          </w:p>
        </w:tc>
        <w:tc>
          <w:tcPr>
            <w:tcW w:w="709" w:type="dxa"/>
          </w:tcPr>
          <w:p w:rsidR="000443F8" w:rsidRPr="00FF2240" w:rsidRDefault="000443F8" w:rsidP="007A7582">
            <w:pPr>
              <w:jc w:val="center"/>
              <w:rPr>
                <w:szCs w:val="22"/>
              </w:rPr>
            </w:pPr>
            <w:r w:rsidRPr="00FF2240">
              <w:rPr>
                <w:sz w:val="22"/>
                <w:szCs w:val="22"/>
              </w:rPr>
              <w:t>%</w:t>
            </w:r>
          </w:p>
        </w:tc>
      </w:tr>
      <w:tr w:rsidR="000443F8" w:rsidRPr="00C9603D" w:rsidTr="00866063">
        <w:tc>
          <w:tcPr>
            <w:tcW w:w="567" w:type="dxa"/>
          </w:tcPr>
          <w:p w:rsidR="000443F8" w:rsidRPr="00C9603D" w:rsidRDefault="000443F8" w:rsidP="007A7582">
            <w:pPr>
              <w:tabs>
                <w:tab w:val="left" w:pos="-1276"/>
                <w:tab w:val="left" w:pos="993"/>
              </w:tabs>
              <w:jc w:val="center"/>
              <w:rPr>
                <w:b w:val="0"/>
                <w:bCs/>
                <w:color w:val="000000"/>
                <w:szCs w:val="22"/>
              </w:rPr>
            </w:pPr>
            <w:r w:rsidRPr="00C9603D">
              <w:rPr>
                <w:b w:val="0"/>
                <w:bCs/>
                <w:color w:val="000000"/>
                <w:sz w:val="22"/>
                <w:szCs w:val="22"/>
              </w:rPr>
              <w:t>1</w:t>
            </w:r>
          </w:p>
        </w:tc>
        <w:tc>
          <w:tcPr>
            <w:tcW w:w="2410" w:type="dxa"/>
          </w:tcPr>
          <w:p w:rsidR="000443F8" w:rsidRPr="00E360A4" w:rsidRDefault="000443F8" w:rsidP="007A7582">
            <w:pPr>
              <w:rPr>
                <w:b w:val="0"/>
                <w:bCs/>
                <w:szCs w:val="22"/>
                <w:lang w:val="id-ID"/>
              </w:rPr>
            </w:pPr>
            <w:r>
              <w:rPr>
                <w:b w:val="0"/>
                <w:bCs/>
                <w:sz w:val="22"/>
                <w:szCs w:val="22"/>
                <w:lang w:val="id-ID"/>
              </w:rPr>
              <w:t>Tidak</w:t>
            </w:r>
          </w:p>
        </w:tc>
        <w:tc>
          <w:tcPr>
            <w:tcW w:w="567" w:type="dxa"/>
          </w:tcPr>
          <w:p w:rsidR="000443F8" w:rsidRPr="001139B5" w:rsidRDefault="000443F8" w:rsidP="00866063">
            <w:pPr>
              <w:tabs>
                <w:tab w:val="left" w:pos="900"/>
              </w:tabs>
              <w:jc w:val="center"/>
              <w:rPr>
                <w:b w:val="0"/>
                <w:lang w:val="id-ID"/>
              </w:rPr>
            </w:pPr>
            <w:r>
              <w:rPr>
                <w:b w:val="0"/>
                <w:sz w:val="22"/>
                <w:lang w:val="id-ID"/>
              </w:rPr>
              <w:t>1</w:t>
            </w:r>
            <w:r w:rsidR="00866063">
              <w:rPr>
                <w:b w:val="0"/>
                <w:sz w:val="22"/>
                <w:lang w:val="id-ID"/>
              </w:rPr>
              <w:t>88</w:t>
            </w:r>
          </w:p>
        </w:tc>
        <w:tc>
          <w:tcPr>
            <w:tcW w:w="709" w:type="dxa"/>
          </w:tcPr>
          <w:p w:rsidR="000443F8" w:rsidRPr="001139B5" w:rsidRDefault="00866063" w:rsidP="007A7582">
            <w:pPr>
              <w:tabs>
                <w:tab w:val="left" w:pos="900"/>
              </w:tabs>
              <w:jc w:val="center"/>
              <w:rPr>
                <w:b w:val="0"/>
                <w:lang w:val="id-ID"/>
              </w:rPr>
            </w:pPr>
            <w:r>
              <w:rPr>
                <w:b w:val="0"/>
                <w:sz w:val="22"/>
                <w:lang w:val="id-ID"/>
              </w:rPr>
              <w:t>55,5</w:t>
            </w:r>
          </w:p>
        </w:tc>
      </w:tr>
      <w:tr w:rsidR="000443F8" w:rsidRPr="00C9603D" w:rsidTr="00866063">
        <w:tc>
          <w:tcPr>
            <w:tcW w:w="567" w:type="dxa"/>
          </w:tcPr>
          <w:p w:rsidR="000443F8" w:rsidRPr="00C9603D" w:rsidRDefault="000443F8" w:rsidP="007A7582">
            <w:pPr>
              <w:tabs>
                <w:tab w:val="left" w:pos="-1276"/>
                <w:tab w:val="left" w:pos="993"/>
              </w:tabs>
              <w:jc w:val="center"/>
              <w:rPr>
                <w:b w:val="0"/>
                <w:bCs/>
                <w:color w:val="000000"/>
                <w:szCs w:val="22"/>
              </w:rPr>
            </w:pPr>
            <w:r w:rsidRPr="00C9603D">
              <w:rPr>
                <w:b w:val="0"/>
                <w:bCs/>
                <w:color w:val="000000"/>
                <w:sz w:val="22"/>
                <w:szCs w:val="22"/>
              </w:rPr>
              <w:t>2</w:t>
            </w:r>
          </w:p>
        </w:tc>
        <w:tc>
          <w:tcPr>
            <w:tcW w:w="2410" w:type="dxa"/>
          </w:tcPr>
          <w:p w:rsidR="000443F8" w:rsidRPr="00E360A4" w:rsidRDefault="000443F8" w:rsidP="007A7582">
            <w:pPr>
              <w:rPr>
                <w:b w:val="0"/>
                <w:bCs/>
                <w:szCs w:val="22"/>
                <w:lang w:val="id-ID"/>
              </w:rPr>
            </w:pPr>
            <w:r>
              <w:rPr>
                <w:b w:val="0"/>
                <w:bCs/>
                <w:sz w:val="22"/>
                <w:szCs w:val="22"/>
                <w:lang w:val="id-ID"/>
              </w:rPr>
              <w:t>Ya</w:t>
            </w:r>
          </w:p>
        </w:tc>
        <w:tc>
          <w:tcPr>
            <w:tcW w:w="567" w:type="dxa"/>
          </w:tcPr>
          <w:p w:rsidR="000443F8" w:rsidRPr="001139B5" w:rsidRDefault="00866063" w:rsidP="007A7582">
            <w:pPr>
              <w:tabs>
                <w:tab w:val="left" w:pos="900"/>
              </w:tabs>
              <w:jc w:val="center"/>
              <w:rPr>
                <w:b w:val="0"/>
                <w:lang w:val="id-ID"/>
              </w:rPr>
            </w:pPr>
            <w:r>
              <w:rPr>
                <w:b w:val="0"/>
                <w:sz w:val="22"/>
                <w:lang w:val="id-ID"/>
              </w:rPr>
              <w:t>151</w:t>
            </w:r>
          </w:p>
        </w:tc>
        <w:tc>
          <w:tcPr>
            <w:tcW w:w="709" w:type="dxa"/>
          </w:tcPr>
          <w:p w:rsidR="000443F8" w:rsidRPr="001139B5" w:rsidRDefault="00866063" w:rsidP="007A7582">
            <w:pPr>
              <w:tabs>
                <w:tab w:val="left" w:pos="900"/>
              </w:tabs>
              <w:jc w:val="center"/>
              <w:rPr>
                <w:b w:val="0"/>
                <w:lang w:val="id-ID"/>
              </w:rPr>
            </w:pPr>
            <w:r>
              <w:rPr>
                <w:b w:val="0"/>
                <w:sz w:val="22"/>
                <w:lang w:val="id-ID"/>
              </w:rPr>
              <w:t>44,5</w:t>
            </w:r>
          </w:p>
        </w:tc>
      </w:tr>
      <w:tr w:rsidR="000443F8" w:rsidRPr="00C9603D" w:rsidTr="007A7582">
        <w:trPr>
          <w:trHeight w:val="117"/>
        </w:trPr>
        <w:tc>
          <w:tcPr>
            <w:tcW w:w="2977" w:type="dxa"/>
            <w:gridSpan w:val="2"/>
          </w:tcPr>
          <w:p w:rsidR="000443F8" w:rsidRPr="00C9603D" w:rsidRDefault="000443F8" w:rsidP="007A7582">
            <w:pPr>
              <w:tabs>
                <w:tab w:val="left" w:pos="-1276"/>
                <w:tab w:val="left" w:pos="993"/>
              </w:tabs>
              <w:jc w:val="center"/>
              <w:rPr>
                <w:b w:val="0"/>
                <w:bCs/>
                <w:color w:val="000000"/>
                <w:szCs w:val="22"/>
              </w:rPr>
            </w:pPr>
            <w:r w:rsidRPr="00C9603D">
              <w:rPr>
                <w:b w:val="0"/>
                <w:bCs/>
                <w:color w:val="000000"/>
                <w:sz w:val="22"/>
                <w:szCs w:val="22"/>
              </w:rPr>
              <w:t>Jumlah</w:t>
            </w:r>
          </w:p>
        </w:tc>
        <w:tc>
          <w:tcPr>
            <w:tcW w:w="567" w:type="dxa"/>
          </w:tcPr>
          <w:p w:rsidR="000443F8" w:rsidRPr="00513CDE" w:rsidRDefault="00866063" w:rsidP="007A7582">
            <w:pPr>
              <w:jc w:val="center"/>
              <w:rPr>
                <w:b w:val="0"/>
                <w:bCs/>
                <w:szCs w:val="22"/>
                <w:lang w:val="id-ID"/>
              </w:rPr>
            </w:pPr>
            <w:r>
              <w:rPr>
                <w:b w:val="0"/>
                <w:bCs/>
                <w:sz w:val="22"/>
                <w:szCs w:val="22"/>
                <w:lang w:val="id-ID"/>
              </w:rPr>
              <w:t>339</w:t>
            </w:r>
          </w:p>
        </w:tc>
        <w:tc>
          <w:tcPr>
            <w:tcW w:w="709" w:type="dxa"/>
          </w:tcPr>
          <w:p w:rsidR="000443F8" w:rsidRPr="001139B5" w:rsidRDefault="000443F8" w:rsidP="007A7582">
            <w:pPr>
              <w:tabs>
                <w:tab w:val="left" w:pos="900"/>
              </w:tabs>
              <w:jc w:val="center"/>
              <w:rPr>
                <w:b w:val="0"/>
                <w:lang w:val="id-ID"/>
              </w:rPr>
            </w:pPr>
            <w:r>
              <w:rPr>
                <w:b w:val="0"/>
                <w:sz w:val="22"/>
              </w:rPr>
              <w:t>1</w:t>
            </w:r>
            <w:r>
              <w:rPr>
                <w:b w:val="0"/>
                <w:sz w:val="22"/>
                <w:lang w:val="id-ID"/>
              </w:rPr>
              <w:t>00</w:t>
            </w:r>
          </w:p>
        </w:tc>
      </w:tr>
    </w:tbl>
    <w:p w:rsidR="000443F8" w:rsidRPr="00866063" w:rsidRDefault="000443F8" w:rsidP="000443F8">
      <w:pPr>
        <w:pStyle w:val="ListParagraph"/>
        <w:spacing w:line="240" w:lineRule="auto"/>
        <w:ind w:left="0" w:firstLine="709"/>
        <w:rPr>
          <w:rFonts w:ascii="Times New Roman" w:hAnsi="Times New Roman"/>
        </w:rPr>
      </w:pPr>
      <w:r w:rsidRPr="00866063">
        <w:rPr>
          <w:rFonts w:ascii="Times New Roman" w:hAnsi="Times New Roman"/>
        </w:rPr>
        <w:t>Dari tabel 1 di</w:t>
      </w:r>
      <w:r w:rsidRPr="00866063">
        <w:rPr>
          <w:rFonts w:ascii="Times New Roman" w:hAnsi="Times New Roman"/>
          <w:lang w:val="en-US"/>
        </w:rPr>
        <w:t xml:space="preserve"> </w:t>
      </w:r>
      <w:r w:rsidRPr="00866063">
        <w:rPr>
          <w:rFonts w:ascii="Times New Roman" w:hAnsi="Times New Roman"/>
        </w:rPr>
        <w:t>atas</w:t>
      </w:r>
      <w:r w:rsidRPr="00866063">
        <w:rPr>
          <w:rFonts w:ascii="Times New Roman" w:hAnsi="Times New Roman"/>
          <w:lang w:val="en-US"/>
        </w:rPr>
        <w:t>,</w:t>
      </w:r>
      <w:r w:rsidRPr="00866063">
        <w:rPr>
          <w:rFonts w:ascii="Times New Roman" w:hAnsi="Times New Roman"/>
        </w:rPr>
        <w:t xml:space="preserve"> </w:t>
      </w:r>
      <w:r w:rsidRPr="00866063">
        <w:rPr>
          <w:rFonts w:ascii="Times New Roman" w:hAnsi="Times New Roman" w:cs="Times New Roman"/>
        </w:rPr>
        <w:t xml:space="preserve">dapat dilihat </w:t>
      </w:r>
      <w:r w:rsidR="00866063" w:rsidRPr="00866063">
        <w:rPr>
          <w:rFonts w:ascii="Times New Roman" w:hAnsi="Times New Roman" w:cs="Times New Roman"/>
        </w:rPr>
        <w:t>responden yang tidak BBLR sebanyak 188 orang (55,5%) dan yang BBLR  sebanyak 151 orang (44,5%)</w:t>
      </w:r>
      <w:r w:rsidR="00866063">
        <w:rPr>
          <w:rFonts w:ascii="Times New Roman" w:hAnsi="Times New Roman" w:cs="Times New Roman"/>
        </w:rPr>
        <w:t>.</w:t>
      </w:r>
    </w:p>
    <w:p w:rsidR="000443F8" w:rsidRPr="001139B5" w:rsidRDefault="000443F8" w:rsidP="000443F8">
      <w:pPr>
        <w:tabs>
          <w:tab w:val="left" w:pos="7650"/>
        </w:tabs>
        <w:ind w:firstLine="709"/>
        <w:jc w:val="both"/>
        <w:rPr>
          <w:b w:val="0"/>
          <w:color w:val="000000"/>
          <w:sz w:val="20"/>
          <w:szCs w:val="22"/>
          <w:lang w:val="id-ID"/>
        </w:rPr>
      </w:pPr>
    </w:p>
    <w:p w:rsidR="000443F8" w:rsidRPr="006D6C86" w:rsidRDefault="000443F8" w:rsidP="000443F8">
      <w:pPr>
        <w:tabs>
          <w:tab w:val="left" w:pos="7650"/>
        </w:tabs>
        <w:ind w:left="709" w:firstLine="567"/>
        <w:jc w:val="both"/>
        <w:rPr>
          <w:b w:val="0"/>
          <w:color w:val="000000"/>
          <w:sz w:val="2"/>
          <w:szCs w:val="22"/>
          <w:lang w:val="id-ID"/>
        </w:rPr>
      </w:pPr>
    </w:p>
    <w:p w:rsidR="000443F8" w:rsidRPr="00671682" w:rsidRDefault="000443F8" w:rsidP="00866063">
      <w:pPr>
        <w:numPr>
          <w:ilvl w:val="1"/>
          <w:numId w:val="1"/>
        </w:numPr>
        <w:ind w:left="284" w:hanging="284"/>
        <w:jc w:val="both"/>
        <w:rPr>
          <w:bCs/>
          <w:color w:val="000000"/>
          <w:sz w:val="22"/>
          <w:szCs w:val="22"/>
        </w:rPr>
      </w:pPr>
      <w:r>
        <w:rPr>
          <w:bCs/>
          <w:color w:val="000000"/>
          <w:sz w:val="22"/>
          <w:szCs w:val="22"/>
          <w:lang w:val="id-ID"/>
        </w:rPr>
        <w:lastRenderedPageBreak/>
        <w:t xml:space="preserve">Distribusi Frekuensi Responden Menurut </w:t>
      </w:r>
      <w:r w:rsidR="00866063">
        <w:rPr>
          <w:bCs/>
          <w:color w:val="000000"/>
          <w:sz w:val="22"/>
          <w:szCs w:val="22"/>
          <w:lang w:val="id-ID"/>
        </w:rPr>
        <w:t>Umur Ibu</w:t>
      </w:r>
    </w:p>
    <w:p w:rsidR="000443F8" w:rsidRPr="00C267F7" w:rsidRDefault="000443F8" w:rsidP="000443F8">
      <w:pPr>
        <w:tabs>
          <w:tab w:val="left" w:pos="900"/>
        </w:tabs>
        <w:jc w:val="center"/>
        <w:rPr>
          <w:bCs/>
          <w:sz w:val="22"/>
          <w:szCs w:val="22"/>
          <w:lang w:val="id-ID"/>
        </w:rPr>
      </w:pPr>
      <w:r w:rsidRPr="00C267F7">
        <w:rPr>
          <w:bCs/>
          <w:sz w:val="22"/>
          <w:szCs w:val="22"/>
        </w:rPr>
        <w:t xml:space="preserve">Tabel </w:t>
      </w:r>
      <w:r w:rsidRPr="00C267F7">
        <w:rPr>
          <w:bCs/>
          <w:sz w:val="22"/>
          <w:szCs w:val="22"/>
          <w:lang w:val="id-ID"/>
        </w:rPr>
        <w:t>2</w:t>
      </w:r>
    </w:p>
    <w:p w:rsidR="000443F8" w:rsidRPr="00C267F7" w:rsidRDefault="000443F8" w:rsidP="000443F8">
      <w:pPr>
        <w:pStyle w:val="ListParagraph"/>
        <w:spacing w:line="240" w:lineRule="auto"/>
        <w:ind w:left="0"/>
        <w:jc w:val="center"/>
        <w:rPr>
          <w:rFonts w:ascii="Times New Roman" w:hAnsi="Times New Roman" w:cs="Times New Roman"/>
          <w:b/>
          <w:szCs w:val="24"/>
        </w:rPr>
      </w:pPr>
      <w:r w:rsidRPr="00C267F7">
        <w:rPr>
          <w:rFonts w:ascii="Times New Roman" w:hAnsi="Times New Roman" w:cs="Times New Roman"/>
          <w:b/>
          <w:szCs w:val="24"/>
        </w:rPr>
        <w:t xml:space="preserve">Distribusi </w:t>
      </w:r>
      <w:r w:rsidR="00866063">
        <w:rPr>
          <w:rFonts w:ascii="Times New Roman" w:hAnsi="Times New Roman" w:cs="Times New Roman"/>
          <w:b/>
          <w:szCs w:val="24"/>
        </w:rPr>
        <w:t xml:space="preserve"> </w:t>
      </w:r>
      <w:r w:rsidRPr="00C267F7">
        <w:rPr>
          <w:rFonts w:ascii="Times New Roman" w:hAnsi="Times New Roman" w:cs="Times New Roman"/>
          <w:b/>
          <w:szCs w:val="24"/>
        </w:rPr>
        <w:t xml:space="preserve">Frekuensi </w:t>
      </w:r>
      <w:r w:rsidR="00866063">
        <w:rPr>
          <w:rFonts w:ascii="Times New Roman" w:hAnsi="Times New Roman" w:cs="Times New Roman"/>
          <w:b/>
          <w:szCs w:val="24"/>
        </w:rPr>
        <w:t xml:space="preserve"> </w:t>
      </w:r>
      <w:r w:rsidRPr="00C267F7">
        <w:rPr>
          <w:rFonts w:ascii="Times New Roman" w:hAnsi="Times New Roman" w:cs="Times New Roman"/>
          <w:b/>
          <w:szCs w:val="24"/>
        </w:rPr>
        <w:t xml:space="preserve">Responden </w:t>
      </w:r>
      <w:r w:rsidR="00866063">
        <w:rPr>
          <w:rFonts w:ascii="Times New Roman" w:hAnsi="Times New Roman" w:cs="Times New Roman"/>
          <w:b/>
          <w:szCs w:val="24"/>
        </w:rPr>
        <w:t xml:space="preserve"> </w:t>
      </w:r>
      <w:r w:rsidRPr="00C267F7">
        <w:rPr>
          <w:rFonts w:ascii="Times New Roman" w:hAnsi="Times New Roman" w:cs="Times New Roman"/>
          <w:b/>
          <w:szCs w:val="24"/>
        </w:rPr>
        <w:t xml:space="preserve">Menurut </w:t>
      </w:r>
      <w:r w:rsidR="00866063">
        <w:rPr>
          <w:rFonts w:ascii="Times New Roman" w:hAnsi="Times New Roman" w:cs="Times New Roman"/>
          <w:b/>
          <w:szCs w:val="24"/>
        </w:rPr>
        <w:t>Umur Ibu</w:t>
      </w:r>
      <w:r w:rsidRPr="00C267F7">
        <w:rPr>
          <w:rFonts w:ascii="Times New Roman" w:hAnsi="Times New Roman" w:cs="Times New Roman"/>
          <w:b/>
          <w:szCs w:val="24"/>
        </w:rPr>
        <w:t xml:space="preserve"> di Rumah Sakit Muhammadiyah Palembang Tahun 2013</w:t>
      </w:r>
    </w:p>
    <w:tbl>
      <w:tblPr>
        <w:tblW w:w="39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6"/>
        <w:gridCol w:w="567"/>
        <w:gridCol w:w="709"/>
      </w:tblGrid>
      <w:tr w:rsidR="000443F8" w:rsidRPr="00094DDA" w:rsidTr="007A7582">
        <w:trPr>
          <w:trHeight w:val="321"/>
        </w:trPr>
        <w:tc>
          <w:tcPr>
            <w:tcW w:w="567" w:type="dxa"/>
          </w:tcPr>
          <w:p w:rsidR="000443F8" w:rsidRPr="00C267F7" w:rsidRDefault="000443F8" w:rsidP="007A7582">
            <w:pPr>
              <w:tabs>
                <w:tab w:val="left" w:pos="-1276"/>
                <w:tab w:val="left" w:pos="993"/>
              </w:tabs>
              <w:jc w:val="center"/>
              <w:rPr>
                <w:szCs w:val="22"/>
              </w:rPr>
            </w:pPr>
            <w:r w:rsidRPr="00C267F7">
              <w:rPr>
                <w:sz w:val="22"/>
                <w:szCs w:val="22"/>
              </w:rPr>
              <w:t>No</w:t>
            </w:r>
          </w:p>
        </w:tc>
        <w:tc>
          <w:tcPr>
            <w:tcW w:w="2126" w:type="dxa"/>
          </w:tcPr>
          <w:p w:rsidR="000443F8" w:rsidRPr="00C267F7" w:rsidRDefault="000443F8" w:rsidP="007A7582">
            <w:pPr>
              <w:jc w:val="center"/>
              <w:rPr>
                <w:szCs w:val="22"/>
                <w:lang w:val="id-ID"/>
              </w:rPr>
            </w:pPr>
            <w:r>
              <w:rPr>
                <w:sz w:val="22"/>
                <w:szCs w:val="22"/>
                <w:lang w:val="id-ID"/>
              </w:rPr>
              <w:t>Berat badan Lahir</w:t>
            </w:r>
          </w:p>
        </w:tc>
        <w:tc>
          <w:tcPr>
            <w:tcW w:w="567" w:type="dxa"/>
          </w:tcPr>
          <w:p w:rsidR="000443F8" w:rsidRPr="00C267F7" w:rsidRDefault="000443F8" w:rsidP="007A7582">
            <w:pPr>
              <w:jc w:val="center"/>
              <w:rPr>
                <w:szCs w:val="22"/>
                <w:lang w:val="id-ID"/>
              </w:rPr>
            </w:pPr>
            <w:r>
              <w:rPr>
                <w:sz w:val="22"/>
                <w:szCs w:val="22"/>
                <w:lang w:val="id-ID"/>
              </w:rPr>
              <w:t>f</w:t>
            </w:r>
          </w:p>
        </w:tc>
        <w:tc>
          <w:tcPr>
            <w:tcW w:w="709" w:type="dxa"/>
          </w:tcPr>
          <w:p w:rsidR="000443F8" w:rsidRPr="00C267F7" w:rsidRDefault="000443F8" w:rsidP="007A7582">
            <w:pPr>
              <w:jc w:val="center"/>
              <w:rPr>
                <w:szCs w:val="22"/>
              </w:rPr>
            </w:pPr>
            <w:r w:rsidRPr="00C267F7">
              <w:rPr>
                <w:sz w:val="22"/>
                <w:szCs w:val="22"/>
              </w:rPr>
              <w:t>%</w:t>
            </w:r>
          </w:p>
        </w:tc>
      </w:tr>
      <w:tr w:rsidR="000443F8" w:rsidRPr="00094DDA" w:rsidTr="007A7582">
        <w:tc>
          <w:tcPr>
            <w:tcW w:w="567" w:type="dxa"/>
          </w:tcPr>
          <w:p w:rsidR="000443F8" w:rsidRPr="00C267F7" w:rsidRDefault="000443F8" w:rsidP="007A7582">
            <w:pPr>
              <w:tabs>
                <w:tab w:val="left" w:pos="-1276"/>
                <w:tab w:val="left" w:pos="993"/>
              </w:tabs>
              <w:jc w:val="center"/>
              <w:rPr>
                <w:b w:val="0"/>
                <w:bCs/>
                <w:szCs w:val="22"/>
              </w:rPr>
            </w:pPr>
            <w:r w:rsidRPr="00C267F7">
              <w:rPr>
                <w:b w:val="0"/>
                <w:bCs/>
                <w:sz w:val="22"/>
                <w:szCs w:val="22"/>
              </w:rPr>
              <w:t>1</w:t>
            </w:r>
          </w:p>
        </w:tc>
        <w:tc>
          <w:tcPr>
            <w:tcW w:w="2126" w:type="dxa"/>
          </w:tcPr>
          <w:p w:rsidR="000443F8" w:rsidRPr="00C267F7" w:rsidRDefault="000443F8" w:rsidP="007A7582">
            <w:pPr>
              <w:rPr>
                <w:b w:val="0"/>
                <w:bCs/>
                <w:szCs w:val="22"/>
                <w:lang w:val="id-ID"/>
              </w:rPr>
            </w:pPr>
            <w:r w:rsidRPr="00C267F7">
              <w:rPr>
                <w:b w:val="0"/>
                <w:bCs/>
                <w:sz w:val="22"/>
                <w:szCs w:val="22"/>
                <w:lang w:val="id-ID"/>
              </w:rPr>
              <w:t xml:space="preserve">Resiko </w:t>
            </w:r>
            <w:r>
              <w:rPr>
                <w:b w:val="0"/>
                <w:bCs/>
                <w:sz w:val="22"/>
                <w:szCs w:val="22"/>
                <w:lang w:val="id-ID"/>
              </w:rPr>
              <w:t>Rendah</w:t>
            </w:r>
          </w:p>
        </w:tc>
        <w:tc>
          <w:tcPr>
            <w:tcW w:w="567" w:type="dxa"/>
          </w:tcPr>
          <w:p w:rsidR="000443F8" w:rsidRPr="00C267F7" w:rsidRDefault="00866063" w:rsidP="007A7582">
            <w:pPr>
              <w:tabs>
                <w:tab w:val="left" w:pos="900"/>
              </w:tabs>
              <w:jc w:val="center"/>
              <w:rPr>
                <w:b w:val="0"/>
                <w:lang w:val="id-ID"/>
              </w:rPr>
            </w:pPr>
            <w:r>
              <w:rPr>
                <w:b w:val="0"/>
                <w:sz w:val="22"/>
                <w:lang w:val="id-ID"/>
              </w:rPr>
              <w:t>267</w:t>
            </w:r>
          </w:p>
        </w:tc>
        <w:tc>
          <w:tcPr>
            <w:tcW w:w="709" w:type="dxa"/>
          </w:tcPr>
          <w:p w:rsidR="000443F8" w:rsidRPr="00C267F7" w:rsidRDefault="00866063" w:rsidP="007A7582">
            <w:pPr>
              <w:tabs>
                <w:tab w:val="left" w:pos="900"/>
              </w:tabs>
              <w:jc w:val="center"/>
              <w:rPr>
                <w:b w:val="0"/>
                <w:lang w:val="id-ID"/>
              </w:rPr>
            </w:pPr>
            <w:r>
              <w:rPr>
                <w:b w:val="0"/>
                <w:sz w:val="22"/>
                <w:lang w:val="id-ID"/>
              </w:rPr>
              <w:t>78,8</w:t>
            </w:r>
          </w:p>
        </w:tc>
      </w:tr>
      <w:tr w:rsidR="000443F8" w:rsidRPr="00094DDA" w:rsidTr="007A7582">
        <w:tc>
          <w:tcPr>
            <w:tcW w:w="567" w:type="dxa"/>
          </w:tcPr>
          <w:p w:rsidR="000443F8" w:rsidRPr="00C267F7" w:rsidRDefault="000443F8" w:rsidP="007A7582">
            <w:pPr>
              <w:tabs>
                <w:tab w:val="left" w:pos="-1276"/>
                <w:tab w:val="left" w:pos="993"/>
              </w:tabs>
              <w:jc w:val="center"/>
              <w:rPr>
                <w:b w:val="0"/>
                <w:bCs/>
                <w:szCs w:val="22"/>
              </w:rPr>
            </w:pPr>
            <w:r w:rsidRPr="00C267F7">
              <w:rPr>
                <w:b w:val="0"/>
                <w:bCs/>
                <w:sz w:val="22"/>
                <w:szCs w:val="22"/>
              </w:rPr>
              <w:t>2</w:t>
            </w:r>
          </w:p>
        </w:tc>
        <w:tc>
          <w:tcPr>
            <w:tcW w:w="2126" w:type="dxa"/>
          </w:tcPr>
          <w:p w:rsidR="000443F8" w:rsidRPr="00C267F7" w:rsidRDefault="000443F8" w:rsidP="007A7582">
            <w:pPr>
              <w:rPr>
                <w:b w:val="0"/>
                <w:bCs/>
                <w:szCs w:val="22"/>
                <w:lang w:val="id-ID"/>
              </w:rPr>
            </w:pPr>
            <w:r w:rsidRPr="00C267F7">
              <w:rPr>
                <w:b w:val="0"/>
                <w:bCs/>
                <w:sz w:val="22"/>
                <w:szCs w:val="22"/>
                <w:lang w:val="id-ID"/>
              </w:rPr>
              <w:t xml:space="preserve">Resiko </w:t>
            </w:r>
            <w:r>
              <w:rPr>
                <w:b w:val="0"/>
                <w:bCs/>
                <w:sz w:val="22"/>
                <w:szCs w:val="22"/>
                <w:lang w:val="id-ID"/>
              </w:rPr>
              <w:t>Tinggi</w:t>
            </w:r>
          </w:p>
        </w:tc>
        <w:tc>
          <w:tcPr>
            <w:tcW w:w="567" w:type="dxa"/>
          </w:tcPr>
          <w:p w:rsidR="000443F8" w:rsidRPr="00C267F7" w:rsidRDefault="00866063" w:rsidP="007A7582">
            <w:pPr>
              <w:tabs>
                <w:tab w:val="left" w:pos="900"/>
              </w:tabs>
              <w:jc w:val="center"/>
              <w:rPr>
                <w:b w:val="0"/>
                <w:lang w:val="id-ID"/>
              </w:rPr>
            </w:pPr>
            <w:r>
              <w:rPr>
                <w:b w:val="0"/>
                <w:sz w:val="22"/>
                <w:lang w:val="id-ID"/>
              </w:rPr>
              <w:t>72</w:t>
            </w:r>
          </w:p>
        </w:tc>
        <w:tc>
          <w:tcPr>
            <w:tcW w:w="709" w:type="dxa"/>
          </w:tcPr>
          <w:p w:rsidR="000443F8" w:rsidRPr="00C267F7" w:rsidRDefault="00866063" w:rsidP="007A7582">
            <w:pPr>
              <w:tabs>
                <w:tab w:val="left" w:pos="900"/>
              </w:tabs>
              <w:jc w:val="center"/>
              <w:rPr>
                <w:b w:val="0"/>
                <w:lang w:val="id-ID"/>
              </w:rPr>
            </w:pPr>
            <w:r>
              <w:rPr>
                <w:b w:val="0"/>
                <w:sz w:val="22"/>
                <w:lang w:val="id-ID"/>
              </w:rPr>
              <w:t>21,2</w:t>
            </w:r>
          </w:p>
        </w:tc>
      </w:tr>
      <w:tr w:rsidR="000443F8" w:rsidRPr="00094DDA" w:rsidTr="007A7582">
        <w:trPr>
          <w:trHeight w:val="77"/>
        </w:trPr>
        <w:tc>
          <w:tcPr>
            <w:tcW w:w="2693" w:type="dxa"/>
            <w:gridSpan w:val="2"/>
          </w:tcPr>
          <w:p w:rsidR="000443F8" w:rsidRPr="00C267F7" w:rsidRDefault="000443F8" w:rsidP="007A7582">
            <w:pPr>
              <w:tabs>
                <w:tab w:val="left" w:pos="-1276"/>
                <w:tab w:val="left" w:pos="993"/>
              </w:tabs>
              <w:jc w:val="center"/>
              <w:rPr>
                <w:b w:val="0"/>
                <w:bCs/>
                <w:szCs w:val="22"/>
              </w:rPr>
            </w:pPr>
            <w:r w:rsidRPr="00C267F7">
              <w:rPr>
                <w:b w:val="0"/>
                <w:bCs/>
                <w:sz w:val="22"/>
                <w:szCs w:val="22"/>
              </w:rPr>
              <w:t>Jumlah</w:t>
            </w:r>
          </w:p>
        </w:tc>
        <w:tc>
          <w:tcPr>
            <w:tcW w:w="567" w:type="dxa"/>
          </w:tcPr>
          <w:p w:rsidR="000443F8" w:rsidRPr="00C267F7" w:rsidRDefault="00866063" w:rsidP="007A7582">
            <w:pPr>
              <w:jc w:val="center"/>
              <w:rPr>
                <w:b w:val="0"/>
                <w:bCs/>
                <w:szCs w:val="22"/>
                <w:lang w:val="id-ID"/>
              </w:rPr>
            </w:pPr>
            <w:r>
              <w:rPr>
                <w:b w:val="0"/>
                <w:bCs/>
                <w:sz w:val="22"/>
                <w:szCs w:val="22"/>
                <w:lang w:val="id-ID"/>
              </w:rPr>
              <w:t>339</w:t>
            </w:r>
          </w:p>
        </w:tc>
        <w:tc>
          <w:tcPr>
            <w:tcW w:w="709" w:type="dxa"/>
          </w:tcPr>
          <w:p w:rsidR="000443F8" w:rsidRPr="00C267F7" w:rsidRDefault="000443F8" w:rsidP="007A7582">
            <w:pPr>
              <w:tabs>
                <w:tab w:val="left" w:pos="900"/>
              </w:tabs>
              <w:jc w:val="center"/>
              <w:rPr>
                <w:b w:val="0"/>
                <w:lang w:val="id-ID"/>
              </w:rPr>
            </w:pPr>
            <w:r w:rsidRPr="00C267F7">
              <w:rPr>
                <w:b w:val="0"/>
                <w:sz w:val="22"/>
              </w:rPr>
              <w:t>1</w:t>
            </w:r>
            <w:r w:rsidRPr="00C267F7">
              <w:rPr>
                <w:b w:val="0"/>
                <w:sz w:val="22"/>
                <w:lang w:val="id-ID"/>
              </w:rPr>
              <w:t>00</w:t>
            </w:r>
          </w:p>
        </w:tc>
      </w:tr>
    </w:tbl>
    <w:p w:rsidR="000443F8" w:rsidRDefault="000443F8" w:rsidP="000443F8">
      <w:pPr>
        <w:pStyle w:val="ListParagraph"/>
        <w:spacing w:line="240" w:lineRule="auto"/>
        <w:ind w:left="142" w:firstLine="567"/>
        <w:rPr>
          <w:rFonts w:ascii="Times New Roman" w:hAnsi="Times New Roman" w:cs="Times New Roman"/>
          <w:szCs w:val="24"/>
        </w:rPr>
      </w:pPr>
      <w:r w:rsidRPr="00C267F7">
        <w:rPr>
          <w:rFonts w:ascii="Times New Roman" w:hAnsi="Times New Roman"/>
          <w:szCs w:val="24"/>
        </w:rPr>
        <w:t>Dar</w:t>
      </w:r>
      <w:r w:rsidRPr="00866063">
        <w:rPr>
          <w:rFonts w:ascii="Times New Roman" w:hAnsi="Times New Roman"/>
        </w:rPr>
        <w:t>i tabel 2 di</w:t>
      </w:r>
      <w:r w:rsidRPr="00866063">
        <w:rPr>
          <w:rFonts w:ascii="Times New Roman" w:hAnsi="Times New Roman"/>
          <w:lang w:val="en-US"/>
        </w:rPr>
        <w:t xml:space="preserve"> </w:t>
      </w:r>
      <w:r w:rsidRPr="00866063">
        <w:rPr>
          <w:rFonts w:ascii="Times New Roman" w:hAnsi="Times New Roman"/>
        </w:rPr>
        <w:t>atas</w:t>
      </w:r>
      <w:r w:rsidRPr="00866063">
        <w:rPr>
          <w:rFonts w:ascii="Times New Roman" w:hAnsi="Times New Roman"/>
          <w:lang w:val="en-US"/>
        </w:rPr>
        <w:t>,</w:t>
      </w:r>
      <w:r w:rsidRPr="00866063">
        <w:rPr>
          <w:rFonts w:ascii="Times New Roman" w:hAnsi="Times New Roman"/>
          <w:color w:val="FF0000"/>
          <w:lang w:val="en-US"/>
        </w:rPr>
        <w:t xml:space="preserve"> </w:t>
      </w:r>
      <w:r w:rsidRPr="00866063">
        <w:rPr>
          <w:rFonts w:ascii="Times New Roman" w:hAnsi="Times New Roman" w:cs="Times New Roman"/>
        </w:rPr>
        <w:t xml:space="preserve">dapat dilihat  </w:t>
      </w:r>
      <w:r w:rsidR="00866063" w:rsidRPr="00866063">
        <w:rPr>
          <w:rFonts w:ascii="Times New Roman" w:hAnsi="Times New Roman" w:cs="Times New Roman"/>
        </w:rPr>
        <w:t>responden dengan umur ibu resiko rendah yaitu 267 orang (78,8%) dan responden dengan umur resiko tinggi yaitu 72 orang (21,2 %).</w:t>
      </w:r>
    </w:p>
    <w:p w:rsidR="000443F8" w:rsidRPr="00C267F7" w:rsidRDefault="000443F8" w:rsidP="000443F8">
      <w:pPr>
        <w:pStyle w:val="ListParagraph"/>
        <w:spacing w:line="240" w:lineRule="auto"/>
        <w:ind w:left="142" w:firstLine="567"/>
        <w:rPr>
          <w:rFonts w:ascii="Times New Roman" w:hAnsi="Times New Roman"/>
          <w:color w:val="FF0000"/>
          <w:sz w:val="20"/>
          <w:szCs w:val="24"/>
        </w:rPr>
      </w:pPr>
    </w:p>
    <w:p w:rsidR="000443F8" w:rsidRPr="00C723CB" w:rsidRDefault="000443F8" w:rsidP="000443F8">
      <w:pPr>
        <w:ind w:left="142" w:hanging="142"/>
        <w:jc w:val="both"/>
        <w:rPr>
          <w:b w:val="0"/>
          <w:bCs/>
          <w:sz w:val="22"/>
          <w:szCs w:val="22"/>
          <w:lang w:val="id-ID"/>
        </w:rPr>
      </w:pPr>
      <w:r w:rsidRPr="00C723CB">
        <w:rPr>
          <w:sz w:val="22"/>
          <w:szCs w:val="22"/>
          <w:lang w:val="id-ID"/>
        </w:rPr>
        <w:t>c</w:t>
      </w:r>
      <w:r w:rsidRPr="00094DDA">
        <w:rPr>
          <w:b w:val="0"/>
          <w:bCs/>
          <w:color w:val="FF0000"/>
          <w:sz w:val="22"/>
          <w:szCs w:val="22"/>
          <w:lang w:val="id-ID"/>
        </w:rPr>
        <w:t>.</w:t>
      </w:r>
      <w:r w:rsidRPr="00C723CB">
        <w:rPr>
          <w:sz w:val="22"/>
          <w:szCs w:val="22"/>
          <w:lang w:val="id-ID"/>
        </w:rPr>
        <w:t xml:space="preserve">Distribusi Frekuensi Responden Menurut </w:t>
      </w:r>
      <w:r w:rsidR="00866063">
        <w:rPr>
          <w:sz w:val="22"/>
          <w:szCs w:val="22"/>
          <w:lang w:val="id-ID"/>
        </w:rPr>
        <w:t>Paritas</w:t>
      </w:r>
    </w:p>
    <w:p w:rsidR="000443F8" w:rsidRPr="00C723CB" w:rsidRDefault="000443F8" w:rsidP="000443F8">
      <w:pPr>
        <w:tabs>
          <w:tab w:val="left" w:pos="142"/>
        </w:tabs>
        <w:jc w:val="center"/>
        <w:rPr>
          <w:bCs/>
          <w:sz w:val="22"/>
          <w:szCs w:val="22"/>
          <w:lang w:val="id-ID"/>
        </w:rPr>
      </w:pPr>
      <w:r w:rsidRPr="00C723CB">
        <w:rPr>
          <w:bCs/>
          <w:sz w:val="22"/>
          <w:szCs w:val="22"/>
        </w:rPr>
        <w:t xml:space="preserve">Tabel </w:t>
      </w:r>
      <w:r w:rsidRPr="00C723CB">
        <w:rPr>
          <w:bCs/>
          <w:sz w:val="22"/>
          <w:szCs w:val="22"/>
          <w:lang w:val="id-ID"/>
        </w:rPr>
        <w:t>3</w:t>
      </w:r>
    </w:p>
    <w:p w:rsidR="000443F8" w:rsidRPr="00C723CB" w:rsidRDefault="000443F8" w:rsidP="000443F8">
      <w:pPr>
        <w:pStyle w:val="ListParagraph"/>
        <w:spacing w:line="240" w:lineRule="auto"/>
        <w:ind w:left="0"/>
        <w:jc w:val="center"/>
        <w:rPr>
          <w:rFonts w:ascii="Times New Roman" w:hAnsi="Times New Roman" w:cs="Times New Roman"/>
          <w:b/>
        </w:rPr>
      </w:pPr>
      <w:r w:rsidRPr="00C723CB">
        <w:rPr>
          <w:rFonts w:ascii="Times New Roman" w:hAnsi="Times New Roman" w:cs="Times New Roman"/>
          <w:b/>
        </w:rPr>
        <w:t xml:space="preserve">Distribusi Frekuensi Responden menurut </w:t>
      </w:r>
      <w:r w:rsidR="00866063">
        <w:rPr>
          <w:rFonts w:ascii="Times New Roman" w:hAnsi="Times New Roman" w:cs="Times New Roman"/>
          <w:b/>
        </w:rPr>
        <w:t>Paritas</w:t>
      </w:r>
      <w:r w:rsidRPr="00C723CB">
        <w:rPr>
          <w:rFonts w:ascii="Times New Roman" w:hAnsi="Times New Roman" w:cs="Times New Roman"/>
          <w:b/>
        </w:rPr>
        <w:t xml:space="preserve"> di Rumah Sakit Muhammadiyah Palembang Tahun 2013</w:t>
      </w:r>
    </w:p>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126"/>
        <w:gridCol w:w="567"/>
        <w:gridCol w:w="709"/>
      </w:tblGrid>
      <w:tr w:rsidR="000443F8" w:rsidRPr="00C723CB" w:rsidTr="007A7582">
        <w:trPr>
          <w:trHeight w:val="248"/>
        </w:trPr>
        <w:tc>
          <w:tcPr>
            <w:tcW w:w="709" w:type="dxa"/>
            <w:vAlign w:val="center"/>
          </w:tcPr>
          <w:p w:rsidR="000443F8" w:rsidRPr="00C723CB" w:rsidRDefault="000443F8" w:rsidP="007A7582">
            <w:pPr>
              <w:tabs>
                <w:tab w:val="left" w:pos="-1276"/>
                <w:tab w:val="left" w:pos="993"/>
              </w:tabs>
              <w:jc w:val="center"/>
              <w:rPr>
                <w:szCs w:val="22"/>
              </w:rPr>
            </w:pPr>
            <w:r w:rsidRPr="00C723CB">
              <w:rPr>
                <w:sz w:val="22"/>
                <w:szCs w:val="22"/>
              </w:rPr>
              <w:t>No</w:t>
            </w:r>
          </w:p>
        </w:tc>
        <w:tc>
          <w:tcPr>
            <w:tcW w:w="2126" w:type="dxa"/>
            <w:vAlign w:val="center"/>
          </w:tcPr>
          <w:p w:rsidR="000443F8" w:rsidRPr="00C723CB" w:rsidRDefault="00866063" w:rsidP="007A7582">
            <w:pPr>
              <w:jc w:val="center"/>
              <w:rPr>
                <w:szCs w:val="22"/>
                <w:lang w:val="id-ID"/>
              </w:rPr>
            </w:pPr>
            <w:r>
              <w:rPr>
                <w:sz w:val="22"/>
                <w:szCs w:val="22"/>
                <w:lang w:val="id-ID"/>
              </w:rPr>
              <w:t>Paritas</w:t>
            </w:r>
          </w:p>
        </w:tc>
        <w:tc>
          <w:tcPr>
            <w:tcW w:w="567" w:type="dxa"/>
            <w:vAlign w:val="center"/>
          </w:tcPr>
          <w:p w:rsidR="000443F8" w:rsidRPr="00C723CB" w:rsidRDefault="000443F8" w:rsidP="007A7582">
            <w:pPr>
              <w:jc w:val="center"/>
              <w:rPr>
                <w:szCs w:val="22"/>
                <w:lang w:val="id-ID"/>
              </w:rPr>
            </w:pPr>
            <w:r w:rsidRPr="00C723CB">
              <w:rPr>
                <w:sz w:val="22"/>
                <w:szCs w:val="22"/>
                <w:lang w:val="id-ID"/>
              </w:rPr>
              <w:t>f</w:t>
            </w:r>
          </w:p>
        </w:tc>
        <w:tc>
          <w:tcPr>
            <w:tcW w:w="709" w:type="dxa"/>
            <w:vAlign w:val="center"/>
          </w:tcPr>
          <w:p w:rsidR="000443F8" w:rsidRPr="00C723CB" w:rsidRDefault="000443F8" w:rsidP="007A7582">
            <w:pPr>
              <w:jc w:val="center"/>
              <w:rPr>
                <w:szCs w:val="22"/>
              </w:rPr>
            </w:pPr>
            <w:r w:rsidRPr="00C723CB">
              <w:rPr>
                <w:sz w:val="22"/>
                <w:szCs w:val="22"/>
              </w:rPr>
              <w:t>%</w:t>
            </w:r>
          </w:p>
        </w:tc>
      </w:tr>
      <w:tr w:rsidR="000443F8" w:rsidRPr="00C723CB" w:rsidTr="007A7582">
        <w:tc>
          <w:tcPr>
            <w:tcW w:w="709" w:type="dxa"/>
          </w:tcPr>
          <w:p w:rsidR="000443F8" w:rsidRPr="00C723CB" w:rsidRDefault="000443F8" w:rsidP="007A7582">
            <w:pPr>
              <w:tabs>
                <w:tab w:val="left" w:pos="-1276"/>
                <w:tab w:val="left" w:pos="993"/>
              </w:tabs>
              <w:jc w:val="center"/>
              <w:rPr>
                <w:b w:val="0"/>
                <w:bCs/>
                <w:szCs w:val="22"/>
              </w:rPr>
            </w:pPr>
            <w:r w:rsidRPr="00C723CB">
              <w:rPr>
                <w:b w:val="0"/>
                <w:bCs/>
                <w:sz w:val="22"/>
                <w:szCs w:val="22"/>
              </w:rPr>
              <w:t>1</w:t>
            </w:r>
          </w:p>
        </w:tc>
        <w:tc>
          <w:tcPr>
            <w:tcW w:w="2126" w:type="dxa"/>
          </w:tcPr>
          <w:p w:rsidR="000443F8" w:rsidRPr="00C723CB" w:rsidRDefault="000443F8" w:rsidP="007A7582">
            <w:pPr>
              <w:pStyle w:val="ListParagraph"/>
              <w:spacing w:line="240" w:lineRule="auto"/>
              <w:ind w:left="0"/>
              <w:rPr>
                <w:rFonts w:ascii="Times New Roman" w:hAnsi="Times New Roman" w:cs="Times New Roman"/>
              </w:rPr>
            </w:pPr>
            <w:r w:rsidRPr="00C723CB">
              <w:rPr>
                <w:rFonts w:ascii="Times New Roman" w:hAnsi="Times New Roman" w:cs="Times New Roman"/>
              </w:rPr>
              <w:t>Resiko Rendah</w:t>
            </w:r>
          </w:p>
        </w:tc>
        <w:tc>
          <w:tcPr>
            <w:tcW w:w="567" w:type="dxa"/>
          </w:tcPr>
          <w:p w:rsidR="000443F8" w:rsidRPr="00C723CB" w:rsidRDefault="00866063" w:rsidP="007A7582">
            <w:pPr>
              <w:tabs>
                <w:tab w:val="left" w:pos="900"/>
              </w:tabs>
              <w:jc w:val="center"/>
              <w:rPr>
                <w:b w:val="0"/>
                <w:szCs w:val="22"/>
                <w:lang w:val="id-ID"/>
              </w:rPr>
            </w:pPr>
            <w:r>
              <w:rPr>
                <w:b w:val="0"/>
                <w:sz w:val="22"/>
                <w:szCs w:val="22"/>
                <w:lang w:val="id-ID"/>
              </w:rPr>
              <w:t>325</w:t>
            </w:r>
          </w:p>
        </w:tc>
        <w:tc>
          <w:tcPr>
            <w:tcW w:w="709" w:type="dxa"/>
          </w:tcPr>
          <w:p w:rsidR="000443F8" w:rsidRPr="00C723CB" w:rsidRDefault="00866063" w:rsidP="007A7582">
            <w:pPr>
              <w:tabs>
                <w:tab w:val="left" w:pos="900"/>
              </w:tabs>
              <w:jc w:val="center"/>
              <w:rPr>
                <w:b w:val="0"/>
                <w:szCs w:val="22"/>
                <w:lang w:val="id-ID"/>
              </w:rPr>
            </w:pPr>
            <w:r>
              <w:rPr>
                <w:b w:val="0"/>
                <w:sz w:val="22"/>
                <w:szCs w:val="22"/>
                <w:lang w:val="id-ID"/>
              </w:rPr>
              <w:t>95,5</w:t>
            </w:r>
          </w:p>
        </w:tc>
      </w:tr>
      <w:tr w:rsidR="000443F8" w:rsidRPr="00C723CB" w:rsidTr="007A7582">
        <w:tc>
          <w:tcPr>
            <w:tcW w:w="709" w:type="dxa"/>
          </w:tcPr>
          <w:p w:rsidR="000443F8" w:rsidRPr="00C723CB" w:rsidRDefault="000443F8" w:rsidP="007A7582">
            <w:pPr>
              <w:tabs>
                <w:tab w:val="left" w:pos="-1276"/>
                <w:tab w:val="left" w:pos="993"/>
              </w:tabs>
              <w:jc w:val="center"/>
              <w:rPr>
                <w:b w:val="0"/>
                <w:bCs/>
                <w:szCs w:val="22"/>
              </w:rPr>
            </w:pPr>
            <w:r w:rsidRPr="00C723CB">
              <w:rPr>
                <w:b w:val="0"/>
                <w:bCs/>
                <w:sz w:val="22"/>
                <w:szCs w:val="22"/>
              </w:rPr>
              <w:t>2</w:t>
            </w:r>
          </w:p>
        </w:tc>
        <w:tc>
          <w:tcPr>
            <w:tcW w:w="2126" w:type="dxa"/>
          </w:tcPr>
          <w:p w:rsidR="000443F8" w:rsidRPr="00C723CB" w:rsidRDefault="000443F8" w:rsidP="007A7582">
            <w:pPr>
              <w:pStyle w:val="ListParagraph"/>
              <w:spacing w:line="240" w:lineRule="auto"/>
              <w:ind w:left="0"/>
              <w:rPr>
                <w:rFonts w:ascii="Times New Roman" w:hAnsi="Times New Roman" w:cs="Times New Roman"/>
              </w:rPr>
            </w:pPr>
            <w:r w:rsidRPr="00C723CB">
              <w:rPr>
                <w:rFonts w:ascii="Times New Roman" w:hAnsi="Times New Roman" w:cs="Times New Roman"/>
              </w:rPr>
              <w:t>Resiko Tinggi</w:t>
            </w:r>
          </w:p>
        </w:tc>
        <w:tc>
          <w:tcPr>
            <w:tcW w:w="567" w:type="dxa"/>
          </w:tcPr>
          <w:p w:rsidR="000443F8" w:rsidRPr="00C723CB" w:rsidRDefault="00866063" w:rsidP="007A7582">
            <w:pPr>
              <w:tabs>
                <w:tab w:val="left" w:pos="900"/>
              </w:tabs>
              <w:jc w:val="center"/>
              <w:rPr>
                <w:b w:val="0"/>
                <w:szCs w:val="22"/>
                <w:lang w:val="id-ID"/>
              </w:rPr>
            </w:pPr>
            <w:r>
              <w:rPr>
                <w:b w:val="0"/>
                <w:sz w:val="22"/>
                <w:szCs w:val="22"/>
                <w:lang w:val="id-ID"/>
              </w:rPr>
              <w:t>14</w:t>
            </w:r>
          </w:p>
        </w:tc>
        <w:tc>
          <w:tcPr>
            <w:tcW w:w="709" w:type="dxa"/>
          </w:tcPr>
          <w:p w:rsidR="000443F8" w:rsidRPr="00C723CB" w:rsidRDefault="00866063" w:rsidP="007A7582">
            <w:pPr>
              <w:tabs>
                <w:tab w:val="left" w:pos="900"/>
              </w:tabs>
              <w:jc w:val="center"/>
              <w:rPr>
                <w:b w:val="0"/>
                <w:szCs w:val="22"/>
                <w:lang w:val="id-ID"/>
              </w:rPr>
            </w:pPr>
            <w:r>
              <w:rPr>
                <w:b w:val="0"/>
                <w:sz w:val="22"/>
                <w:szCs w:val="22"/>
                <w:lang w:val="id-ID"/>
              </w:rPr>
              <w:t>4,1</w:t>
            </w:r>
          </w:p>
        </w:tc>
      </w:tr>
      <w:tr w:rsidR="000443F8" w:rsidRPr="00C723CB" w:rsidTr="007A7582">
        <w:trPr>
          <w:trHeight w:val="338"/>
        </w:trPr>
        <w:tc>
          <w:tcPr>
            <w:tcW w:w="2835" w:type="dxa"/>
            <w:gridSpan w:val="2"/>
          </w:tcPr>
          <w:p w:rsidR="000443F8" w:rsidRPr="00C723CB" w:rsidRDefault="000443F8" w:rsidP="007A7582">
            <w:pPr>
              <w:tabs>
                <w:tab w:val="left" w:pos="-1276"/>
                <w:tab w:val="left" w:pos="993"/>
              </w:tabs>
              <w:jc w:val="center"/>
              <w:rPr>
                <w:b w:val="0"/>
                <w:bCs/>
                <w:szCs w:val="22"/>
              </w:rPr>
            </w:pPr>
            <w:r w:rsidRPr="00C723CB">
              <w:rPr>
                <w:b w:val="0"/>
                <w:bCs/>
                <w:sz w:val="22"/>
                <w:szCs w:val="22"/>
              </w:rPr>
              <w:t>Jumlah</w:t>
            </w:r>
          </w:p>
        </w:tc>
        <w:tc>
          <w:tcPr>
            <w:tcW w:w="567" w:type="dxa"/>
          </w:tcPr>
          <w:p w:rsidR="000443F8" w:rsidRPr="00C723CB" w:rsidRDefault="00866063" w:rsidP="007A7582">
            <w:pPr>
              <w:pStyle w:val="ListParagraph"/>
              <w:spacing w:line="240" w:lineRule="auto"/>
              <w:ind w:left="0"/>
              <w:jc w:val="center"/>
              <w:rPr>
                <w:rFonts w:ascii="Times New Roman" w:hAnsi="Times New Roman" w:cs="Times New Roman"/>
              </w:rPr>
            </w:pPr>
            <w:r>
              <w:rPr>
                <w:rFonts w:ascii="Times New Roman" w:hAnsi="Times New Roman" w:cs="Times New Roman"/>
              </w:rPr>
              <w:t>339</w:t>
            </w:r>
          </w:p>
        </w:tc>
        <w:tc>
          <w:tcPr>
            <w:tcW w:w="709" w:type="dxa"/>
          </w:tcPr>
          <w:p w:rsidR="000443F8" w:rsidRPr="00C723CB" w:rsidRDefault="000443F8" w:rsidP="007A7582">
            <w:pPr>
              <w:tabs>
                <w:tab w:val="left" w:pos="900"/>
              </w:tabs>
              <w:jc w:val="center"/>
              <w:rPr>
                <w:b w:val="0"/>
                <w:szCs w:val="22"/>
                <w:lang w:val="id-ID"/>
              </w:rPr>
            </w:pPr>
            <w:r w:rsidRPr="00C723CB">
              <w:rPr>
                <w:b w:val="0"/>
                <w:sz w:val="22"/>
                <w:szCs w:val="22"/>
              </w:rPr>
              <w:t>1</w:t>
            </w:r>
            <w:r w:rsidRPr="00C723CB">
              <w:rPr>
                <w:b w:val="0"/>
                <w:sz w:val="22"/>
                <w:szCs w:val="22"/>
                <w:lang w:val="id-ID"/>
              </w:rPr>
              <w:t>00</w:t>
            </w:r>
          </w:p>
        </w:tc>
      </w:tr>
    </w:tbl>
    <w:p w:rsidR="000443F8" w:rsidRPr="00866063" w:rsidRDefault="000443F8" w:rsidP="000443F8">
      <w:pPr>
        <w:pStyle w:val="ListParagraph"/>
        <w:spacing w:line="240" w:lineRule="auto"/>
        <w:ind w:left="142" w:firstLine="567"/>
        <w:contextualSpacing/>
        <w:rPr>
          <w:rFonts w:ascii="Times New Roman" w:hAnsi="Times New Roman" w:cs="Times New Roman"/>
        </w:rPr>
      </w:pPr>
      <w:r w:rsidRPr="00866063">
        <w:rPr>
          <w:rFonts w:ascii="Times New Roman" w:hAnsi="Times New Roman" w:cs="Times New Roman"/>
        </w:rPr>
        <w:t xml:space="preserve">Dari tabel 3 dapat dilihat </w:t>
      </w:r>
      <w:r w:rsidR="00866063" w:rsidRPr="00866063">
        <w:rPr>
          <w:rFonts w:ascii="Times New Roman" w:hAnsi="Times New Roman" w:cs="Times New Roman"/>
        </w:rPr>
        <w:t>responden dengan paritas resiko rendah sebanyak 325 orang (95,5%) dan responden dengan paritas resiko tinggi yaitu 14 orang (4,1 %).</w:t>
      </w:r>
    </w:p>
    <w:p w:rsidR="000443F8" w:rsidRPr="00866063" w:rsidRDefault="000443F8" w:rsidP="00866063">
      <w:pPr>
        <w:contextualSpacing/>
        <w:rPr>
          <w:sz w:val="18"/>
          <w:lang w:val="id-ID"/>
        </w:rPr>
      </w:pPr>
    </w:p>
    <w:p w:rsidR="000443F8" w:rsidRPr="00B07447" w:rsidRDefault="000443F8" w:rsidP="00866063">
      <w:pPr>
        <w:ind w:left="284" w:hanging="284"/>
        <w:jc w:val="both"/>
        <w:rPr>
          <w:b w:val="0"/>
          <w:color w:val="000000"/>
          <w:sz w:val="22"/>
          <w:szCs w:val="22"/>
          <w:lang w:val="id-ID"/>
        </w:rPr>
      </w:pPr>
      <w:r w:rsidRPr="00B07447">
        <w:rPr>
          <w:bCs/>
          <w:color w:val="000000"/>
          <w:sz w:val="22"/>
          <w:szCs w:val="22"/>
          <w:lang w:val="id-ID"/>
        </w:rPr>
        <w:t>d</w:t>
      </w:r>
      <w:r w:rsidRPr="00B07447">
        <w:rPr>
          <w:b w:val="0"/>
          <w:color w:val="000000"/>
          <w:sz w:val="22"/>
          <w:szCs w:val="22"/>
          <w:lang w:val="id-ID"/>
        </w:rPr>
        <w:t xml:space="preserve">. </w:t>
      </w:r>
      <w:r w:rsidR="00866063" w:rsidRPr="00C723CB">
        <w:rPr>
          <w:sz w:val="22"/>
          <w:szCs w:val="22"/>
          <w:lang w:val="id-ID"/>
        </w:rPr>
        <w:t xml:space="preserve">Distribusi Frekuensi Responden Menurut </w:t>
      </w:r>
      <w:r w:rsidR="00866063">
        <w:rPr>
          <w:sz w:val="22"/>
          <w:szCs w:val="22"/>
          <w:lang w:val="id-ID"/>
        </w:rPr>
        <w:t>Tingkat Pendidikan</w:t>
      </w:r>
    </w:p>
    <w:p w:rsidR="000443F8" w:rsidRPr="00B07447" w:rsidRDefault="000443F8" w:rsidP="000443F8">
      <w:pPr>
        <w:jc w:val="both"/>
        <w:rPr>
          <w:b w:val="0"/>
          <w:color w:val="000000"/>
          <w:sz w:val="22"/>
          <w:szCs w:val="22"/>
          <w:lang w:val="id-ID"/>
        </w:rPr>
      </w:pPr>
      <w:r w:rsidRPr="00B07447">
        <w:rPr>
          <w:b w:val="0"/>
          <w:color w:val="000000"/>
          <w:sz w:val="22"/>
          <w:szCs w:val="22"/>
          <w:lang w:val="id-ID"/>
        </w:rPr>
        <w:t xml:space="preserve">     </w:t>
      </w:r>
    </w:p>
    <w:p w:rsidR="000443F8" w:rsidRPr="00B07447" w:rsidRDefault="000443F8" w:rsidP="000443F8">
      <w:pPr>
        <w:ind w:left="142"/>
        <w:jc w:val="center"/>
        <w:rPr>
          <w:bCs/>
          <w:color w:val="000000"/>
          <w:sz w:val="22"/>
          <w:szCs w:val="22"/>
          <w:lang w:val="id-ID"/>
        </w:rPr>
      </w:pPr>
      <w:r w:rsidRPr="00B07447">
        <w:rPr>
          <w:bCs/>
          <w:color w:val="000000"/>
          <w:sz w:val="22"/>
          <w:szCs w:val="22"/>
          <w:lang w:val="id-ID"/>
        </w:rPr>
        <w:t>Tabel 4</w:t>
      </w:r>
    </w:p>
    <w:p w:rsidR="00866063" w:rsidRDefault="000443F8" w:rsidP="000443F8">
      <w:pPr>
        <w:ind w:left="142"/>
        <w:jc w:val="center"/>
        <w:rPr>
          <w:bCs/>
          <w:color w:val="000000"/>
          <w:sz w:val="22"/>
          <w:szCs w:val="22"/>
          <w:lang w:val="id-ID"/>
        </w:rPr>
      </w:pPr>
      <w:r w:rsidRPr="00B07447">
        <w:rPr>
          <w:bCs/>
          <w:color w:val="000000"/>
          <w:sz w:val="22"/>
          <w:szCs w:val="22"/>
          <w:lang w:val="id-ID"/>
        </w:rPr>
        <w:t xml:space="preserve">Distribusi Frekuensi Responden Menurut </w:t>
      </w:r>
      <w:r w:rsidR="00866063">
        <w:rPr>
          <w:bCs/>
          <w:color w:val="000000"/>
          <w:sz w:val="22"/>
          <w:szCs w:val="22"/>
          <w:lang w:val="id-ID"/>
        </w:rPr>
        <w:t>Tingkat Pendidikan</w:t>
      </w:r>
      <w:r w:rsidRPr="00B07447">
        <w:rPr>
          <w:bCs/>
          <w:color w:val="000000"/>
          <w:sz w:val="22"/>
          <w:szCs w:val="22"/>
          <w:lang w:val="id-ID"/>
        </w:rPr>
        <w:t xml:space="preserve"> di Rumah Sakit Muhamm</w:t>
      </w:r>
      <w:r>
        <w:rPr>
          <w:bCs/>
          <w:color w:val="000000"/>
          <w:sz w:val="22"/>
          <w:szCs w:val="22"/>
          <w:lang w:val="id-ID"/>
        </w:rPr>
        <w:t>a</w:t>
      </w:r>
      <w:r w:rsidRPr="00B07447">
        <w:rPr>
          <w:bCs/>
          <w:color w:val="000000"/>
          <w:sz w:val="22"/>
          <w:szCs w:val="22"/>
          <w:lang w:val="id-ID"/>
        </w:rPr>
        <w:t xml:space="preserve">diyah Palembang </w:t>
      </w:r>
    </w:p>
    <w:p w:rsidR="000443F8" w:rsidRPr="00094DDA" w:rsidRDefault="000443F8" w:rsidP="00866063">
      <w:pPr>
        <w:ind w:left="142"/>
        <w:jc w:val="center"/>
        <w:rPr>
          <w:bCs/>
          <w:color w:val="FF0000"/>
          <w:sz w:val="22"/>
          <w:szCs w:val="22"/>
          <w:lang w:val="id-ID"/>
        </w:rPr>
      </w:pPr>
      <w:r w:rsidRPr="00B07447">
        <w:rPr>
          <w:bCs/>
          <w:color w:val="000000"/>
          <w:sz w:val="22"/>
          <w:szCs w:val="22"/>
          <w:lang w:val="id-ID"/>
        </w:rPr>
        <w:t>Tahun 2013</w:t>
      </w:r>
      <w:r w:rsidRPr="00094DDA">
        <w:rPr>
          <w:bCs/>
          <w:color w:val="FF0000"/>
          <w:sz w:val="22"/>
          <w:szCs w:val="22"/>
          <w:lang w:val="id-ID"/>
        </w:rPr>
        <w:t xml:space="preserve"> </w:t>
      </w:r>
    </w:p>
    <w:tbl>
      <w:tblPr>
        <w:tblW w:w="40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84"/>
        <w:gridCol w:w="579"/>
        <w:gridCol w:w="724"/>
      </w:tblGrid>
      <w:tr w:rsidR="000443F8" w:rsidRPr="00B07447" w:rsidTr="00866063">
        <w:trPr>
          <w:trHeight w:val="169"/>
        </w:trPr>
        <w:tc>
          <w:tcPr>
            <w:tcW w:w="567" w:type="dxa"/>
          </w:tcPr>
          <w:p w:rsidR="000443F8" w:rsidRPr="00B07447" w:rsidRDefault="000443F8" w:rsidP="007A7582">
            <w:pPr>
              <w:tabs>
                <w:tab w:val="left" w:pos="-1276"/>
                <w:tab w:val="left" w:pos="993"/>
              </w:tabs>
              <w:jc w:val="center"/>
              <w:rPr>
                <w:color w:val="000000"/>
                <w:szCs w:val="22"/>
              </w:rPr>
            </w:pPr>
            <w:r w:rsidRPr="00B07447">
              <w:rPr>
                <w:color w:val="000000"/>
                <w:sz w:val="22"/>
                <w:szCs w:val="22"/>
              </w:rPr>
              <w:t>No</w:t>
            </w:r>
          </w:p>
        </w:tc>
        <w:tc>
          <w:tcPr>
            <w:tcW w:w="2184" w:type="dxa"/>
          </w:tcPr>
          <w:p w:rsidR="000443F8" w:rsidRPr="00B07447" w:rsidRDefault="00866063" w:rsidP="007A7582">
            <w:pPr>
              <w:jc w:val="center"/>
              <w:rPr>
                <w:color w:val="000000"/>
                <w:szCs w:val="22"/>
                <w:lang w:val="id-ID"/>
              </w:rPr>
            </w:pPr>
            <w:r>
              <w:rPr>
                <w:color w:val="000000"/>
                <w:sz w:val="22"/>
                <w:szCs w:val="22"/>
                <w:lang w:val="id-ID"/>
              </w:rPr>
              <w:t>Tingkat Pendidikan</w:t>
            </w:r>
          </w:p>
        </w:tc>
        <w:tc>
          <w:tcPr>
            <w:tcW w:w="579" w:type="dxa"/>
          </w:tcPr>
          <w:p w:rsidR="000443F8" w:rsidRPr="00B07447" w:rsidRDefault="000443F8" w:rsidP="007A7582">
            <w:pPr>
              <w:jc w:val="center"/>
              <w:rPr>
                <w:color w:val="000000"/>
                <w:szCs w:val="22"/>
                <w:lang w:val="id-ID"/>
              </w:rPr>
            </w:pPr>
            <w:r>
              <w:rPr>
                <w:color w:val="000000"/>
                <w:sz w:val="22"/>
                <w:szCs w:val="22"/>
                <w:lang w:val="id-ID"/>
              </w:rPr>
              <w:t>f</w:t>
            </w:r>
          </w:p>
        </w:tc>
        <w:tc>
          <w:tcPr>
            <w:tcW w:w="724" w:type="dxa"/>
          </w:tcPr>
          <w:p w:rsidR="000443F8" w:rsidRPr="00B07447" w:rsidRDefault="000443F8" w:rsidP="007A7582">
            <w:pPr>
              <w:jc w:val="center"/>
              <w:rPr>
                <w:color w:val="000000"/>
                <w:szCs w:val="22"/>
              </w:rPr>
            </w:pPr>
            <w:r w:rsidRPr="00B07447">
              <w:rPr>
                <w:color w:val="000000"/>
                <w:sz w:val="22"/>
                <w:szCs w:val="22"/>
              </w:rPr>
              <w:t>%</w:t>
            </w:r>
          </w:p>
        </w:tc>
      </w:tr>
      <w:tr w:rsidR="000443F8" w:rsidRPr="00B07447" w:rsidTr="00866063">
        <w:trPr>
          <w:trHeight w:val="231"/>
        </w:trPr>
        <w:tc>
          <w:tcPr>
            <w:tcW w:w="567" w:type="dxa"/>
          </w:tcPr>
          <w:p w:rsidR="000443F8" w:rsidRPr="00B07447" w:rsidRDefault="000443F8" w:rsidP="007A7582">
            <w:pPr>
              <w:tabs>
                <w:tab w:val="left" w:pos="-1276"/>
                <w:tab w:val="left" w:pos="993"/>
              </w:tabs>
              <w:jc w:val="center"/>
              <w:rPr>
                <w:b w:val="0"/>
                <w:bCs/>
                <w:color w:val="000000"/>
                <w:szCs w:val="22"/>
              </w:rPr>
            </w:pPr>
            <w:r w:rsidRPr="00B07447">
              <w:rPr>
                <w:b w:val="0"/>
                <w:bCs/>
                <w:color w:val="000000"/>
                <w:sz w:val="22"/>
                <w:szCs w:val="22"/>
              </w:rPr>
              <w:t>1</w:t>
            </w:r>
          </w:p>
        </w:tc>
        <w:tc>
          <w:tcPr>
            <w:tcW w:w="2184" w:type="dxa"/>
          </w:tcPr>
          <w:p w:rsidR="000443F8" w:rsidRPr="00B07447" w:rsidRDefault="00866063" w:rsidP="007A7582">
            <w:pPr>
              <w:tabs>
                <w:tab w:val="left" w:pos="900"/>
              </w:tabs>
              <w:rPr>
                <w:b w:val="0"/>
                <w:color w:val="000000"/>
                <w:lang w:val="id-ID"/>
              </w:rPr>
            </w:pPr>
            <w:r>
              <w:rPr>
                <w:b w:val="0"/>
                <w:color w:val="000000"/>
                <w:sz w:val="22"/>
                <w:lang w:val="id-ID"/>
              </w:rPr>
              <w:t>Tinggi</w:t>
            </w:r>
          </w:p>
        </w:tc>
        <w:tc>
          <w:tcPr>
            <w:tcW w:w="579" w:type="dxa"/>
          </w:tcPr>
          <w:p w:rsidR="000443F8" w:rsidRPr="00B07447" w:rsidRDefault="000443F8" w:rsidP="00866063">
            <w:pPr>
              <w:tabs>
                <w:tab w:val="left" w:pos="900"/>
              </w:tabs>
              <w:jc w:val="center"/>
              <w:rPr>
                <w:b w:val="0"/>
                <w:color w:val="000000"/>
                <w:lang w:val="id-ID"/>
              </w:rPr>
            </w:pPr>
            <w:r>
              <w:rPr>
                <w:b w:val="0"/>
                <w:color w:val="000000"/>
                <w:sz w:val="22"/>
                <w:lang w:val="id-ID"/>
              </w:rPr>
              <w:t>1</w:t>
            </w:r>
            <w:r w:rsidR="00866063">
              <w:rPr>
                <w:b w:val="0"/>
                <w:color w:val="000000"/>
                <w:sz w:val="22"/>
                <w:lang w:val="id-ID"/>
              </w:rPr>
              <w:t>75</w:t>
            </w:r>
          </w:p>
        </w:tc>
        <w:tc>
          <w:tcPr>
            <w:tcW w:w="724" w:type="dxa"/>
          </w:tcPr>
          <w:p w:rsidR="000443F8" w:rsidRPr="00B07447" w:rsidRDefault="00866063" w:rsidP="007A7582">
            <w:pPr>
              <w:tabs>
                <w:tab w:val="left" w:pos="900"/>
              </w:tabs>
              <w:jc w:val="center"/>
              <w:rPr>
                <w:b w:val="0"/>
                <w:color w:val="000000"/>
                <w:lang w:val="id-ID"/>
              </w:rPr>
            </w:pPr>
            <w:r>
              <w:rPr>
                <w:b w:val="0"/>
                <w:color w:val="000000"/>
                <w:sz w:val="22"/>
                <w:lang w:val="id-ID"/>
              </w:rPr>
              <w:t>51,6</w:t>
            </w:r>
          </w:p>
        </w:tc>
      </w:tr>
      <w:tr w:rsidR="000443F8" w:rsidRPr="00B07447" w:rsidTr="00866063">
        <w:trPr>
          <w:trHeight w:val="231"/>
        </w:trPr>
        <w:tc>
          <w:tcPr>
            <w:tcW w:w="567" w:type="dxa"/>
          </w:tcPr>
          <w:p w:rsidR="000443F8" w:rsidRPr="00B07447" w:rsidRDefault="000443F8" w:rsidP="007A7582">
            <w:pPr>
              <w:tabs>
                <w:tab w:val="left" w:pos="-1276"/>
                <w:tab w:val="left" w:pos="993"/>
              </w:tabs>
              <w:jc w:val="center"/>
              <w:rPr>
                <w:b w:val="0"/>
                <w:bCs/>
                <w:color w:val="000000"/>
                <w:szCs w:val="22"/>
              </w:rPr>
            </w:pPr>
            <w:r w:rsidRPr="00B07447">
              <w:rPr>
                <w:b w:val="0"/>
                <w:bCs/>
                <w:color w:val="000000"/>
                <w:sz w:val="22"/>
                <w:szCs w:val="22"/>
              </w:rPr>
              <w:t>2</w:t>
            </w:r>
          </w:p>
        </w:tc>
        <w:tc>
          <w:tcPr>
            <w:tcW w:w="2184" w:type="dxa"/>
          </w:tcPr>
          <w:p w:rsidR="000443F8" w:rsidRPr="00B07447" w:rsidRDefault="00866063" w:rsidP="007A7582">
            <w:pPr>
              <w:tabs>
                <w:tab w:val="left" w:pos="900"/>
              </w:tabs>
              <w:rPr>
                <w:b w:val="0"/>
                <w:color w:val="000000"/>
                <w:lang w:val="id-ID"/>
              </w:rPr>
            </w:pPr>
            <w:r>
              <w:rPr>
                <w:b w:val="0"/>
                <w:color w:val="000000"/>
                <w:sz w:val="22"/>
                <w:lang w:val="id-ID"/>
              </w:rPr>
              <w:t>Rendah</w:t>
            </w:r>
          </w:p>
        </w:tc>
        <w:tc>
          <w:tcPr>
            <w:tcW w:w="579" w:type="dxa"/>
          </w:tcPr>
          <w:p w:rsidR="000443F8" w:rsidRPr="00B07447" w:rsidRDefault="00866063" w:rsidP="007A7582">
            <w:pPr>
              <w:tabs>
                <w:tab w:val="left" w:pos="900"/>
              </w:tabs>
              <w:jc w:val="center"/>
              <w:rPr>
                <w:b w:val="0"/>
                <w:color w:val="000000"/>
                <w:lang w:val="id-ID"/>
              </w:rPr>
            </w:pPr>
            <w:r>
              <w:rPr>
                <w:b w:val="0"/>
                <w:color w:val="000000"/>
                <w:sz w:val="22"/>
                <w:lang w:val="id-ID"/>
              </w:rPr>
              <w:t>164</w:t>
            </w:r>
          </w:p>
        </w:tc>
        <w:tc>
          <w:tcPr>
            <w:tcW w:w="724" w:type="dxa"/>
          </w:tcPr>
          <w:p w:rsidR="000443F8" w:rsidRPr="00B07447" w:rsidRDefault="00866063" w:rsidP="007A7582">
            <w:pPr>
              <w:tabs>
                <w:tab w:val="left" w:pos="900"/>
              </w:tabs>
              <w:jc w:val="center"/>
              <w:rPr>
                <w:b w:val="0"/>
                <w:color w:val="000000"/>
                <w:lang w:val="id-ID"/>
              </w:rPr>
            </w:pPr>
            <w:r>
              <w:rPr>
                <w:b w:val="0"/>
                <w:color w:val="000000"/>
                <w:sz w:val="22"/>
                <w:lang w:val="id-ID"/>
              </w:rPr>
              <w:t>48,4</w:t>
            </w:r>
          </w:p>
        </w:tc>
      </w:tr>
      <w:tr w:rsidR="000443F8" w:rsidRPr="00B07447" w:rsidTr="007A7582">
        <w:trPr>
          <w:trHeight w:val="310"/>
        </w:trPr>
        <w:tc>
          <w:tcPr>
            <w:tcW w:w="2751" w:type="dxa"/>
            <w:gridSpan w:val="2"/>
          </w:tcPr>
          <w:p w:rsidR="000443F8" w:rsidRPr="00B07447" w:rsidRDefault="000443F8" w:rsidP="007A7582">
            <w:pPr>
              <w:tabs>
                <w:tab w:val="left" w:pos="-1276"/>
                <w:tab w:val="left" w:pos="993"/>
              </w:tabs>
              <w:jc w:val="center"/>
              <w:rPr>
                <w:b w:val="0"/>
                <w:bCs/>
                <w:color w:val="000000"/>
                <w:szCs w:val="22"/>
                <w:lang w:val="id-ID"/>
              </w:rPr>
            </w:pPr>
            <w:r w:rsidRPr="00B07447">
              <w:rPr>
                <w:b w:val="0"/>
                <w:bCs/>
                <w:color w:val="000000"/>
                <w:sz w:val="22"/>
                <w:szCs w:val="22"/>
              </w:rPr>
              <w:t>Jumlah</w:t>
            </w:r>
          </w:p>
        </w:tc>
        <w:tc>
          <w:tcPr>
            <w:tcW w:w="579" w:type="dxa"/>
          </w:tcPr>
          <w:p w:rsidR="000443F8" w:rsidRPr="00B07447" w:rsidRDefault="00866063" w:rsidP="007A7582">
            <w:pPr>
              <w:tabs>
                <w:tab w:val="left" w:pos="900"/>
              </w:tabs>
              <w:jc w:val="center"/>
              <w:rPr>
                <w:b w:val="0"/>
                <w:color w:val="000000"/>
                <w:lang w:val="id-ID"/>
              </w:rPr>
            </w:pPr>
            <w:r>
              <w:rPr>
                <w:b w:val="0"/>
                <w:color w:val="000000"/>
                <w:sz w:val="22"/>
                <w:lang w:val="id-ID"/>
              </w:rPr>
              <w:t>339</w:t>
            </w:r>
          </w:p>
        </w:tc>
        <w:tc>
          <w:tcPr>
            <w:tcW w:w="724" w:type="dxa"/>
          </w:tcPr>
          <w:p w:rsidR="000443F8" w:rsidRPr="00B07447" w:rsidRDefault="000443F8" w:rsidP="007A7582">
            <w:pPr>
              <w:tabs>
                <w:tab w:val="left" w:pos="900"/>
              </w:tabs>
              <w:jc w:val="center"/>
              <w:rPr>
                <w:b w:val="0"/>
                <w:color w:val="000000"/>
                <w:lang w:val="id-ID"/>
              </w:rPr>
            </w:pPr>
            <w:r>
              <w:rPr>
                <w:b w:val="0"/>
                <w:color w:val="000000"/>
                <w:sz w:val="22"/>
                <w:lang w:val="id-ID"/>
              </w:rPr>
              <w:t>100</w:t>
            </w:r>
          </w:p>
        </w:tc>
      </w:tr>
    </w:tbl>
    <w:p w:rsidR="000443F8" w:rsidRDefault="000443F8" w:rsidP="000443F8">
      <w:pPr>
        <w:pStyle w:val="ListParagraph"/>
        <w:spacing w:line="240" w:lineRule="auto"/>
        <w:ind w:left="142" w:firstLine="567"/>
        <w:rPr>
          <w:rFonts w:ascii="Times New Roman" w:hAnsi="Times New Roman" w:cs="Times New Roman"/>
          <w:color w:val="000000"/>
        </w:rPr>
      </w:pPr>
      <w:r w:rsidRPr="00B07447">
        <w:rPr>
          <w:rFonts w:ascii="Times New Roman" w:hAnsi="Times New Roman" w:cs="Times New Roman"/>
          <w:color w:val="000000"/>
        </w:rPr>
        <w:t xml:space="preserve">Dari tabel 4 </w:t>
      </w:r>
      <w:r w:rsidRPr="00B07447">
        <w:rPr>
          <w:rFonts w:ascii="Times New Roman" w:hAnsi="Times New Roman" w:cs="Times New Roman"/>
          <w:color w:val="000000"/>
          <w:lang w:val="en-US"/>
        </w:rPr>
        <w:t xml:space="preserve">dapat </w:t>
      </w:r>
      <w:r w:rsidRPr="00B07447">
        <w:rPr>
          <w:rFonts w:ascii="Times New Roman" w:hAnsi="Times New Roman" w:cs="Times New Roman"/>
          <w:color w:val="000000"/>
        </w:rPr>
        <w:t xml:space="preserve">dilihat </w:t>
      </w:r>
      <w:r w:rsidR="00866063" w:rsidRPr="00866063">
        <w:rPr>
          <w:rFonts w:ascii="Times New Roman" w:hAnsi="Times New Roman" w:cs="Times New Roman"/>
          <w:szCs w:val="24"/>
        </w:rPr>
        <w:t>responden dengan tingkat pendidikan tinggi sebanyak 175 orang (51,6%) dan responden dengan tingkat pendidikan rendah yaitu 164 orang (48,4%).</w:t>
      </w:r>
    </w:p>
    <w:p w:rsidR="000443F8" w:rsidRDefault="000443F8" w:rsidP="000443F8">
      <w:pPr>
        <w:pStyle w:val="ListParagraph"/>
        <w:spacing w:line="240" w:lineRule="auto"/>
        <w:ind w:left="142" w:firstLine="567"/>
        <w:rPr>
          <w:rFonts w:ascii="Times New Roman" w:hAnsi="Times New Roman" w:cs="Times New Roman"/>
          <w:color w:val="000000"/>
        </w:rPr>
      </w:pPr>
    </w:p>
    <w:p w:rsidR="00866063" w:rsidRDefault="00866063" w:rsidP="000443F8">
      <w:pPr>
        <w:pStyle w:val="ListParagraph"/>
        <w:spacing w:line="240" w:lineRule="auto"/>
        <w:ind w:left="142" w:firstLine="567"/>
        <w:rPr>
          <w:rFonts w:ascii="Times New Roman" w:hAnsi="Times New Roman" w:cs="Times New Roman"/>
          <w:color w:val="000000"/>
        </w:rPr>
      </w:pPr>
    </w:p>
    <w:p w:rsidR="00866063" w:rsidRDefault="00866063" w:rsidP="000443F8">
      <w:pPr>
        <w:pStyle w:val="ListParagraph"/>
        <w:spacing w:line="240" w:lineRule="auto"/>
        <w:ind w:left="142" w:firstLine="567"/>
        <w:rPr>
          <w:rFonts w:ascii="Times New Roman" w:hAnsi="Times New Roman" w:cs="Times New Roman"/>
          <w:color w:val="000000"/>
        </w:rPr>
      </w:pPr>
    </w:p>
    <w:p w:rsidR="00866063" w:rsidRDefault="00866063" w:rsidP="000443F8">
      <w:pPr>
        <w:pStyle w:val="ListParagraph"/>
        <w:spacing w:line="240" w:lineRule="auto"/>
        <w:ind w:left="142" w:firstLine="567"/>
        <w:rPr>
          <w:rFonts w:ascii="Times New Roman" w:hAnsi="Times New Roman" w:cs="Times New Roman"/>
          <w:color w:val="000000"/>
        </w:rPr>
      </w:pPr>
    </w:p>
    <w:p w:rsidR="00866063" w:rsidRDefault="00866063" w:rsidP="000443F8">
      <w:pPr>
        <w:pStyle w:val="ListParagraph"/>
        <w:spacing w:line="240" w:lineRule="auto"/>
        <w:ind w:left="142" w:firstLine="567"/>
        <w:rPr>
          <w:rFonts w:ascii="Times New Roman" w:hAnsi="Times New Roman" w:cs="Times New Roman"/>
          <w:color w:val="000000"/>
        </w:rPr>
      </w:pPr>
    </w:p>
    <w:p w:rsidR="00866063" w:rsidRDefault="00866063" w:rsidP="000443F8">
      <w:pPr>
        <w:pStyle w:val="ListParagraph"/>
        <w:spacing w:line="240" w:lineRule="auto"/>
        <w:ind w:left="142" w:firstLine="567"/>
        <w:rPr>
          <w:rFonts w:ascii="Times New Roman" w:hAnsi="Times New Roman" w:cs="Times New Roman"/>
          <w:color w:val="000000"/>
        </w:rPr>
      </w:pPr>
    </w:p>
    <w:p w:rsidR="000443F8" w:rsidRDefault="000443F8" w:rsidP="000443F8">
      <w:pPr>
        <w:pStyle w:val="ListParagraph"/>
        <w:spacing w:line="240" w:lineRule="auto"/>
        <w:ind w:left="284" w:hanging="284"/>
        <w:rPr>
          <w:rFonts w:ascii="Times New Roman" w:hAnsi="Times New Roman" w:cs="Times New Roman"/>
          <w:b/>
          <w:color w:val="000000"/>
        </w:rPr>
      </w:pPr>
      <w:r w:rsidRPr="00E943C1">
        <w:rPr>
          <w:rFonts w:ascii="Times New Roman" w:hAnsi="Times New Roman" w:cs="Times New Roman"/>
          <w:b/>
          <w:color w:val="000000"/>
        </w:rPr>
        <w:lastRenderedPageBreak/>
        <w:t xml:space="preserve">e. </w:t>
      </w:r>
      <w:r>
        <w:rPr>
          <w:rFonts w:ascii="Times New Roman" w:hAnsi="Times New Roman" w:cs="Times New Roman"/>
          <w:b/>
          <w:color w:val="000000"/>
        </w:rPr>
        <w:t xml:space="preserve">Distribusi Frekuensi Responden Menurut  </w:t>
      </w:r>
      <w:r w:rsidR="00866063">
        <w:rPr>
          <w:rFonts w:ascii="Times New Roman" w:hAnsi="Times New Roman" w:cs="Times New Roman"/>
          <w:b/>
          <w:color w:val="000000"/>
        </w:rPr>
        <w:t xml:space="preserve">Pekerjaan di Rumah Sakit </w:t>
      </w:r>
      <w:r>
        <w:rPr>
          <w:rFonts w:ascii="Times New Roman" w:hAnsi="Times New Roman" w:cs="Times New Roman"/>
          <w:b/>
          <w:color w:val="000000"/>
        </w:rPr>
        <w:t>Muhammadiyah Palembang Tahun 2013</w:t>
      </w:r>
    </w:p>
    <w:p w:rsidR="000443F8" w:rsidRPr="0041189E" w:rsidRDefault="000443F8" w:rsidP="000443F8">
      <w:pPr>
        <w:pStyle w:val="ListParagraph"/>
        <w:spacing w:line="240" w:lineRule="auto"/>
        <w:ind w:left="284" w:hanging="284"/>
        <w:rPr>
          <w:rFonts w:ascii="Times New Roman" w:hAnsi="Times New Roman" w:cs="Times New Roman"/>
          <w:b/>
          <w:color w:val="000000"/>
          <w:sz w:val="18"/>
        </w:rPr>
      </w:pPr>
    </w:p>
    <w:p w:rsidR="000443F8" w:rsidRPr="00E943C1" w:rsidRDefault="000443F8" w:rsidP="000443F8">
      <w:pPr>
        <w:pStyle w:val="ListParagraph"/>
        <w:spacing w:line="240" w:lineRule="auto"/>
        <w:ind w:left="0"/>
        <w:jc w:val="center"/>
        <w:rPr>
          <w:rFonts w:ascii="Times New Roman" w:hAnsi="Times New Roman" w:cs="Times New Roman"/>
          <w:b/>
          <w:szCs w:val="24"/>
        </w:rPr>
      </w:pPr>
      <w:r w:rsidRPr="00E943C1">
        <w:rPr>
          <w:rFonts w:ascii="Times New Roman" w:hAnsi="Times New Roman" w:cs="Times New Roman"/>
          <w:b/>
          <w:szCs w:val="24"/>
        </w:rPr>
        <w:t xml:space="preserve">Tabel </w:t>
      </w:r>
      <w:r>
        <w:rPr>
          <w:rFonts w:ascii="Times New Roman" w:hAnsi="Times New Roman" w:cs="Times New Roman"/>
          <w:b/>
          <w:szCs w:val="24"/>
        </w:rPr>
        <w:t>5</w:t>
      </w:r>
    </w:p>
    <w:p w:rsidR="000443F8" w:rsidRDefault="000443F8" w:rsidP="00866063">
      <w:pPr>
        <w:pStyle w:val="ListParagraph"/>
        <w:spacing w:line="240" w:lineRule="auto"/>
        <w:ind w:left="0"/>
        <w:jc w:val="center"/>
        <w:rPr>
          <w:rFonts w:ascii="Times New Roman" w:hAnsi="Times New Roman" w:cs="Times New Roman"/>
          <w:b/>
          <w:szCs w:val="24"/>
        </w:rPr>
      </w:pPr>
      <w:r w:rsidRPr="00E943C1">
        <w:rPr>
          <w:rFonts w:ascii="Times New Roman" w:hAnsi="Times New Roman" w:cs="Times New Roman"/>
          <w:b/>
          <w:szCs w:val="24"/>
        </w:rPr>
        <w:t xml:space="preserve">Distribusi </w:t>
      </w:r>
      <w:r w:rsidR="00866063">
        <w:rPr>
          <w:rFonts w:ascii="Times New Roman" w:hAnsi="Times New Roman" w:cs="Times New Roman"/>
          <w:b/>
          <w:szCs w:val="24"/>
        </w:rPr>
        <w:t xml:space="preserve"> </w:t>
      </w:r>
      <w:r w:rsidRPr="00E943C1">
        <w:rPr>
          <w:rFonts w:ascii="Times New Roman" w:hAnsi="Times New Roman" w:cs="Times New Roman"/>
          <w:b/>
          <w:szCs w:val="24"/>
        </w:rPr>
        <w:t>Frekuensi</w:t>
      </w:r>
      <w:r w:rsidR="00866063">
        <w:rPr>
          <w:rFonts w:ascii="Times New Roman" w:hAnsi="Times New Roman" w:cs="Times New Roman"/>
          <w:b/>
          <w:szCs w:val="24"/>
        </w:rPr>
        <w:t xml:space="preserve"> </w:t>
      </w:r>
      <w:r w:rsidRPr="00E943C1">
        <w:rPr>
          <w:rFonts w:ascii="Times New Roman" w:hAnsi="Times New Roman" w:cs="Times New Roman"/>
          <w:b/>
          <w:szCs w:val="24"/>
        </w:rPr>
        <w:t xml:space="preserve"> Responden </w:t>
      </w:r>
      <w:r w:rsidR="00866063">
        <w:rPr>
          <w:rFonts w:ascii="Times New Roman" w:hAnsi="Times New Roman" w:cs="Times New Roman"/>
          <w:b/>
          <w:szCs w:val="24"/>
        </w:rPr>
        <w:t xml:space="preserve"> </w:t>
      </w:r>
      <w:r w:rsidRPr="00E943C1">
        <w:rPr>
          <w:rFonts w:ascii="Times New Roman" w:hAnsi="Times New Roman" w:cs="Times New Roman"/>
          <w:b/>
          <w:szCs w:val="24"/>
        </w:rPr>
        <w:t xml:space="preserve">menurut </w:t>
      </w:r>
      <w:r w:rsidR="00866063">
        <w:rPr>
          <w:rFonts w:ascii="Times New Roman" w:hAnsi="Times New Roman" w:cs="Times New Roman"/>
          <w:b/>
          <w:szCs w:val="24"/>
        </w:rPr>
        <w:t>Pekerjaan</w:t>
      </w:r>
      <w:r>
        <w:rPr>
          <w:rFonts w:ascii="Times New Roman" w:hAnsi="Times New Roman" w:cs="Times New Roman"/>
          <w:b/>
          <w:szCs w:val="24"/>
        </w:rPr>
        <w:t xml:space="preserve"> </w:t>
      </w:r>
      <w:r w:rsidRPr="00E943C1">
        <w:rPr>
          <w:rFonts w:ascii="Times New Roman" w:hAnsi="Times New Roman" w:cs="Times New Roman"/>
          <w:b/>
          <w:szCs w:val="24"/>
        </w:rPr>
        <w:t>di Rumah Sakit Muhammadiyah Palembang Tahun 2013</w:t>
      </w:r>
    </w:p>
    <w:p w:rsidR="000443F8" w:rsidRPr="00E943C1" w:rsidRDefault="000443F8" w:rsidP="000443F8">
      <w:pPr>
        <w:pStyle w:val="ListParagraph"/>
        <w:spacing w:line="240" w:lineRule="auto"/>
        <w:ind w:left="0"/>
        <w:jc w:val="center"/>
        <w:rPr>
          <w:rFonts w:ascii="Times New Roman" w:hAnsi="Times New Roman" w:cs="Times New Roman"/>
          <w:b/>
          <w:szCs w:val="24"/>
        </w:rPr>
      </w:pPr>
    </w:p>
    <w:tbl>
      <w:tblPr>
        <w:tblW w:w="40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042"/>
        <w:gridCol w:w="579"/>
        <w:gridCol w:w="724"/>
      </w:tblGrid>
      <w:tr w:rsidR="000443F8" w:rsidRPr="00B07447" w:rsidTr="007A7582">
        <w:trPr>
          <w:trHeight w:val="169"/>
        </w:trPr>
        <w:tc>
          <w:tcPr>
            <w:tcW w:w="709" w:type="dxa"/>
          </w:tcPr>
          <w:p w:rsidR="000443F8" w:rsidRPr="00B07447" w:rsidRDefault="000443F8" w:rsidP="007A7582">
            <w:pPr>
              <w:tabs>
                <w:tab w:val="left" w:pos="-1276"/>
                <w:tab w:val="left" w:pos="993"/>
              </w:tabs>
              <w:jc w:val="center"/>
              <w:rPr>
                <w:color w:val="000000"/>
                <w:szCs w:val="22"/>
              </w:rPr>
            </w:pPr>
            <w:r w:rsidRPr="00B07447">
              <w:rPr>
                <w:color w:val="000000"/>
                <w:sz w:val="22"/>
                <w:szCs w:val="22"/>
              </w:rPr>
              <w:t>No</w:t>
            </w:r>
          </w:p>
        </w:tc>
        <w:tc>
          <w:tcPr>
            <w:tcW w:w="2042" w:type="dxa"/>
          </w:tcPr>
          <w:p w:rsidR="000443F8" w:rsidRPr="00B07447" w:rsidRDefault="00866063" w:rsidP="007A7582">
            <w:pPr>
              <w:jc w:val="center"/>
              <w:rPr>
                <w:color w:val="000000"/>
                <w:szCs w:val="22"/>
                <w:lang w:val="id-ID"/>
              </w:rPr>
            </w:pPr>
            <w:r>
              <w:rPr>
                <w:color w:val="000000"/>
                <w:sz w:val="22"/>
                <w:szCs w:val="22"/>
                <w:lang w:val="id-ID"/>
              </w:rPr>
              <w:t>Pekerjaan</w:t>
            </w:r>
          </w:p>
        </w:tc>
        <w:tc>
          <w:tcPr>
            <w:tcW w:w="579" w:type="dxa"/>
          </w:tcPr>
          <w:p w:rsidR="000443F8" w:rsidRPr="00B07447" w:rsidRDefault="000443F8" w:rsidP="007A7582">
            <w:pPr>
              <w:jc w:val="center"/>
              <w:rPr>
                <w:color w:val="000000"/>
                <w:szCs w:val="22"/>
                <w:lang w:val="id-ID"/>
              </w:rPr>
            </w:pPr>
            <w:r>
              <w:rPr>
                <w:color w:val="000000"/>
                <w:sz w:val="22"/>
                <w:szCs w:val="22"/>
                <w:lang w:val="id-ID"/>
              </w:rPr>
              <w:t>f</w:t>
            </w:r>
          </w:p>
        </w:tc>
        <w:tc>
          <w:tcPr>
            <w:tcW w:w="724" w:type="dxa"/>
          </w:tcPr>
          <w:p w:rsidR="000443F8" w:rsidRPr="00B07447" w:rsidRDefault="000443F8" w:rsidP="007A7582">
            <w:pPr>
              <w:jc w:val="center"/>
              <w:rPr>
                <w:color w:val="000000"/>
                <w:szCs w:val="22"/>
              </w:rPr>
            </w:pPr>
            <w:r w:rsidRPr="00B07447">
              <w:rPr>
                <w:color w:val="000000"/>
                <w:sz w:val="22"/>
                <w:szCs w:val="22"/>
              </w:rPr>
              <w:t>%</w:t>
            </w:r>
          </w:p>
        </w:tc>
      </w:tr>
      <w:tr w:rsidR="000443F8" w:rsidRPr="00B07447" w:rsidTr="007A7582">
        <w:trPr>
          <w:trHeight w:val="231"/>
        </w:trPr>
        <w:tc>
          <w:tcPr>
            <w:tcW w:w="709" w:type="dxa"/>
          </w:tcPr>
          <w:p w:rsidR="000443F8" w:rsidRPr="00B07447" w:rsidRDefault="000443F8" w:rsidP="007A7582">
            <w:pPr>
              <w:tabs>
                <w:tab w:val="left" w:pos="-1276"/>
                <w:tab w:val="left" w:pos="993"/>
              </w:tabs>
              <w:jc w:val="center"/>
              <w:rPr>
                <w:b w:val="0"/>
                <w:bCs/>
                <w:color w:val="000000"/>
                <w:szCs w:val="22"/>
              </w:rPr>
            </w:pPr>
            <w:r w:rsidRPr="00B07447">
              <w:rPr>
                <w:b w:val="0"/>
                <w:bCs/>
                <w:color w:val="000000"/>
                <w:sz w:val="22"/>
                <w:szCs w:val="22"/>
              </w:rPr>
              <w:t>1</w:t>
            </w:r>
          </w:p>
        </w:tc>
        <w:tc>
          <w:tcPr>
            <w:tcW w:w="2042" w:type="dxa"/>
          </w:tcPr>
          <w:p w:rsidR="000443F8" w:rsidRPr="00B07447" w:rsidRDefault="00866063" w:rsidP="007A7582">
            <w:pPr>
              <w:tabs>
                <w:tab w:val="left" w:pos="900"/>
              </w:tabs>
              <w:rPr>
                <w:b w:val="0"/>
                <w:color w:val="000000"/>
                <w:lang w:val="id-ID"/>
              </w:rPr>
            </w:pPr>
            <w:r>
              <w:rPr>
                <w:b w:val="0"/>
                <w:color w:val="000000"/>
                <w:sz w:val="22"/>
                <w:lang w:val="id-ID"/>
              </w:rPr>
              <w:t>Tidak Bekerja</w:t>
            </w:r>
          </w:p>
        </w:tc>
        <w:tc>
          <w:tcPr>
            <w:tcW w:w="579" w:type="dxa"/>
          </w:tcPr>
          <w:p w:rsidR="000443F8" w:rsidRPr="00B07447" w:rsidRDefault="00866063" w:rsidP="007A7582">
            <w:pPr>
              <w:tabs>
                <w:tab w:val="left" w:pos="900"/>
              </w:tabs>
              <w:jc w:val="center"/>
              <w:rPr>
                <w:b w:val="0"/>
                <w:color w:val="000000"/>
                <w:lang w:val="id-ID"/>
              </w:rPr>
            </w:pPr>
            <w:r>
              <w:rPr>
                <w:b w:val="0"/>
                <w:color w:val="000000"/>
                <w:sz w:val="22"/>
                <w:lang w:val="id-ID"/>
              </w:rPr>
              <w:t>290</w:t>
            </w:r>
          </w:p>
        </w:tc>
        <w:tc>
          <w:tcPr>
            <w:tcW w:w="724" w:type="dxa"/>
          </w:tcPr>
          <w:p w:rsidR="000443F8" w:rsidRPr="00B07447" w:rsidRDefault="00866063" w:rsidP="007A7582">
            <w:pPr>
              <w:tabs>
                <w:tab w:val="left" w:pos="900"/>
              </w:tabs>
              <w:jc w:val="center"/>
              <w:rPr>
                <w:b w:val="0"/>
                <w:color w:val="000000"/>
                <w:lang w:val="id-ID"/>
              </w:rPr>
            </w:pPr>
            <w:r>
              <w:rPr>
                <w:b w:val="0"/>
                <w:color w:val="000000"/>
                <w:sz w:val="22"/>
                <w:lang w:val="id-ID"/>
              </w:rPr>
              <w:t>85,5</w:t>
            </w:r>
          </w:p>
        </w:tc>
      </w:tr>
      <w:tr w:rsidR="000443F8" w:rsidRPr="00B07447" w:rsidTr="007A7582">
        <w:trPr>
          <w:trHeight w:val="231"/>
        </w:trPr>
        <w:tc>
          <w:tcPr>
            <w:tcW w:w="709" w:type="dxa"/>
          </w:tcPr>
          <w:p w:rsidR="000443F8" w:rsidRPr="00B07447" w:rsidRDefault="000443F8" w:rsidP="007A7582">
            <w:pPr>
              <w:tabs>
                <w:tab w:val="left" w:pos="-1276"/>
                <w:tab w:val="left" w:pos="993"/>
              </w:tabs>
              <w:jc w:val="center"/>
              <w:rPr>
                <w:b w:val="0"/>
                <w:bCs/>
                <w:color w:val="000000"/>
                <w:szCs w:val="22"/>
              </w:rPr>
            </w:pPr>
            <w:r w:rsidRPr="00B07447">
              <w:rPr>
                <w:b w:val="0"/>
                <w:bCs/>
                <w:color w:val="000000"/>
                <w:sz w:val="22"/>
                <w:szCs w:val="22"/>
              </w:rPr>
              <w:t>2</w:t>
            </w:r>
          </w:p>
        </w:tc>
        <w:tc>
          <w:tcPr>
            <w:tcW w:w="2042" w:type="dxa"/>
          </w:tcPr>
          <w:p w:rsidR="000443F8" w:rsidRPr="00B07447" w:rsidRDefault="00866063" w:rsidP="007A7582">
            <w:pPr>
              <w:tabs>
                <w:tab w:val="left" w:pos="900"/>
              </w:tabs>
              <w:rPr>
                <w:b w:val="0"/>
                <w:color w:val="000000"/>
                <w:lang w:val="id-ID"/>
              </w:rPr>
            </w:pPr>
            <w:r>
              <w:rPr>
                <w:b w:val="0"/>
                <w:color w:val="000000"/>
                <w:sz w:val="22"/>
                <w:lang w:val="id-ID"/>
              </w:rPr>
              <w:t>Bekerja</w:t>
            </w:r>
          </w:p>
        </w:tc>
        <w:tc>
          <w:tcPr>
            <w:tcW w:w="579" w:type="dxa"/>
          </w:tcPr>
          <w:p w:rsidR="000443F8" w:rsidRPr="00B07447" w:rsidRDefault="00866063" w:rsidP="007A7582">
            <w:pPr>
              <w:tabs>
                <w:tab w:val="left" w:pos="900"/>
              </w:tabs>
              <w:jc w:val="center"/>
              <w:rPr>
                <w:b w:val="0"/>
                <w:color w:val="000000"/>
                <w:lang w:val="id-ID"/>
              </w:rPr>
            </w:pPr>
            <w:r>
              <w:rPr>
                <w:b w:val="0"/>
                <w:color w:val="000000"/>
                <w:sz w:val="22"/>
                <w:lang w:val="id-ID"/>
              </w:rPr>
              <w:t>49</w:t>
            </w:r>
          </w:p>
        </w:tc>
        <w:tc>
          <w:tcPr>
            <w:tcW w:w="724" w:type="dxa"/>
          </w:tcPr>
          <w:p w:rsidR="000443F8" w:rsidRPr="00B07447" w:rsidRDefault="00866063" w:rsidP="007A7582">
            <w:pPr>
              <w:tabs>
                <w:tab w:val="left" w:pos="900"/>
              </w:tabs>
              <w:jc w:val="center"/>
              <w:rPr>
                <w:b w:val="0"/>
                <w:color w:val="000000"/>
                <w:lang w:val="id-ID"/>
              </w:rPr>
            </w:pPr>
            <w:r>
              <w:rPr>
                <w:b w:val="0"/>
                <w:color w:val="000000"/>
                <w:sz w:val="22"/>
                <w:lang w:val="id-ID"/>
              </w:rPr>
              <w:t>14,5</w:t>
            </w:r>
          </w:p>
        </w:tc>
      </w:tr>
      <w:tr w:rsidR="000443F8" w:rsidRPr="00B07447" w:rsidTr="007A7582">
        <w:trPr>
          <w:trHeight w:val="310"/>
        </w:trPr>
        <w:tc>
          <w:tcPr>
            <w:tcW w:w="2751" w:type="dxa"/>
            <w:gridSpan w:val="2"/>
          </w:tcPr>
          <w:p w:rsidR="000443F8" w:rsidRPr="00B07447" w:rsidRDefault="000443F8" w:rsidP="007A7582">
            <w:pPr>
              <w:tabs>
                <w:tab w:val="left" w:pos="-1276"/>
                <w:tab w:val="left" w:pos="993"/>
              </w:tabs>
              <w:jc w:val="center"/>
              <w:rPr>
                <w:b w:val="0"/>
                <w:bCs/>
                <w:color w:val="000000"/>
                <w:szCs w:val="22"/>
                <w:lang w:val="id-ID"/>
              </w:rPr>
            </w:pPr>
            <w:r w:rsidRPr="00B07447">
              <w:rPr>
                <w:b w:val="0"/>
                <w:bCs/>
                <w:color w:val="000000"/>
                <w:sz w:val="22"/>
                <w:szCs w:val="22"/>
              </w:rPr>
              <w:t>Jumlah</w:t>
            </w:r>
          </w:p>
        </w:tc>
        <w:tc>
          <w:tcPr>
            <w:tcW w:w="579" w:type="dxa"/>
          </w:tcPr>
          <w:p w:rsidR="000443F8" w:rsidRPr="00B07447" w:rsidRDefault="00866063" w:rsidP="007A7582">
            <w:pPr>
              <w:tabs>
                <w:tab w:val="left" w:pos="900"/>
              </w:tabs>
              <w:jc w:val="center"/>
              <w:rPr>
                <w:b w:val="0"/>
                <w:color w:val="000000"/>
                <w:lang w:val="id-ID"/>
              </w:rPr>
            </w:pPr>
            <w:r>
              <w:rPr>
                <w:b w:val="0"/>
                <w:color w:val="000000"/>
                <w:sz w:val="22"/>
                <w:lang w:val="id-ID"/>
              </w:rPr>
              <w:t>339</w:t>
            </w:r>
          </w:p>
        </w:tc>
        <w:tc>
          <w:tcPr>
            <w:tcW w:w="724" w:type="dxa"/>
          </w:tcPr>
          <w:p w:rsidR="000443F8" w:rsidRPr="00B07447" w:rsidRDefault="000443F8" w:rsidP="007A7582">
            <w:pPr>
              <w:tabs>
                <w:tab w:val="left" w:pos="900"/>
              </w:tabs>
              <w:jc w:val="center"/>
              <w:rPr>
                <w:b w:val="0"/>
                <w:color w:val="000000"/>
                <w:lang w:val="id-ID"/>
              </w:rPr>
            </w:pPr>
            <w:r>
              <w:rPr>
                <w:b w:val="0"/>
                <w:color w:val="000000"/>
                <w:sz w:val="22"/>
                <w:lang w:val="id-ID"/>
              </w:rPr>
              <w:t>100</w:t>
            </w:r>
          </w:p>
        </w:tc>
      </w:tr>
    </w:tbl>
    <w:p w:rsidR="000443F8" w:rsidRPr="00866063" w:rsidRDefault="000443F8" w:rsidP="000443F8">
      <w:pPr>
        <w:pStyle w:val="ListParagraph"/>
        <w:spacing w:line="240" w:lineRule="auto"/>
        <w:ind w:left="142" w:firstLine="567"/>
        <w:rPr>
          <w:rFonts w:ascii="Times New Roman" w:hAnsi="Times New Roman" w:cs="Times New Roman"/>
          <w:sz w:val="20"/>
          <w:szCs w:val="24"/>
        </w:rPr>
      </w:pPr>
      <w:r w:rsidRPr="00E943C1">
        <w:rPr>
          <w:rFonts w:ascii="Times New Roman" w:hAnsi="Times New Roman" w:cs="Times New Roman"/>
          <w:szCs w:val="24"/>
        </w:rPr>
        <w:t xml:space="preserve">Pada tabel 5 dapat dilihat </w:t>
      </w:r>
      <w:r w:rsidR="00866063" w:rsidRPr="00866063">
        <w:rPr>
          <w:rFonts w:ascii="Times New Roman" w:hAnsi="Times New Roman" w:cs="Times New Roman"/>
          <w:szCs w:val="24"/>
        </w:rPr>
        <w:t>responden yang tidak bekerja sebanyak 290 orang (85,5%) dan responden yang bekerja yaitu 49 orang (14,5%).</w:t>
      </w:r>
    </w:p>
    <w:p w:rsidR="000443F8" w:rsidRDefault="000443F8" w:rsidP="000443F8">
      <w:pPr>
        <w:pStyle w:val="ListParagraph"/>
        <w:spacing w:line="240" w:lineRule="auto"/>
        <w:ind w:left="142" w:firstLine="567"/>
        <w:rPr>
          <w:rFonts w:ascii="Times New Roman" w:hAnsi="Times New Roman" w:cs="Times New Roman"/>
          <w:szCs w:val="24"/>
        </w:rPr>
      </w:pPr>
    </w:p>
    <w:p w:rsidR="000443F8" w:rsidRPr="00866063" w:rsidRDefault="000443F8" w:rsidP="00866063">
      <w:pPr>
        <w:pStyle w:val="ListParagraph"/>
        <w:numPr>
          <w:ilvl w:val="0"/>
          <w:numId w:val="1"/>
        </w:numPr>
        <w:spacing w:line="240" w:lineRule="auto"/>
        <w:ind w:left="284" w:hanging="284"/>
        <w:rPr>
          <w:rFonts w:ascii="Times New Roman" w:hAnsi="Times New Roman" w:cs="Times New Roman"/>
          <w:b/>
          <w:bCs/>
          <w:color w:val="000000"/>
        </w:rPr>
      </w:pPr>
      <w:r w:rsidRPr="00866063">
        <w:rPr>
          <w:rFonts w:ascii="Times New Roman" w:hAnsi="Times New Roman" w:cs="Times New Roman"/>
          <w:b/>
          <w:bCs/>
          <w:color w:val="000000"/>
        </w:rPr>
        <w:t>Analisis Bivariat</w:t>
      </w:r>
    </w:p>
    <w:p w:rsidR="000443F8" w:rsidRPr="00AB2157" w:rsidRDefault="000443F8" w:rsidP="000443F8">
      <w:pPr>
        <w:numPr>
          <w:ilvl w:val="0"/>
          <w:numId w:val="5"/>
        </w:numPr>
        <w:tabs>
          <w:tab w:val="left" w:pos="284"/>
        </w:tabs>
        <w:ind w:left="284" w:hanging="284"/>
        <w:jc w:val="both"/>
        <w:rPr>
          <w:color w:val="000000"/>
          <w:sz w:val="22"/>
          <w:szCs w:val="22"/>
          <w:lang w:val="id-ID"/>
        </w:rPr>
      </w:pPr>
      <w:r w:rsidRPr="00AB2157">
        <w:rPr>
          <w:color w:val="000000"/>
          <w:sz w:val="22"/>
          <w:szCs w:val="22"/>
          <w:lang w:val="id-ID"/>
        </w:rPr>
        <w:t xml:space="preserve">Hubungan </w:t>
      </w:r>
      <w:r w:rsidR="00866063">
        <w:rPr>
          <w:color w:val="000000"/>
          <w:sz w:val="22"/>
          <w:szCs w:val="22"/>
          <w:lang w:val="id-ID"/>
        </w:rPr>
        <w:t>Umur Ibu</w:t>
      </w:r>
      <w:r>
        <w:rPr>
          <w:color w:val="000000"/>
          <w:sz w:val="22"/>
          <w:szCs w:val="22"/>
          <w:lang w:val="id-ID"/>
        </w:rPr>
        <w:t xml:space="preserve"> dengan </w:t>
      </w:r>
      <w:r w:rsidR="00866063">
        <w:rPr>
          <w:color w:val="000000"/>
          <w:sz w:val="22"/>
          <w:szCs w:val="22"/>
          <w:lang w:val="id-ID"/>
        </w:rPr>
        <w:t>BBLR</w:t>
      </w:r>
      <w:r>
        <w:rPr>
          <w:color w:val="000000"/>
          <w:sz w:val="22"/>
          <w:szCs w:val="22"/>
          <w:lang w:val="id-ID"/>
        </w:rPr>
        <w:t xml:space="preserve"> di Rumah Skait Muhammadiyah Palemban</w:t>
      </w:r>
      <w:r w:rsidR="00866063">
        <w:rPr>
          <w:color w:val="000000"/>
          <w:sz w:val="22"/>
          <w:szCs w:val="22"/>
          <w:lang w:val="id-ID"/>
        </w:rPr>
        <w:t>g</w:t>
      </w:r>
      <w:r>
        <w:rPr>
          <w:color w:val="000000"/>
          <w:sz w:val="22"/>
          <w:szCs w:val="22"/>
          <w:lang w:val="id-ID"/>
        </w:rPr>
        <w:t xml:space="preserve"> Tahun 2013</w:t>
      </w:r>
    </w:p>
    <w:p w:rsidR="000443F8" w:rsidRPr="00094DDA" w:rsidRDefault="000443F8" w:rsidP="000443F8">
      <w:pPr>
        <w:tabs>
          <w:tab w:val="left" w:pos="284"/>
        </w:tabs>
        <w:ind w:left="284"/>
        <w:jc w:val="both"/>
        <w:rPr>
          <w:color w:val="FF0000"/>
          <w:sz w:val="22"/>
          <w:szCs w:val="22"/>
          <w:lang w:val="id-ID"/>
        </w:rPr>
      </w:pPr>
    </w:p>
    <w:p w:rsidR="004F1BE8" w:rsidRDefault="000443F8" w:rsidP="004F1BE8">
      <w:pPr>
        <w:tabs>
          <w:tab w:val="left" w:pos="1560"/>
        </w:tabs>
        <w:ind w:firstLine="567"/>
        <w:rPr>
          <w:color w:val="000000"/>
          <w:sz w:val="22"/>
          <w:szCs w:val="22"/>
          <w:lang w:val="id-ID"/>
        </w:rPr>
      </w:pPr>
      <w:r w:rsidRPr="00094DDA">
        <w:rPr>
          <w:color w:val="FF0000"/>
          <w:sz w:val="22"/>
          <w:szCs w:val="22"/>
          <w:lang w:val="id-ID"/>
        </w:rPr>
        <w:t xml:space="preserve">                      </w:t>
      </w:r>
      <w:r w:rsidR="00866063">
        <w:rPr>
          <w:color w:val="000000"/>
          <w:sz w:val="22"/>
          <w:szCs w:val="22"/>
          <w:lang w:val="id-ID"/>
        </w:rPr>
        <w:t>Tabel 6</w:t>
      </w:r>
    </w:p>
    <w:p w:rsidR="000443F8" w:rsidRPr="00AB2157" w:rsidRDefault="00866063" w:rsidP="004F1BE8">
      <w:pPr>
        <w:tabs>
          <w:tab w:val="left" w:pos="1560"/>
        </w:tabs>
        <w:jc w:val="center"/>
        <w:rPr>
          <w:color w:val="000000"/>
          <w:sz w:val="22"/>
          <w:szCs w:val="22"/>
          <w:lang w:val="id-ID"/>
        </w:rPr>
      </w:pPr>
      <w:r w:rsidRPr="00866063">
        <w:rPr>
          <w:sz w:val="22"/>
          <w:szCs w:val="24"/>
        </w:rPr>
        <w:t xml:space="preserve">Hubungan </w:t>
      </w:r>
      <w:r w:rsidR="004F1BE8">
        <w:rPr>
          <w:sz w:val="22"/>
          <w:szCs w:val="24"/>
          <w:lang w:val="id-ID"/>
        </w:rPr>
        <w:t xml:space="preserve"> </w:t>
      </w:r>
      <w:r w:rsidRPr="00866063">
        <w:rPr>
          <w:sz w:val="22"/>
          <w:szCs w:val="24"/>
        </w:rPr>
        <w:t xml:space="preserve">Umur </w:t>
      </w:r>
      <w:r w:rsidR="004F1BE8">
        <w:rPr>
          <w:sz w:val="22"/>
          <w:szCs w:val="24"/>
          <w:lang w:val="id-ID"/>
        </w:rPr>
        <w:t xml:space="preserve"> </w:t>
      </w:r>
      <w:r w:rsidRPr="00866063">
        <w:rPr>
          <w:sz w:val="22"/>
          <w:szCs w:val="24"/>
        </w:rPr>
        <w:t xml:space="preserve">Ibu </w:t>
      </w:r>
      <w:r w:rsidR="004F1BE8">
        <w:rPr>
          <w:sz w:val="22"/>
          <w:szCs w:val="24"/>
          <w:lang w:val="id-ID"/>
        </w:rPr>
        <w:t xml:space="preserve"> </w:t>
      </w:r>
      <w:r>
        <w:rPr>
          <w:sz w:val="22"/>
          <w:szCs w:val="24"/>
        </w:rPr>
        <w:t>dengan</w:t>
      </w:r>
      <w:r>
        <w:rPr>
          <w:sz w:val="22"/>
          <w:szCs w:val="24"/>
          <w:lang w:val="id-ID"/>
        </w:rPr>
        <w:t xml:space="preserve"> </w:t>
      </w:r>
      <w:r w:rsidR="004F1BE8">
        <w:rPr>
          <w:sz w:val="22"/>
          <w:szCs w:val="24"/>
          <w:lang w:val="id-ID"/>
        </w:rPr>
        <w:t xml:space="preserve"> </w:t>
      </w:r>
      <w:r w:rsidRPr="00866063">
        <w:rPr>
          <w:sz w:val="22"/>
          <w:szCs w:val="24"/>
        </w:rPr>
        <w:t>Kejadian BBLR</w:t>
      </w:r>
      <w:r w:rsidR="000443F8" w:rsidRPr="00AB2157">
        <w:rPr>
          <w:color w:val="000000"/>
          <w:sz w:val="22"/>
          <w:szCs w:val="22"/>
          <w:lang w:val="id-ID"/>
        </w:rPr>
        <w:t xml:space="preserve"> di Rumah Sakit Muhammadiyah Palembang Tahun 2013</w:t>
      </w:r>
    </w:p>
    <w:tbl>
      <w:tblPr>
        <w:tblW w:w="496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709"/>
        <w:gridCol w:w="425"/>
        <w:gridCol w:w="567"/>
        <w:gridCol w:w="426"/>
        <w:gridCol w:w="567"/>
        <w:gridCol w:w="425"/>
        <w:gridCol w:w="425"/>
        <w:gridCol w:w="425"/>
        <w:gridCol w:w="709"/>
      </w:tblGrid>
      <w:tr w:rsidR="000443F8" w:rsidRPr="004F1BE8" w:rsidTr="00E72625">
        <w:trPr>
          <w:trHeight w:val="255"/>
        </w:trPr>
        <w:tc>
          <w:tcPr>
            <w:tcW w:w="284" w:type="dxa"/>
            <w:vMerge w:val="restart"/>
            <w:vAlign w:val="center"/>
          </w:tcPr>
          <w:p w:rsidR="000443F8" w:rsidRPr="004F1BE8" w:rsidRDefault="000443F8" w:rsidP="007A7582">
            <w:pPr>
              <w:pStyle w:val="ListParagraph"/>
              <w:spacing w:line="240" w:lineRule="auto"/>
              <w:ind w:left="0"/>
              <w:jc w:val="center"/>
              <w:rPr>
                <w:rFonts w:ascii="Times New Roman" w:hAnsi="Times New Roman" w:cs="Times New Roman"/>
                <w:b/>
                <w:sz w:val="13"/>
                <w:szCs w:val="13"/>
              </w:rPr>
            </w:pPr>
            <w:r w:rsidRPr="004F1BE8">
              <w:rPr>
                <w:rFonts w:ascii="Times New Roman" w:hAnsi="Times New Roman" w:cs="Times New Roman"/>
                <w:b/>
                <w:sz w:val="13"/>
                <w:szCs w:val="13"/>
              </w:rPr>
              <w:t>No</w:t>
            </w:r>
          </w:p>
        </w:tc>
        <w:tc>
          <w:tcPr>
            <w:tcW w:w="709" w:type="dxa"/>
            <w:vMerge w:val="restart"/>
            <w:vAlign w:val="center"/>
          </w:tcPr>
          <w:p w:rsidR="000443F8" w:rsidRPr="004F1BE8" w:rsidRDefault="004F1BE8" w:rsidP="007A7582">
            <w:pPr>
              <w:pStyle w:val="ListParagraph"/>
              <w:spacing w:line="240" w:lineRule="auto"/>
              <w:ind w:left="0"/>
              <w:jc w:val="center"/>
              <w:rPr>
                <w:rFonts w:ascii="Times New Roman" w:hAnsi="Times New Roman" w:cs="Times New Roman"/>
                <w:b/>
                <w:sz w:val="13"/>
                <w:szCs w:val="13"/>
              </w:rPr>
            </w:pPr>
            <w:r w:rsidRPr="004F1BE8">
              <w:rPr>
                <w:rFonts w:ascii="Times New Roman" w:hAnsi="Times New Roman" w:cs="Times New Roman"/>
                <w:b/>
                <w:sz w:val="13"/>
                <w:szCs w:val="13"/>
              </w:rPr>
              <w:t>Umur Ibu</w:t>
            </w:r>
          </w:p>
        </w:tc>
        <w:tc>
          <w:tcPr>
            <w:tcW w:w="1985" w:type="dxa"/>
            <w:gridSpan w:val="4"/>
            <w:vAlign w:val="center"/>
          </w:tcPr>
          <w:p w:rsidR="000443F8" w:rsidRPr="004F1BE8" w:rsidRDefault="004F1BE8" w:rsidP="007A7582">
            <w:pPr>
              <w:pStyle w:val="ListParagraph"/>
              <w:spacing w:line="240" w:lineRule="auto"/>
              <w:ind w:left="0"/>
              <w:jc w:val="center"/>
              <w:rPr>
                <w:rFonts w:ascii="Times New Roman" w:hAnsi="Times New Roman" w:cs="Times New Roman"/>
                <w:b/>
                <w:sz w:val="13"/>
                <w:szCs w:val="13"/>
              </w:rPr>
            </w:pPr>
            <w:r w:rsidRPr="004F1BE8">
              <w:rPr>
                <w:rFonts w:ascii="Times New Roman" w:hAnsi="Times New Roman" w:cs="Times New Roman"/>
                <w:b/>
                <w:sz w:val="13"/>
                <w:szCs w:val="13"/>
              </w:rPr>
              <w:t>BBLR</w:t>
            </w:r>
          </w:p>
        </w:tc>
        <w:tc>
          <w:tcPr>
            <w:tcW w:w="850" w:type="dxa"/>
            <w:gridSpan w:val="2"/>
            <w:vMerge w:val="restart"/>
            <w:vAlign w:val="center"/>
          </w:tcPr>
          <w:p w:rsidR="000443F8" w:rsidRPr="004F1BE8" w:rsidRDefault="000443F8" w:rsidP="007A7582">
            <w:pPr>
              <w:pStyle w:val="ListParagraph"/>
              <w:spacing w:line="240" w:lineRule="auto"/>
              <w:ind w:left="0"/>
              <w:jc w:val="center"/>
              <w:rPr>
                <w:rFonts w:ascii="Times New Roman" w:hAnsi="Times New Roman" w:cs="Times New Roman"/>
                <w:b/>
                <w:sz w:val="13"/>
                <w:szCs w:val="13"/>
              </w:rPr>
            </w:pPr>
            <w:r w:rsidRPr="004F1BE8">
              <w:rPr>
                <w:rFonts w:ascii="Times New Roman" w:hAnsi="Times New Roman" w:cs="Times New Roman"/>
                <w:b/>
                <w:sz w:val="13"/>
                <w:szCs w:val="13"/>
              </w:rPr>
              <w:t>Total</w:t>
            </w:r>
          </w:p>
        </w:tc>
        <w:tc>
          <w:tcPr>
            <w:tcW w:w="425" w:type="dxa"/>
            <w:vMerge w:val="restart"/>
            <w:vAlign w:val="center"/>
          </w:tcPr>
          <w:p w:rsidR="000443F8" w:rsidRPr="004F1BE8" w:rsidRDefault="000443F8" w:rsidP="007A7582">
            <w:pPr>
              <w:pStyle w:val="ListParagraph"/>
              <w:spacing w:line="240" w:lineRule="auto"/>
              <w:ind w:left="0"/>
              <w:jc w:val="center"/>
              <w:rPr>
                <w:rFonts w:ascii="Times New Roman" w:hAnsi="Times New Roman" w:cs="Times New Roman"/>
                <w:b/>
                <w:i/>
                <w:sz w:val="13"/>
                <w:szCs w:val="13"/>
              </w:rPr>
            </w:pPr>
            <w:r w:rsidRPr="004F1BE8">
              <w:rPr>
                <w:rFonts w:ascii="Times New Roman" w:hAnsi="Times New Roman" w:cs="Times New Roman"/>
                <w:b/>
                <w:i/>
                <w:sz w:val="13"/>
                <w:szCs w:val="13"/>
              </w:rPr>
              <w:t>P Value</w:t>
            </w:r>
          </w:p>
        </w:tc>
        <w:tc>
          <w:tcPr>
            <w:tcW w:w="709" w:type="dxa"/>
            <w:vMerge w:val="restart"/>
            <w:vAlign w:val="center"/>
          </w:tcPr>
          <w:p w:rsidR="000443F8" w:rsidRPr="004F1BE8" w:rsidRDefault="000443F8" w:rsidP="007A7582">
            <w:pPr>
              <w:pStyle w:val="ListParagraph"/>
              <w:spacing w:line="240" w:lineRule="auto"/>
              <w:ind w:left="0"/>
              <w:jc w:val="center"/>
              <w:rPr>
                <w:rFonts w:ascii="Times New Roman" w:hAnsi="Times New Roman" w:cs="Times New Roman"/>
                <w:b/>
                <w:sz w:val="13"/>
                <w:szCs w:val="13"/>
              </w:rPr>
            </w:pPr>
            <w:r w:rsidRPr="004F1BE8">
              <w:rPr>
                <w:rFonts w:ascii="Times New Roman" w:hAnsi="Times New Roman" w:cs="Times New Roman"/>
                <w:b/>
                <w:sz w:val="13"/>
                <w:szCs w:val="13"/>
              </w:rPr>
              <w:t>OR</w:t>
            </w:r>
          </w:p>
        </w:tc>
      </w:tr>
      <w:tr w:rsidR="000443F8" w:rsidRPr="004F1BE8" w:rsidTr="00E72625">
        <w:trPr>
          <w:trHeight w:val="183"/>
        </w:trPr>
        <w:tc>
          <w:tcPr>
            <w:tcW w:w="284"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c>
          <w:tcPr>
            <w:tcW w:w="992" w:type="dxa"/>
            <w:gridSpan w:val="2"/>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Tidak</w:t>
            </w:r>
          </w:p>
        </w:tc>
        <w:tc>
          <w:tcPr>
            <w:tcW w:w="993" w:type="dxa"/>
            <w:gridSpan w:val="2"/>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Ya</w:t>
            </w:r>
          </w:p>
        </w:tc>
        <w:tc>
          <w:tcPr>
            <w:tcW w:w="850" w:type="dxa"/>
            <w:gridSpan w:val="2"/>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c>
          <w:tcPr>
            <w:tcW w:w="425"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r>
      <w:tr w:rsidR="004F1BE8" w:rsidRPr="004F1BE8" w:rsidTr="00E72625">
        <w:trPr>
          <w:trHeight w:val="183"/>
        </w:trPr>
        <w:tc>
          <w:tcPr>
            <w:tcW w:w="284"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c>
          <w:tcPr>
            <w:tcW w:w="425" w:type="dxa"/>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n</w:t>
            </w:r>
          </w:p>
        </w:tc>
        <w:tc>
          <w:tcPr>
            <w:tcW w:w="567" w:type="dxa"/>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w:t>
            </w:r>
          </w:p>
        </w:tc>
        <w:tc>
          <w:tcPr>
            <w:tcW w:w="426" w:type="dxa"/>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n</w:t>
            </w:r>
          </w:p>
        </w:tc>
        <w:tc>
          <w:tcPr>
            <w:tcW w:w="567" w:type="dxa"/>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w:t>
            </w:r>
          </w:p>
        </w:tc>
        <w:tc>
          <w:tcPr>
            <w:tcW w:w="425" w:type="dxa"/>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N</w:t>
            </w:r>
          </w:p>
        </w:tc>
        <w:tc>
          <w:tcPr>
            <w:tcW w:w="425" w:type="dxa"/>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w:t>
            </w:r>
          </w:p>
        </w:tc>
        <w:tc>
          <w:tcPr>
            <w:tcW w:w="425"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r>
      <w:tr w:rsidR="004F1BE8" w:rsidRPr="004F1BE8" w:rsidTr="00E72625">
        <w:trPr>
          <w:trHeight w:val="255"/>
        </w:trPr>
        <w:tc>
          <w:tcPr>
            <w:tcW w:w="284" w:type="dxa"/>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1</w:t>
            </w:r>
          </w:p>
        </w:tc>
        <w:tc>
          <w:tcPr>
            <w:tcW w:w="709" w:type="dxa"/>
          </w:tcPr>
          <w:p w:rsidR="000443F8" w:rsidRPr="004F1BE8" w:rsidRDefault="000443F8" w:rsidP="007A7582">
            <w:pPr>
              <w:pStyle w:val="ListParagraph"/>
              <w:spacing w:line="240" w:lineRule="auto"/>
              <w:ind w:left="0"/>
              <w:rPr>
                <w:rFonts w:ascii="Times New Roman" w:hAnsi="Times New Roman" w:cs="Times New Roman"/>
                <w:sz w:val="13"/>
                <w:szCs w:val="13"/>
              </w:rPr>
            </w:pPr>
            <w:r w:rsidRPr="004F1BE8">
              <w:rPr>
                <w:rFonts w:ascii="Times New Roman" w:hAnsi="Times New Roman" w:cs="Times New Roman"/>
                <w:sz w:val="13"/>
                <w:szCs w:val="13"/>
              </w:rPr>
              <w:t>Resiko rendah</w:t>
            </w:r>
          </w:p>
        </w:tc>
        <w:tc>
          <w:tcPr>
            <w:tcW w:w="425"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140</w:t>
            </w:r>
          </w:p>
        </w:tc>
        <w:tc>
          <w:tcPr>
            <w:tcW w:w="567"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52,4</w:t>
            </w:r>
          </w:p>
        </w:tc>
        <w:tc>
          <w:tcPr>
            <w:tcW w:w="426"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127</w:t>
            </w:r>
          </w:p>
        </w:tc>
        <w:tc>
          <w:tcPr>
            <w:tcW w:w="567"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47,6</w:t>
            </w:r>
          </w:p>
        </w:tc>
        <w:tc>
          <w:tcPr>
            <w:tcW w:w="425"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267</w:t>
            </w:r>
          </w:p>
        </w:tc>
        <w:tc>
          <w:tcPr>
            <w:tcW w:w="425" w:type="dxa"/>
            <w:vAlign w:val="center"/>
          </w:tcPr>
          <w:p w:rsidR="000443F8" w:rsidRPr="004F1BE8"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100</w:t>
            </w:r>
          </w:p>
        </w:tc>
        <w:tc>
          <w:tcPr>
            <w:tcW w:w="425" w:type="dxa"/>
            <w:vMerge w:val="restart"/>
            <w:vAlign w:val="center"/>
          </w:tcPr>
          <w:p w:rsidR="000443F8" w:rsidRPr="004F1BE8" w:rsidRDefault="000443F8" w:rsidP="004F1BE8">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0,0</w:t>
            </w:r>
            <w:r w:rsidR="004F1BE8" w:rsidRPr="004F1BE8">
              <w:rPr>
                <w:rFonts w:ascii="Times New Roman" w:hAnsi="Times New Roman" w:cs="Times New Roman"/>
                <w:sz w:val="13"/>
                <w:szCs w:val="13"/>
              </w:rPr>
              <w:t>43</w:t>
            </w:r>
          </w:p>
        </w:tc>
        <w:tc>
          <w:tcPr>
            <w:tcW w:w="709" w:type="dxa"/>
            <w:vMerge w:val="restart"/>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0,551 (0,319-0,951)</w:t>
            </w:r>
          </w:p>
        </w:tc>
      </w:tr>
      <w:tr w:rsidR="004F1BE8" w:rsidRPr="004F1BE8" w:rsidTr="00E72625">
        <w:trPr>
          <w:trHeight w:val="255"/>
        </w:trPr>
        <w:tc>
          <w:tcPr>
            <w:tcW w:w="284" w:type="dxa"/>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2</w:t>
            </w:r>
          </w:p>
        </w:tc>
        <w:tc>
          <w:tcPr>
            <w:tcW w:w="709" w:type="dxa"/>
          </w:tcPr>
          <w:p w:rsidR="000443F8" w:rsidRPr="004F1BE8" w:rsidRDefault="000443F8" w:rsidP="007A7582">
            <w:pPr>
              <w:pStyle w:val="ListParagraph"/>
              <w:spacing w:line="240" w:lineRule="auto"/>
              <w:ind w:left="0"/>
              <w:rPr>
                <w:rFonts w:ascii="Times New Roman" w:hAnsi="Times New Roman" w:cs="Times New Roman"/>
                <w:sz w:val="13"/>
                <w:szCs w:val="13"/>
              </w:rPr>
            </w:pPr>
            <w:r w:rsidRPr="004F1BE8">
              <w:rPr>
                <w:rFonts w:ascii="Times New Roman" w:hAnsi="Times New Roman" w:cs="Times New Roman"/>
                <w:sz w:val="13"/>
                <w:szCs w:val="13"/>
              </w:rPr>
              <w:t>Resiko tinggi</w:t>
            </w:r>
          </w:p>
        </w:tc>
        <w:tc>
          <w:tcPr>
            <w:tcW w:w="425"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48</w:t>
            </w:r>
          </w:p>
        </w:tc>
        <w:tc>
          <w:tcPr>
            <w:tcW w:w="567"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66,7</w:t>
            </w:r>
          </w:p>
        </w:tc>
        <w:tc>
          <w:tcPr>
            <w:tcW w:w="426"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2</w:t>
            </w:r>
            <w:r w:rsidR="000443F8" w:rsidRPr="004F1BE8">
              <w:rPr>
                <w:rFonts w:ascii="Times New Roman" w:hAnsi="Times New Roman" w:cs="Times New Roman"/>
                <w:sz w:val="13"/>
                <w:szCs w:val="13"/>
              </w:rPr>
              <w:t>4</w:t>
            </w:r>
          </w:p>
        </w:tc>
        <w:tc>
          <w:tcPr>
            <w:tcW w:w="567"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33,3</w:t>
            </w:r>
          </w:p>
        </w:tc>
        <w:tc>
          <w:tcPr>
            <w:tcW w:w="425"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72</w:t>
            </w:r>
          </w:p>
        </w:tc>
        <w:tc>
          <w:tcPr>
            <w:tcW w:w="425" w:type="dxa"/>
            <w:vAlign w:val="center"/>
          </w:tcPr>
          <w:p w:rsidR="000443F8" w:rsidRPr="004F1BE8"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100</w:t>
            </w:r>
          </w:p>
        </w:tc>
        <w:tc>
          <w:tcPr>
            <w:tcW w:w="425"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r>
      <w:tr w:rsidR="004F1BE8" w:rsidRPr="004F1BE8" w:rsidTr="00E72625">
        <w:trPr>
          <w:trHeight w:val="277"/>
        </w:trPr>
        <w:tc>
          <w:tcPr>
            <w:tcW w:w="993" w:type="dxa"/>
            <w:gridSpan w:val="2"/>
            <w:vAlign w:val="center"/>
          </w:tcPr>
          <w:p w:rsidR="000443F8" w:rsidRPr="004F1BE8" w:rsidRDefault="000443F8" w:rsidP="00E72625">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Jumlah</w:t>
            </w:r>
          </w:p>
        </w:tc>
        <w:tc>
          <w:tcPr>
            <w:tcW w:w="425" w:type="dxa"/>
            <w:vAlign w:val="center"/>
          </w:tcPr>
          <w:p w:rsidR="000443F8" w:rsidRPr="004F1BE8" w:rsidRDefault="000443F8" w:rsidP="004F1BE8">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1</w:t>
            </w:r>
            <w:r w:rsidR="004F1BE8" w:rsidRPr="004F1BE8">
              <w:rPr>
                <w:rFonts w:ascii="Times New Roman" w:hAnsi="Times New Roman" w:cs="Times New Roman"/>
                <w:sz w:val="13"/>
                <w:szCs w:val="13"/>
              </w:rPr>
              <w:t>88</w:t>
            </w:r>
          </w:p>
        </w:tc>
        <w:tc>
          <w:tcPr>
            <w:tcW w:w="567"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55,5</w:t>
            </w:r>
          </w:p>
        </w:tc>
        <w:tc>
          <w:tcPr>
            <w:tcW w:w="426"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151</w:t>
            </w:r>
          </w:p>
        </w:tc>
        <w:tc>
          <w:tcPr>
            <w:tcW w:w="567"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44,5</w:t>
            </w:r>
          </w:p>
        </w:tc>
        <w:tc>
          <w:tcPr>
            <w:tcW w:w="425" w:type="dxa"/>
            <w:vAlign w:val="center"/>
          </w:tcPr>
          <w:p w:rsidR="000443F8" w:rsidRPr="004F1BE8" w:rsidRDefault="004F1BE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339</w:t>
            </w:r>
          </w:p>
        </w:tc>
        <w:tc>
          <w:tcPr>
            <w:tcW w:w="425" w:type="dxa"/>
            <w:vAlign w:val="center"/>
          </w:tcPr>
          <w:p w:rsidR="000443F8" w:rsidRPr="004F1BE8" w:rsidRDefault="000443F8" w:rsidP="007A7582">
            <w:pPr>
              <w:pStyle w:val="ListParagraph"/>
              <w:spacing w:line="240" w:lineRule="auto"/>
              <w:ind w:left="0"/>
              <w:jc w:val="center"/>
              <w:rPr>
                <w:rFonts w:ascii="Times New Roman" w:hAnsi="Times New Roman" w:cs="Times New Roman"/>
                <w:sz w:val="13"/>
                <w:szCs w:val="13"/>
              </w:rPr>
            </w:pPr>
            <w:r w:rsidRPr="004F1BE8">
              <w:rPr>
                <w:rFonts w:ascii="Times New Roman" w:hAnsi="Times New Roman" w:cs="Times New Roman"/>
                <w:sz w:val="13"/>
                <w:szCs w:val="13"/>
              </w:rPr>
              <w:t>100</w:t>
            </w:r>
          </w:p>
        </w:tc>
        <w:tc>
          <w:tcPr>
            <w:tcW w:w="425"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F1BE8" w:rsidRDefault="000443F8" w:rsidP="007A7582">
            <w:pPr>
              <w:pStyle w:val="ListParagraph"/>
              <w:spacing w:line="240" w:lineRule="auto"/>
              <w:ind w:left="0"/>
              <w:rPr>
                <w:rFonts w:ascii="Times New Roman" w:hAnsi="Times New Roman" w:cs="Times New Roman"/>
                <w:sz w:val="13"/>
                <w:szCs w:val="13"/>
              </w:rPr>
            </w:pPr>
          </w:p>
        </w:tc>
      </w:tr>
    </w:tbl>
    <w:p w:rsidR="000443F8" w:rsidRDefault="000443F8" w:rsidP="000443F8">
      <w:pPr>
        <w:ind w:left="142" w:firstLine="425"/>
        <w:jc w:val="both"/>
        <w:rPr>
          <w:b w:val="0"/>
          <w:color w:val="FF0000"/>
          <w:sz w:val="22"/>
          <w:szCs w:val="24"/>
          <w:lang w:val="id-ID"/>
        </w:rPr>
      </w:pPr>
    </w:p>
    <w:p w:rsidR="000443F8" w:rsidRPr="004B671E" w:rsidRDefault="000443F8" w:rsidP="000443F8">
      <w:pPr>
        <w:ind w:left="284" w:firstLine="567"/>
        <w:jc w:val="both"/>
        <w:rPr>
          <w:b w:val="0"/>
          <w:sz w:val="22"/>
          <w:szCs w:val="24"/>
        </w:rPr>
      </w:pPr>
      <w:r w:rsidRPr="004B671E">
        <w:rPr>
          <w:b w:val="0"/>
          <w:sz w:val="22"/>
          <w:szCs w:val="24"/>
        </w:rPr>
        <w:t>Dari ha</w:t>
      </w:r>
      <w:r w:rsidRPr="004F1BE8">
        <w:rPr>
          <w:b w:val="0"/>
          <w:sz w:val="22"/>
          <w:szCs w:val="22"/>
        </w:rPr>
        <w:t xml:space="preserve">sil analisis hubungan </w:t>
      </w:r>
      <w:r w:rsidR="004F1BE8" w:rsidRPr="004F1BE8">
        <w:rPr>
          <w:b w:val="0"/>
          <w:sz w:val="22"/>
          <w:szCs w:val="22"/>
        </w:rPr>
        <w:t>antara umur ibu dengan BBLR didapatkan bahwa dari 267 responden dengan umur resiko rendah terdapat 140 responden (52,4%) yang tidak BBLR dan 127 responden      (47,6%) yang BBLR sedangkan dari 72 responden dengan umur resiko tinggi terdapat 48 responden (66,7%) yang tidak BBLR dan 24 responden (33,3 %) yang BBLR.</w:t>
      </w:r>
      <w:r w:rsidRPr="004B671E">
        <w:rPr>
          <w:b w:val="0"/>
          <w:sz w:val="22"/>
          <w:szCs w:val="24"/>
        </w:rPr>
        <w:t xml:space="preserve"> </w:t>
      </w:r>
    </w:p>
    <w:p w:rsidR="000443F8" w:rsidRPr="004B671E" w:rsidRDefault="000443F8" w:rsidP="000443F8">
      <w:pPr>
        <w:ind w:left="284" w:firstLine="567"/>
        <w:jc w:val="both"/>
        <w:rPr>
          <w:b w:val="0"/>
          <w:sz w:val="22"/>
          <w:szCs w:val="24"/>
        </w:rPr>
      </w:pPr>
      <w:r w:rsidRPr="004B671E">
        <w:rPr>
          <w:b w:val="0"/>
          <w:sz w:val="22"/>
          <w:szCs w:val="24"/>
        </w:rPr>
        <w:t xml:space="preserve">Berdasarkan pengujian statistik dengan menggunakan chi square menunjukan ada hubungan yang bermakna antara </w:t>
      </w:r>
      <w:r w:rsidR="004F1BE8">
        <w:rPr>
          <w:b w:val="0"/>
          <w:sz w:val="22"/>
          <w:szCs w:val="24"/>
          <w:lang w:val="id-ID"/>
        </w:rPr>
        <w:t>umur ibu</w:t>
      </w:r>
      <w:r w:rsidRPr="004B671E">
        <w:rPr>
          <w:b w:val="0"/>
          <w:sz w:val="22"/>
          <w:szCs w:val="24"/>
        </w:rPr>
        <w:t xml:space="preserve"> dengan </w:t>
      </w:r>
      <w:r w:rsidR="004F1BE8">
        <w:rPr>
          <w:b w:val="0"/>
          <w:sz w:val="22"/>
          <w:szCs w:val="24"/>
          <w:lang w:val="id-ID"/>
        </w:rPr>
        <w:t>BBLR</w:t>
      </w:r>
      <w:r w:rsidRPr="004B671E">
        <w:rPr>
          <w:b w:val="0"/>
          <w:sz w:val="22"/>
          <w:szCs w:val="24"/>
        </w:rPr>
        <w:t xml:space="preserve">, di mana </w:t>
      </w:r>
      <w:r w:rsidR="004F1BE8">
        <w:rPr>
          <w:b w:val="0"/>
          <w:sz w:val="22"/>
          <w:szCs w:val="24"/>
          <w:lang w:val="id-ID"/>
        </w:rPr>
        <w:t xml:space="preserve">      </w:t>
      </w:r>
      <w:r w:rsidRPr="004B671E">
        <w:rPr>
          <w:b w:val="0"/>
          <w:sz w:val="22"/>
          <w:szCs w:val="24"/>
        </w:rPr>
        <w:t>P Value = 0,0</w:t>
      </w:r>
      <w:r w:rsidR="004F1BE8">
        <w:rPr>
          <w:b w:val="0"/>
          <w:sz w:val="22"/>
          <w:szCs w:val="24"/>
          <w:lang w:val="id-ID"/>
        </w:rPr>
        <w:t>43</w:t>
      </w:r>
      <w:r w:rsidRPr="004B671E">
        <w:rPr>
          <w:b w:val="0"/>
          <w:sz w:val="22"/>
          <w:szCs w:val="24"/>
        </w:rPr>
        <w:t xml:space="preserve"> lebih kecil dari α = 0,05.</w:t>
      </w:r>
    </w:p>
    <w:p w:rsidR="000443F8" w:rsidRPr="0041189E" w:rsidRDefault="000443F8" w:rsidP="0041189E">
      <w:pPr>
        <w:ind w:left="284" w:firstLine="567"/>
        <w:jc w:val="both"/>
        <w:rPr>
          <w:b w:val="0"/>
          <w:color w:val="FF0000"/>
          <w:sz w:val="22"/>
          <w:szCs w:val="24"/>
          <w:lang w:val="id-ID"/>
        </w:rPr>
      </w:pPr>
      <w:r w:rsidRPr="004B671E">
        <w:rPr>
          <w:b w:val="0"/>
          <w:sz w:val="22"/>
          <w:szCs w:val="24"/>
        </w:rPr>
        <w:t xml:space="preserve">Hasil analisis diperoleh nilai odds ratio (OR) sebesar </w:t>
      </w:r>
      <w:r w:rsidR="004F1BE8" w:rsidRPr="004F1BE8">
        <w:rPr>
          <w:b w:val="0"/>
          <w:sz w:val="22"/>
          <w:szCs w:val="22"/>
        </w:rPr>
        <w:t>0,551       (95 % CI : 0,319-0,951), artinya responden dengan umur resiko rendah memiliki resiko 0,551 kali untuk tidak melahirkan bayi BBLR dibandingkan responden dengan umur resiko tinggi.</w:t>
      </w:r>
    </w:p>
    <w:p w:rsidR="000443F8" w:rsidRPr="00D64791" w:rsidRDefault="000443F8" w:rsidP="000443F8">
      <w:pPr>
        <w:ind w:left="284" w:hanging="426"/>
        <w:jc w:val="both"/>
        <w:rPr>
          <w:color w:val="000000"/>
          <w:sz w:val="22"/>
          <w:szCs w:val="22"/>
          <w:lang w:val="id-ID"/>
        </w:rPr>
      </w:pPr>
      <w:r>
        <w:rPr>
          <w:color w:val="000000"/>
          <w:sz w:val="22"/>
          <w:szCs w:val="22"/>
          <w:lang w:val="id-ID"/>
        </w:rPr>
        <w:lastRenderedPageBreak/>
        <w:t>b</w:t>
      </w:r>
      <w:r w:rsidRPr="00D64791">
        <w:rPr>
          <w:color w:val="000000"/>
          <w:sz w:val="22"/>
          <w:szCs w:val="22"/>
          <w:lang w:val="id-ID"/>
        </w:rPr>
        <w:t xml:space="preserve">. Hubungan </w:t>
      </w:r>
      <w:r w:rsidR="0041189E">
        <w:rPr>
          <w:color w:val="000000"/>
          <w:sz w:val="22"/>
          <w:szCs w:val="22"/>
          <w:lang w:val="id-ID"/>
        </w:rPr>
        <w:t>Paritas</w:t>
      </w:r>
      <w:r w:rsidRPr="00D64791">
        <w:rPr>
          <w:color w:val="000000"/>
          <w:sz w:val="22"/>
          <w:szCs w:val="22"/>
          <w:lang w:val="id-ID"/>
        </w:rPr>
        <w:t xml:space="preserve"> dengan </w:t>
      </w:r>
      <w:r w:rsidR="0041189E">
        <w:rPr>
          <w:color w:val="000000"/>
          <w:sz w:val="22"/>
          <w:szCs w:val="22"/>
          <w:lang w:val="id-ID"/>
        </w:rPr>
        <w:t>BBLR</w:t>
      </w:r>
      <w:r w:rsidRPr="00D64791">
        <w:rPr>
          <w:color w:val="000000"/>
          <w:sz w:val="22"/>
          <w:szCs w:val="22"/>
          <w:lang w:val="id-ID"/>
        </w:rPr>
        <w:t xml:space="preserve"> di Rumah Sakit Muhammadiyah Palembang Tahun 2013</w:t>
      </w:r>
    </w:p>
    <w:p w:rsidR="000443F8" w:rsidRPr="00094DDA" w:rsidRDefault="000443F8" w:rsidP="000443F8">
      <w:pPr>
        <w:jc w:val="both"/>
        <w:rPr>
          <w:b w:val="0"/>
          <w:bCs/>
          <w:color w:val="FF0000"/>
          <w:sz w:val="20"/>
          <w:szCs w:val="22"/>
          <w:lang w:val="id-ID"/>
        </w:rPr>
      </w:pPr>
    </w:p>
    <w:p w:rsidR="000443F8" w:rsidRPr="00D64791" w:rsidRDefault="000443F8" w:rsidP="000443F8">
      <w:pPr>
        <w:ind w:left="284" w:hanging="284"/>
        <w:jc w:val="center"/>
        <w:rPr>
          <w:bCs/>
          <w:color w:val="000000"/>
          <w:sz w:val="22"/>
          <w:szCs w:val="22"/>
          <w:lang w:val="id-ID"/>
        </w:rPr>
      </w:pPr>
      <w:r w:rsidRPr="00D64791">
        <w:rPr>
          <w:bCs/>
          <w:color w:val="000000"/>
          <w:sz w:val="22"/>
          <w:szCs w:val="22"/>
          <w:lang w:val="id-ID"/>
        </w:rPr>
        <w:t xml:space="preserve">Tabel </w:t>
      </w:r>
      <w:r w:rsidR="0041189E">
        <w:rPr>
          <w:bCs/>
          <w:color w:val="000000"/>
          <w:sz w:val="22"/>
          <w:szCs w:val="22"/>
          <w:lang w:val="id-ID"/>
        </w:rPr>
        <w:t>7</w:t>
      </w:r>
    </w:p>
    <w:p w:rsidR="000443F8" w:rsidRPr="00D64791" w:rsidRDefault="0041189E" w:rsidP="000443F8">
      <w:pPr>
        <w:pStyle w:val="ListParagraph"/>
        <w:spacing w:line="240" w:lineRule="auto"/>
        <w:ind w:left="284" w:hanging="284"/>
        <w:jc w:val="center"/>
        <w:rPr>
          <w:rFonts w:ascii="Times New Roman" w:hAnsi="Times New Roman" w:cs="Times New Roman"/>
          <w:b/>
          <w:color w:val="000000"/>
        </w:rPr>
      </w:pPr>
      <w:r>
        <w:rPr>
          <w:rFonts w:ascii="Times New Roman" w:hAnsi="Times New Roman" w:cs="Times New Roman"/>
          <w:b/>
          <w:color w:val="000000"/>
        </w:rPr>
        <w:t>Hubungan Paritas dengan Kejadian BBLR</w:t>
      </w:r>
      <w:r w:rsidR="000443F8" w:rsidRPr="00D64791">
        <w:rPr>
          <w:rFonts w:ascii="Times New Roman" w:hAnsi="Times New Roman" w:cs="Times New Roman"/>
          <w:b/>
          <w:color w:val="000000"/>
        </w:rPr>
        <w:t xml:space="preserve"> di Rumah Sakit Muhammadiyah Palembang Tahun 2013</w:t>
      </w:r>
    </w:p>
    <w:tbl>
      <w:tblPr>
        <w:tblW w:w="496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709"/>
        <w:gridCol w:w="425"/>
        <w:gridCol w:w="567"/>
        <w:gridCol w:w="426"/>
        <w:gridCol w:w="567"/>
        <w:gridCol w:w="425"/>
        <w:gridCol w:w="425"/>
        <w:gridCol w:w="425"/>
        <w:gridCol w:w="709"/>
      </w:tblGrid>
      <w:tr w:rsidR="000443F8" w:rsidRPr="0041189E" w:rsidTr="00E72625">
        <w:trPr>
          <w:trHeight w:val="255"/>
        </w:trPr>
        <w:tc>
          <w:tcPr>
            <w:tcW w:w="284" w:type="dxa"/>
            <w:vMerge w:val="restart"/>
            <w:vAlign w:val="center"/>
          </w:tcPr>
          <w:p w:rsidR="000443F8" w:rsidRPr="0041189E" w:rsidRDefault="000443F8" w:rsidP="007A7582">
            <w:pPr>
              <w:pStyle w:val="ListParagraph"/>
              <w:spacing w:line="240" w:lineRule="auto"/>
              <w:ind w:left="0"/>
              <w:jc w:val="center"/>
              <w:rPr>
                <w:rFonts w:ascii="Times New Roman" w:hAnsi="Times New Roman" w:cs="Times New Roman"/>
                <w:b/>
                <w:sz w:val="13"/>
                <w:szCs w:val="13"/>
              </w:rPr>
            </w:pPr>
            <w:r w:rsidRPr="0041189E">
              <w:rPr>
                <w:rFonts w:ascii="Times New Roman" w:hAnsi="Times New Roman" w:cs="Times New Roman"/>
                <w:b/>
                <w:sz w:val="13"/>
                <w:szCs w:val="13"/>
              </w:rPr>
              <w:t>No</w:t>
            </w:r>
          </w:p>
        </w:tc>
        <w:tc>
          <w:tcPr>
            <w:tcW w:w="709" w:type="dxa"/>
            <w:vMerge w:val="restart"/>
            <w:vAlign w:val="center"/>
          </w:tcPr>
          <w:p w:rsidR="000443F8" w:rsidRPr="0041189E" w:rsidRDefault="00E72625" w:rsidP="007A7582">
            <w:pPr>
              <w:pStyle w:val="ListParagraph"/>
              <w:spacing w:line="240" w:lineRule="auto"/>
              <w:ind w:left="0"/>
              <w:jc w:val="center"/>
              <w:rPr>
                <w:rFonts w:ascii="Times New Roman" w:hAnsi="Times New Roman" w:cs="Times New Roman"/>
                <w:b/>
                <w:sz w:val="13"/>
                <w:szCs w:val="13"/>
              </w:rPr>
            </w:pPr>
            <w:r>
              <w:rPr>
                <w:rFonts w:ascii="Times New Roman" w:hAnsi="Times New Roman" w:cs="Times New Roman"/>
                <w:b/>
                <w:sz w:val="13"/>
                <w:szCs w:val="13"/>
              </w:rPr>
              <w:t>Paritas</w:t>
            </w:r>
          </w:p>
        </w:tc>
        <w:tc>
          <w:tcPr>
            <w:tcW w:w="1985" w:type="dxa"/>
            <w:gridSpan w:val="4"/>
            <w:vAlign w:val="center"/>
          </w:tcPr>
          <w:p w:rsidR="000443F8" w:rsidRPr="0041189E" w:rsidRDefault="00E72625" w:rsidP="007A7582">
            <w:pPr>
              <w:pStyle w:val="ListParagraph"/>
              <w:spacing w:line="240" w:lineRule="auto"/>
              <w:ind w:left="0"/>
              <w:jc w:val="center"/>
              <w:rPr>
                <w:rFonts w:ascii="Times New Roman" w:hAnsi="Times New Roman" w:cs="Times New Roman"/>
                <w:b/>
                <w:sz w:val="13"/>
                <w:szCs w:val="13"/>
              </w:rPr>
            </w:pPr>
            <w:r>
              <w:rPr>
                <w:rFonts w:ascii="Times New Roman" w:hAnsi="Times New Roman" w:cs="Times New Roman"/>
                <w:b/>
                <w:sz w:val="13"/>
                <w:szCs w:val="13"/>
              </w:rPr>
              <w:t>BBLR</w:t>
            </w:r>
          </w:p>
        </w:tc>
        <w:tc>
          <w:tcPr>
            <w:tcW w:w="850" w:type="dxa"/>
            <w:gridSpan w:val="2"/>
            <w:vMerge w:val="restart"/>
            <w:vAlign w:val="center"/>
          </w:tcPr>
          <w:p w:rsidR="000443F8" w:rsidRPr="0041189E" w:rsidRDefault="000443F8" w:rsidP="007A7582">
            <w:pPr>
              <w:pStyle w:val="ListParagraph"/>
              <w:spacing w:line="240" w:lineRule="auto"/>
              <w:ind w:left="0"/>
              <w:jc w:val="center"/>
              <w:rPr>
                <w:rFonts w:ascii="Times New Roman" w:hAnsi="Times New Roman" w:cs="Times New Roman"/>
                <w:b/>
                <w:sz w:val="13"/>
                <w:szCs w:val="13"/>
              </w:rPr>
            </w:pPr>
            <w:r w:rsidRPr="0041189E">
              <w:rPr>
                <w:rFonts w:ascii="Times New Roman" w:hAnsi="Times New Roman" w:cs="Times New Roman"/>
                <w:b/>
                <w:sz w:val="13"/>
                <w:szCs w:val="13"/>
              </w:rPr>
              <w:t>Total</w:t>
            </w:r>
          </w:p>
        </w:tc>
        <w:tc>
          <w:tcPr>
            <w:tcW w:w="425" w:type="dxa"/>
            <w:vMerge w:val="restart"/>
            <w:vAlign w:val="center"/>
          </w:tcPr>
          <w:p w:rsidR="000443F8" w:rsidRPr="0041189E" w:rsidRDefault="000443F8" w:rsidP="007A7582">
            <w:pPr>
              <w:pStyle w:val="ListParagraph"/>
              <w:spacing w:line="240" w:lineRule="auto"/>
              <w:ind w:left="0"/>
              <w:jc w:val="center"/>
              <w:rPr>
                <w:rFonts w:ascii="Times New Roman" w:hAnsi="Times New Roman" w:cs="Times New Roman"/>
                <w:b/>
                <w:i/>
                <w:sz w:val="13"/>
                <w:szCs w:val="13"/>
              </w:rPr>
            </w:pPr>
            <w:r w:rsidRPr="0041189E">
              <w:rPr>
                <w:rFonts w:ascii="Times New Roman" w:hAnsi="Times New Roman" w:cs="Times New Roman"/>
                <w:b/>
                <w:i/>
                <w:sz w:val="13"/>
                <w:szCs w:val="13"/>
              </w:rPr>
              <w:t>P Value</w:t>
            </w:r>
          </w:p>
        </w:tc>
        <w:tc>
          <w:tcPr>
            <w:tcW w:w="709" w:type="dxa"/>
            <w:vMerge w:val="restart"/>
            <w:vAlign w:val="center"/>
          </w:tcPr>
          <w:p w:rsidR="000443F8" w:rsidRPr="0041189E" w:rsidRDefault="000443F8" w:rsidP="007A7582">
            <w:pPr>
              <w:pStyle w:val="ListParagraph"/>
              <w:spacing w:line="240" w:lineRule="auto"/>
              <w:ind w:left="0"/>
              <w:jc w:val="center"/>
              <w:rPr>
                <w:rFonts w:ascii="Times New Roman" w:hAnsi="Times New Roman" w:cs="Times New Roman"/>
                <w:b/>
                <w:sz w:val="13"/>
                <w:szCs w:val="13"/>
              </w:rPr>
            </w:pPr>
            <w:r w:rsidRPr="0041189E">
              <w:rPr>
                <w:rFonts w:ascii="Times New Roman" w:hAnsi="Times New Roman" w:cs="Times New Roman"/>
                <w:b/>
                <w:sz w:val="13"/>
                <w:szCs w:val="13"/>
              </w:rPr>
              <w:t>OR</w:t>
            </w:r>
          </w:p>
        </w:tc>
      </w:tr>
      <w:tr w:rsidR="000443F8" w:rsidRPr="0041189E" w:rsidTr="00E72625">
        <w:trPr>
          <w:trHeight w:val="183"/>
        </w:trPr>
        <w:tc>
          <w:tcPr>
            <w:tcW w:w="284"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c>
          <w:tcPr>
            <w:tcW w:w="992" w:type="dxa"/>
            <w:gridSpan w:val="2"/>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Tidak</w:t>
            </w:r>
          </w:p>
        </w:tc>
        <w:tc>
          <w:tcPr>
            <w:tcW w:w="993" w:type="dxa"/>
            <w:gridSpan w:val="2"/>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Ya</w:t>
            </w:r>
          </w:p>
        </w:tc>
        <w:tc>
          <w:tcPr>
            <w:tcW w:w="850" w:type="dxa"/>
            <w:gridSpan w:val="2"/>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c>
          <w:tcPr>
            <w:tcW w:w="425"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r>
      <w:tr w:rsidR="000443F8" w:rsidRPr="0041189E" w:rsidTr="00E72625">
        <w:trPr>
          <w:trHeight w:val="183"/>
        </w:trPr>
        <w:tc>
          <w:tcPr>
            <w:tcW w:w="284"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c>
          <w:tcPr>
            <w:tcW w:w="425" w:type="dxa"/>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n</w:t>
            </w:r>
          </w:p>
        </w:tc>
        <w:tc>
          <w:tcPr>
            <w:tcW w:w="567" w:type="dxa"/>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p>
        </w:tc>
        <w:tc>
          <w:tcPr>
            <w:tcW w:w="426" w:type="dxa"/>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n</w:t>
            </w:r>
          </w:p>
        </w:tc>
        <w:tc>
          <w:tcPr>
            <w:tcW w:w="567" w:type="dxa"/>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p>
        </w:tc>
        <w:tc>
          <w:tcPr>
            <w:tcW w:w="425" w:type="dxa"/>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N</w:t>
            </w:r>
          </w:p>
        </w:tc>
        <w:tc>
          <w:tcPr>
            <w:tcW w:w="425" w:type="dxa"/>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p>
        </w:tc>
        <w:tc>
          <w:tcPr>
            <w:tcW w:w="425"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r>
      <w:tr w:rsidR="000443F8" w:rsidRPr="0041189E" w:rsidTr="00E72625">
        <w:trPr>
          <w:trHeight w:val="255"/>
        </w:trPr>
        <w:tc>
          <w:tcPr>
            <w:tcW w:w="284" w:type="dxa"/>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1</w:t>
            </w:r>
          </w:p>
        </w:tc>
        <w:tc>
          <w:tcPr>
            <w:tcW w:w="709" w:type="dxa"/>
          </w:tcPr>
          <w:p w:rsidR="000443F8" w:rsidRPr="0041189E" w:rsidRDefault="000443F8" w:rsidP="007A7582">
            <w:pPr>
              <w:pStyle w:val="ListParagraph"/>
              <w:spacing w:line="240" w:lineRule="auto"/>
              <w:ind w:left="0"/>
              <w:rPr>
                <w:rFonts w:ascii="Times New Roman" w:hAnsi="Times New Roman" w:cs="Times New Roman"/>
                <w:sz w:val="13"/>
                <w:szCs w:val="13"/>
              </w:rPr>
            </w:pPr>
            <w:r w:rsidRPr="0041189E">
              <w:rPr>
                <w:rFonts w:ascii="Times New Roman" w:hAnsi="Times New Roman" w:cs="Times New Roman"/>
                <w:sz w:val="13"/>
                <w:szCs w:val="13"/>
              </w:rPr>
              <w:t>Resiko rendah</w:t>
            </w:r>
          </w:p>
        </w:tc>
        <w:tc>
          <w:tcPr>
            <w:tcW w:w="425"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178</w:t>
            </w:r>
          </w:p>
        </w:tc>
        <w:tc>
          <w:tcPr>
            <w:tcW w:w="567"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54,8</w:t>
            </w:r>
          </w:p>
        </w:tc>
        <w:tc>
          <w:tcPr>
            <w:tcW w:w="426"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147</w:t>
            </w:r>
          </w:p>
        </w:tc>
        <w:tc>
          <w:tcPr>
            <w:tcW w:w="567"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45,2</w:t>
            </w:r>
          </w:p>
        </w:tc>
        <w:tc>
          <w:tcPr>
            <w:tcW w:w="425"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325</w:t>
            </w:r>
          </w:p>
        </w:tc>
        <w:tc>
          <w:tcPr>
            <w:tcW w:w="425"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100</w:t>
            </w:r>
          </w:p>
        </w:tc>
        <w:tc>
          <w:tcPr>
            <w:tcW w:w="425" w:type="dxa"/>
            <w:vMerge w:val="restart"/>
            <w:vAlign w:val="center"/>
          </w:tcPr>
          <w:p w:rsidR="000443F8" w:rsidRPr="0041189E" w:rsidRDefault="000443F8" w:rsidP="00E72625">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0,0</w:t>
            </w:r>
            <w:r w:rsidR="00E72625">
              <w:rPr>
                <w:rFonts w:ascii="Times New Roman" w:hAnsi="Times New Roman" w:cs="Times New Roman"/>
                <w:sz w:val="13"/>
                <w:szCs w:val="13"/>
              </w:rPr>
              <w:t>34</w:t>
            </w:r>
          </w:p>
        </w:tc>
        <w:tc>
          <w:tcPr>
            <w:tcW w:w="709" w:type="dxa"/>
            <w:vMerge w:val="restart"/>
            <w:vAlign w:val="center"/>
          </w:tcPr>
          <w:p w:rsidR="000443F8" w:rsidRPr="0041189E" w:rsidRDefault="00E72625" w:rsidP="007A7582">
            <w:pPr>
              <w:pStyle w:val="ListParagraph"/>
              <w:ind w:left="0"/>
              <w:jc w:val="center"/>
              <w:rPr>
                <w:rFonts w:ascii="Times New Roman" w:hAnsi="Times New Roman" w:cs="Times New Roman"/>
                <w:sz w:val="13"/>
                <w:szCs w:val="13"/>
              </w:rPr>
            </w:pPr>
            <w:r>
              <w:rPr>
                <w:rFonts w:ascii="Times New Roman" w:hAnsi="Times New Roman" w:cs="Times New Roman"/>
                <w:sz w:val="13"/>
                <w:szCs w:val="13"/>
              </w:rPr>
              <w:t>0,484</w:t>
            </w:r>
          </w:p>
          <w:p w:rsidR="000443F8" w:rsidRPr="0041189E" w:rsidRDefault="000443F8" w:rsidP="00E72625">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r w:rsidR="00E72625">
              <w:rPr>
                <w:rFonts w:ascii="Times New Roman" w:hAnsi="Times New Roman" w:cs="Times New Roman"/>
                <w:sz w:val="13"/>
                <w:szCs w:val="13"/>
              </w:rPr>
              <w:t>0,149</w:t>
            </w:r>
            <w:r w:rsidRPr="0041189E">
              <w:rPr>
                <w:rFonts w:ascii="Times New Roman" w:hAnsi="Times New Roman" w:cs="Times New Roman"/>
                <w:sz w:val="13"/>
                <w:szCs w:val="13"/>
              </w:rPr>
              <w:t>-</w:t>
            </w:r>
            <w:r w:rsidR="00E72625">
              <w:rPr>
                <w:rFonts w:ascii="Times New Roman" w:hAnsi="Times New Roman" w:cs="Times New Roman"/>
                <w:sz w:val="13"/>
                <w:szCs w:val="13"/>
              </w:rPr>
              <w:t>1,576</w:t>
            </w:r>
            <w:r w:rsidRPr="0041189E">
              <w:rPr>
                <w:rFonts w:ascii="Times New Roman" w:hAnsi="Times New Roman" w:cs="Times New Roman"/>
                <w:sz w:val="13"/>
                <w:szCs w:val="13"/>
              </w:rPr>
              <w:t>)</w:t>
            </w:r>
          </w:p>
        </w:tc>
      </w:tr>
      <w:tr w:rsidR="000443F8" w:rsidRPr="0041189E" w:rsidTr="00E72625">
        <w:trPr>
          <w:trHeight w:val="255"/>
        </w:trPr>
        <w:tc>
          <w:tcPr>
            <w:tcW w:w="284" w:type="dxa"/>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2</w:t>
            </w:r>
          </w:p>
        </w:tc>
        <w:tc>
          <w:tcPr>
            <w:tcW w:w="709" w:type="dxa"/>
          </w:tcPr>
          <w:p w:rsidR="000443F8" w:rsidRPr="0041189E" w:rsidRDefault="000443F8" w:rsidP="007A7582">
            <w:pPr>
              <w:pStyle w:val="ListParagraph"/>
              <w:spacing w:line="240" w:lineRule="auto"/>
              <w:ind w:left="0"/>
              <w:rPr>
                <w:rFonts w:ascii="Times New Roman" w:hAnsi="Times New Roman" w:cs="Times New Roman"/>
                <w:sz w:val="13"/>
                <w:szCs w:val="13"/>
              </w:rPr>
            </w:pPr>
            <w:r w:rsidRPr="0041189E">
              <w:rPr>
                <w:rFonts w:ascii="Times New Roman" w:hAnsi="Times New Roman" w:cs="Times New Roman"/>
                <w:sz w:val="13"/>
                <w:szCs w:val="13"/>
              </w:rPr>
              <w:t>Resiko tinggi</w:t>
            </w:r>
          </w:p>
        </w:tc>
        <w:tc>
          <w:tcPr>
            <w:tcW w:w="425"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10</w:t>
            </w:r>
          </w:p>
        </w:tc>
        <w:tc>
          <w:tcPr>
            <w:tcW w:w="567"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71,4</w:t>
            </w:r>
          </w:p>
        </w:tc>
        <w:tc>
          <w:tcPr>
            <w:tcW w:w="426"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4</w:t>
            </w:r>
          </w:p>
        </w:tc>
        <w:tc>
          <w:tcPr>
            <w:tcW w:w="567"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28,6</w:t>
            </w:r>
          </w:p>
        </w:tc>
        <w:tc>
          <w:tcPr>
            <w:tcW w:w="425"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14</w:t>
            </w:r>
          </w:p>
        </w:tc>
        <w:tc>
          <w:tcPr>
            <w:tcW w:w="425"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100</w:t>
            </w:r>
          </w:p>
        </w:tc>
        <w:tc>
          <w:tcPr>
            <w:tcW w:w="425"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r>
      <w:tr w:rsidR="000443F8" w:rsidRPr="0041189E" w:rsidTr="00E72625">
        <w:trPr>
          <w:trHeight w:val="277"/>
        </w:trPr>
        <w:tc>
          <w:tcPr>
            <w:tcW w:w="993" w:type="dxa"/>
            <w:gridSpan w:val="2"/>
            <w:vAlign w:val="center"/>
          </w:tcPr>
          <w:p w:rsidR="000443F8" w:rsidRPr="0041189E" w:rsidRDefault="000443F8" w:rsidP="00E72625">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Jumlah</w:t>
            </w:r>
          </w:p>
        </w:tc>
        <w:tc>
          <w:tcPr>
            <w:tcW w:w="425" w:type="dxa"/>
            <w:vAlign w:val="center"/>
          </w:tcPr>
          <w:p w:rsidR="000443F8" w:rsidRPr="0041189E" w:rsidRDefault="000443F8" w:rsidP="00E72625">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1</w:t>
            </w:r>
            <w:r w:rsidR="00E72625">
              <w:rPr>
                <w:rFonts w:ascii="Times New Roman" w:hAnsi="Times New Roman" w:cs="Times New Roman"/>
                <w:sz w:val="13"/>
                <w:szCs w:val="13"/>
              </w:rPr>
              <w:t>88</w:t>
            </w:r>
          </w:p>
        </w:tc>
        <w:tc>
          <w:tcPr>
            <w:tcW w:w="567"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55,5</w:t>
            </w:r>
          </w:p>
        </w:tc>
        <w:tc>
          <w:tcPr>
            <w:tcW w:w="426"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151</w:t>
            </w:r>
          </w:p>
        </w:tc>
        <w:tc>
          <w:tcPr>
            <w:tcW w:w="567"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44,5</w:t>
            </w:r>
          </w:p>
        </w:tc>
        <w:tc>
          <w:tcPr>
            <w:tcW w:w="425" w:type="dxa"/>
            <w:vAlign w:val="center"/>
          </w:tcPr>
          <w:p w:rsidR="000443F8"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339</w:t>
            </w:r>
          </w:p>
        </w:tc>
        <w:tc>
          <w:tcPr>
            <w:tcW w:w="425" w:type="dxa"/>
            <w:vAlign w:val="center"/>
          </w:tcPr>
          <w:p w:rsidR="000443F8" w:rsidRPr="0041189E" w:rsidRDefault="000443F8"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100</w:t>
            </w:r>
          </w:p>
        </w:tc>
        <w:tc>
          <w:tcPr>
            <w:tcW w:w="425"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c>
          <w:tcPr>
            <w:tcW w:w="709" w:type="dxa"/>
            <w:vMerge/>
          </w:tcPr>
          <w:p w:rsidR="000443F8" w:rsidRPr="0041189E" w:rsidRDefault="000443F8" w:rsidP="007A7582">
            <w:pPr>
              <w:pStyle w:val="ListParagraph"/>
              <w:spacing w:line="240" w:lineRule="auto"/>
              <w:ind w:left="0"/>
              <w:rPr>
                <w:rFonts w:ascii="Times New Roman" w:hAnsi="Times New Roman" w:cs="Times New Roman"/>
                <w:sz w:val="13"/>
                <w:szCs w:val="13"/>
              </w:rPr>
            </w:pPr>
          </w:p>
        </w:tc>
      </w:tr>
    </w:tbl>
    <w:p w:rsidR="000443F8" w:rsidRPr="00094DDA" w:rsidRDefault="000443F8" w:rsidP="000443F8">
      <w:pPr>
        <w:rPr>
          <w:bCs/>
          <w:color w:val="FF0000"/>
          <w:sz w:val="22"/>
          <w:szCs w:val="22"/>
          <w:lang w:val="id-ID"/>
        </w:rPr>
      </w:pPr>
    </w:p>
    <w:p w:rsidR="000443F8" w:rsidRPr="00D64791" w:rsidRDefault="000443F8" w:rsidP="000443F8">
      <w:pPr>
        <w:ind w:left="142" w:firstLine="425"/>
        <w:jc w:val="both"/>
        <w:rPr>
          <w:b w:val="0"/>
          <w:sz w:val="22"/>
          <w:szCs w:val="22"/>
        </w:rPr>
      </w:pPr>
      <w:r w:rsidRPr="00D64791">
        <w:rPr>
          <w:b w:val="0"/>
          <w:sz w:val="22"/>
          <w:szCs w:val="22"/>
        </w:rPr>
        <w:t xml:space="preserve">Dari hasil analisis hubungan antara </w:t>
      </w:r>
      <w:r w:rsidR="00E72625" w:rsidRPr="00E72625">
        <w:rPr>
          <w:b w:val="0"/>
          <w:sz w:val="22"/>
          <w:szCs w:val="24"/>
        </w:rPr>
        <w:t>paritas dengan BBLR didapatkan bahwa dari 325 responden dengan paritas resiko rendah terdapat 178 responden (54,8%) yang tidak BBLR dan 147 responden      (45,2%) yang BBLR sedangkan dari 14 responden dengan paritas resiko tinggi terdapat 10 responden (71,4%) yang tidak BBLR dan 4 responden (28,6%) yang BBLR.</w:t>
      </w:r>
      <w:r w:rsidRPr="00D64791">
        <w:rPr>
          <w:b w:val="0"/>
          <w:sz w:val="22"/>
          <w:szCs w:val="22"/>
        </w:rPr>
        <w:t xml:space="preserve"> </w:t>
      </w:r>
    </w:p>
    <w:p w:rsidR="000443F8" w:rsidRPr="00D64791" w:rsidRDefault="000443F8" w:rsidP="000443F8">
      <w:pPr>
        <w:ind w:left="142" w:firstLine="425"/>
        <w:jc w:val="both"/>
        <w:rPr>
          <w:b w:val="0"/>
          <w:sz w:val="22"/>
          <w:szCs w:val="22"/>
        </w:rPr>
      </w:pPr>
      <w:r w:rsidRPr="00D64791">
        <w:rPr>
          <w:b w:val="0"/>
          <w:sz w:val="22"/>
          <w:szCs w:val="22"/>
        </w:rPr>
        <w:t xml:space="preserve">Berdasarkan pengujian statistik dengan menggunakan chi square menunjukan ada hubungan yang bermakna antara </w:t>
      </w:r>
      <w:r w:rsidR="00E72625" w:rsidRPr="00E72625">
        <w:rPr>
          <w:b w:val="0"/>
          <w:sz w:val="22"/>
          <w:szCs w:val="24"/>
        </w:rPr>
        <w:t>paritas dengan BBLR, di mana P Value = 0,034 lebih kecil dari α = 0,05.</w:t>
      </w:r>
    </w:p>
    <w:p w:rsidR="000443F8" w:rsidRPr="00D64791" w:rsidRDefault="000443F8" w:rsidP="000443F8">
      <w:pPr>
        <w:ind w:left="142" w:firstLine="425"/>
        <w:jc w:val="both"/>
        <w:rPr>
          <w:b w:val="0"/>
          <w:bCs/>
          <w:color w:val="FF0000"/>
          <w:sz w:val="22"/>
          <w:szCs w:val="22"/>
          <w:lang w:val="id-ID"/>
        </w:rPr>
      </w:pPr>
      <w:r w:rsidRPr="00D64791">
        <w:rPr>
          <w:b w:val="0"/>
          <w:sz w:val="22"/>
          <w:szCs w:val="22"/>
        </w:rPr>
        <w:t xml:space="preserve">Hasil analisis diperoleh nilai odds ratio (OR) sebesar </w:t>
      </w:r>
      <w:r w:rsidR="00E72625" w:rsidRPr="00E72625">
        <w:rPr>
          <w:b w:val="0"/>
          <w:sz w:val="22"/>
          <w:szCs w:val="24"/>
        </w:rPr>
        <w:t>0,484       (95 % CI : 0,149-1,576), artinya responden dengan paritas resiko rendah memiliki resiko 0,484 kali untuk tidak melahirkan bayi BBLR dibandingkan responden dengan paritas resiko tinggi.</w:t>
      </w:r>
    </w:p>
    <w:p w:rsidR="000443F8" w:rsidRPr="00094DDA" w:rsidRDefault="000443F8" w:rsidP="000443F8">
      <w:pPr>
        <w:tabs>
          <w:tab w:val="left" w:pos="284"/>
        </w:tabs>
        <w:ind w:left="284"/>
        <w:jc w:val="both"/>
        <w:rPr>
          <w:b w:val="0"/>
          <w:bCs/>
          <w:color w:val="FF0000"/>
          <w:sz w:val="22"/>
          <w:szCs w:val="22"/>
          <w:lang w:val="id-ID"/>
        </w:rPr>
      </w:pPr>
    </w:p>
    <w:p w:rsidR="000443F8" w:rsidRPr="00E72625" w:rsidRDefault="000443F8" w:rsidP="00E72625">
      <w:pPr>
        <w:pStyle w:val="ListParagraph"/>
        <w:numPr>
          <w:ilvl w:val="0"/>
          <w:numId w:val="11"/>
        </w:numPr>
        <w:tabs>
          <w:tab w:val="left" w:pos="0"/>
          <w:tab w:val="left" w:pos="142"/>
        </w:tabs>
        <w:spacing w:line="240" w:lineRule="auto"/>
        <w:ind w:left="142" w:hanging="284"/>
        <w:rPr>
          <w:rFonts w:ascii="Times New Roman" w:hAnsi="Times New Roman" w:cs="Times New Roman"/>
          <w:b/>
          <w:bCs/>
          <w:color w:val="000000"/>
        </w:rPr>
      </w:pPr>
      <w:r w:rsidRPr="00E72625">
        <w:rPr>
          <w:rFonts w:ascii="Times New Roman" w:hAnsi="Times New Roman" w:cs="Times New Roman"/>
          <w:b/>
          <w:bCs/>
          <w:color w:val="000000"/>
        </w:rPr>
        <w:t xml:space="preserve">Hubungan </w:t>
      </w:r>
      <w:r w:rsidR="00E72625">
        <w:rPr>
          <w:rFonts w:ascii="Times New Roman" w:hAnsi="Times New Roman" w:cs="Times New Roman"/>
          <w:b/>
          <w:bCs/>
          <w:color w:val="000000"/>
        </w:rPr>
        <w:t>Tingkat Pendidikan</w:t>
      </w:r>
      <w:r w:rsidRPr="00E72625">
        <w:rPr>
          <w:rFonts w:ascii="Times New Roman" w:hAnsi="Times New Roman" w:cs="Times New Roman"/>
          <w:b/>
          <w:bCs/>
          <w:color w:val="000000"/>
        </w:rPr>
        <w:t xml:space="preserve"> dengan </w:t>
      </w:r>
      <w:r w:rsidR="00E72625">
        <w:rPr>
          <w:rFonts w:ascii="Times New Roman" w:hAnsi="Times New Roman" w:cs="Times New Roman"/>
          <w:b/>
          <w:bCs/>
          <w:color w:val="000000"/>
        </w:rPr>
        <w:t>BBLR</w:t>
      </w:r>
      <w:r w:rsidRPr="00E72625">
        <w:rPr>
          <w:rFonts w:ascii="Times New Roman" w:hAnsi="Times New Roman" w:cs="Times New Roman"/>
          <w:b/>
          <w:bCs/>
          <w:color w:val="000000"/>
        </w:rPr>
        <w:t xml:space="preserve"> di Rumah Sakit Muhammadiyah Palembang Tahun 2013</w:t>
      </w:r>
    </w:p>
    <w:p w:rsidR="000443F8" w:rsidRPr="009805B3" w:rsidRDefault="000443F8" w:rsidP="000443F8">
      <w:pPr>
        <w:tabs>
          <w:tab w:val="left" w:pos="0"/>
          <w:tab w:val="left" w:pos="142"/>
          <w:tab w:val="left" w:pos="284"/>
        </w:tabs>
        <w:ind w:left="142"/>
        <w:jc w:val="both"/>
        <w:rPr>
          <w:bCs/>
          <w:color w:val="000000"/>
          <w:sz w:val="22"/>
          <w:szCs w:val="22"/>
          <w:lang w:val="id-ID"/>
        </w:rPr>
      </w:pPr>
      <w:r>
        <w:rPr>
          <w:bCs/>
          <w:color w:val="000000"/>
          <w:sz w:val="22"/>
          <w:szCs w:val="22"/>
          <w:lang w:val="id-ID"/>
        </w:rPr>
        <w:t xml:space="preserve">                                                                                                                                                                                                                                                                                                                                                                                                                                                                                                                                                                                                                                                                                                                                                                                                                                                                                                                                                                                                                                                                                                                                                                                                                                                                                                                                                                                                                                                                                                                                                                                                                                                                                                                                                                                                                                                                                                                                     </w:t>
      </w:r>
    </w:p>
    <w:p w:rsidR="000443F8" w:rsidRPr="0056005F" w:rsidRDefault="000443F8" w:rsidP="000443F8">
      <w:pPr>
        <w:tabs>
          <w:tab w:val="left" w:pos="0"/>
          <w:tab w:val="left" w:pos="142"/>
          <w:tab w:val="left" w:pos="284"/>
        </w:tabs>
        <w:ind w:left="142"/>
        <w:jc w:val="center"/>
        <w:rPr>
          <w:bCs/>
          <w:color w:val="000000"/>
          <w:sz w:val="22"/>
          <w:szCs w:val="22"/>
          <w:lang w:val="id-ID"/>
        </w:rPr>
      </w:pPr>
      <w:r w:rsidRPr="0056005F">
        <w:rPr>
          <w:bCs/>
          <w:color w:val="000000"/>
          <w:sz w:val="22"/>
          <w:szCs w:val="22"/>
          <w:lang w:val="id-ID"/>
        </w:rPr>
        <w:t xml:space="preserve">Tabel </w:t>
      </w:r>
      <w:r w:rsidR="00E72625">
        <w:rPr>
          <w:bCs/>
          <w:color w:val="000000"/>
          <w:sz w:val="22"/>
          <w:szCs w:val="22"/>
          <w:lang w:val="id-ID"/>
        </w:rPr>
        <w:t>8</w:t>
      </w:r>
    </w:p>
    <w:p w:rsidR="00EF40C8" w:rsidRDefault="00EF40C8" w:rsidP="00EF40C8">
      <w:pPr>
        <w:tabs>
          <w:tab w:val="left" w:pos="0"/>
          <w:tab w:val="left" w:pos="142"/>
          <w:tab w:val="left" w:pos="284"/>
        </w:tabs>
        <w:ind w:left="142"/>
        <w:jc w:val="center"/>
        <w:rPr>
          <w:bCs/>
          <w:color w:val="000000"/>
          <w:sz w:val="22"/>
          <w:szCs w:val="22"/>
          <w:lang w:val="id-ID"/>
        </w:rPr>
      </w:pPr>
      <w:r>
        <w:rPr>
          <w:bCs/>
          <w:color w:val="000000"/>
          <w:sz w:val="22"/>
          <w:szCs w:val="22"/>
          <w:lang w:val="id-ID"/>
        </w:rPr>
        <w:t>Hubungan Tingkat Pendidikan dengan Kejadian BBLR</w:t>
      </w:r>
      <w:r w:rsidR="000443F8">
        <w:rPr>
          <w:bCs/>
          <w:color w:val="000000"/>
          <w:sz w:val="22"/>
          <w:szCs w:val="22"/>
        </w:rPr>
        <w:t xml:space="preserve"> di Rumah Sakit Muhammadiyah Palembang </w:t>
      </w:r>
    </w:p>
    <w:p w:rsidR="000443F8" w:rsidRPr="0056005F" w:rsidRDefault="000443F8" w:rsidP="00EF40C8">
      <w:pPr>
        <w:tabs>
          <w:tab w:val="left" w:pos="0"/>
          <w:tab w:val="left" w:pos="142"/>
          <w:tab w:val="left" w:pos="284"/>
        </w:tabs>
        <w:ind w:left="142"/>
        <w:jc w:val="center"/>
        <w:rPr>
          <w:bCs/>
          <w:color w:val="000000"/>
          <w:sz w:val="22"/>
          <w:szCs w:val="22"/>
        </w:rPr>
      </w:pPr>
      <w:r>
        <w:rPr>
          <w:bCs/>
          <w:color w:val="000000"/>
          <w:sz w:val="22"/>
          <w:szCs w:val="22"/>
        </w:rPr>
        <w:t>Tahun 2013</w:t>
      </w:r>
    </w:p>
    <w:p w:rsidR="000443F8" w:rsidRPr="00094DDA" w:rsidRDefault="000443F8" w:rsidP="000443F8">
      <w:pPr>
        <w:tabs>
          <w:tab w:val="left" w:pos="0"/>
          <w:tab w:val="left" w:pos="142"/>
          <w:tab w:val="left" w:pos="284"/>
        </w:tabs>
        <w:ind w:left="142"/>
        <w:jc w:val="center"/>
        <w:rPr>
          <w:bCs/>
          <w:color w:val="FF0000"/>
          <w:sz w:val="10"/>
          <w:szCs w:val="22"/>
          <w:lang w:val="id-ID"/>
        </w:rPr>
      </w:pPr>
    </w:p>
    <w:p w:rsidR="000443F8" w:rsidRPr="00094DDA" w:rsidRDefault="000443F8" w:rsidP="000443F8">
      <w:pPr>
        <w:ind w:left="142" w:firstLine="567"/>
        <w:jc w:val="both"/>
        <w:rPr>
          <w:b w:val="0"/>
          <w:color w:val="FF0000"/>
          <w:sz w:val="6"/>
          <w:szCs w:val="22"/>
          <w:lang w:val="id-ID"/>
        </w:rPr>
      </w:pPr>
    </w:p>
    <w:tbl>
      <w:tblPr>
        <w:tblW w:w="496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709"/>
        <w:gridCol w:w="425"/>
        <w:gridCol w:w="567"/>
        <w:gridCol w:w="426"/>
        <w:gridCol w:w="567"/>
        <w:gridCol w:w="425"/>
        <w:gridCol w:w="425"/>
        <w:gridCol w:w="425"/>
        <w:gridCol w:w="709"/>
      </w:tblGrid>
      <w:tr w:rsidR="00E72625" w:rsidRPr="0041189E" w:rsidTr="007A7582">
        <w:trPr>
          <w:trHeight w:val="255"/>
        </w:trPr>
        <w:tc>
          <w:tcPr>
            <w:tcW w:w="284" w:type="dxa"/>
            <w:vMerge w:val="restart"/>
            <w:vAlign w:val="center"/>
          </w:tcPr>
          <w:p w:rsidR="00E72625" w:rsidRPr="0041189E" w:rsidRDefault="00E72625" w:rsidP="007A7582">
            <w:pPr>
              <w:pStyle w:val="ListParagraph"/>
              <w:spacing w:line="240" w:lineRule="auto"/>
              <w:ind w:left="0"/>
              <w:jc w:val="center"/>
              <w:rPr>
                <w:rFonts w:ascii="Times New Roman" w:hAnsi="Times New Roman" w:cs="Times New Roman"/>
                <w:b/>
                <w:sz w:val="13"/>
                <w:szCs w:val="13"/>
              </w:rPr>
            </w:pPr>
            <w:r w:rsidRPr="0041189E">
              <w:rPr>
                <w:rFonts w:ascii="Times New Roman" w:hAnsi="Times New Roman" w:cs="Times New Roman"/>
                <w:b/>
                <w:sz w:val="13"/>
                <w:szCs w:val="13"/>
              </w:rPr>
              <w:t>No</w:t>
            </w:r>
          </w:p>
        </w:tc>
        <w:tc>
          <w:tcPr>
            <w:tcW w:w="709" w:type="dxa"/>
            <w:vMerge w:val="restart"/>
            <w:vAlign w:val="center"/>
          </w:tcPr>
          <w:p w:rsidR="00E72625" w:rsidRPr="0041189E" w:rsidRDefault="00EF40C8" w:rsidP="007A7582">
            <w:pPr>
              <w:pStyle w:val="ListParagraph"/>
              <w:spacing w:line="240" w:lineRule="auto"/>
              <w:ind w:left="0"/>
              <w:jc w:val="center"/>
              <w:rPr>
                <w:rFonts w:ascii="Times New Roman" w:hAnsi="Times New Roman" w:cs="Times New Roman"/>
                <w:b/>
                <w:sz w:val="13"/>
                <w:szCs w:val="13"/>
              </w:rPr>
            </w:pPr>
            <w:r>
              <w:rPr>
                <w:rFonts w:ascii="Times New Roman" w:hAnsi="Times New Roman" w:cs="Times New Roman"/>
                <w:b/>
                <w:sz w:val="13"/>
                <w:szCs w:val="13"/>
              </w:rPr>
              <w:t>Tingkat Pendidikan</w:t>
            </w:r>
          </w:p>
        </w:tc>
        <w:tc>
          <w:tcPr>
            <w:tcW w:w="1985" w:type="dxa"/>
            <w:gridSpan w:val="4"/>
            <w:vAlign w:val="center"/>
          </w:tcPr>
          <w:p w:rsidR="00E72625" w:rsidRPr="0041189E" w:rsidRDefault="00E72625" w:rsidP="007A7582">
            <w:pPr>
              <w:pStyle w:val="ListParagraph"/>
              <w:spacing w:line="240" w:lineRule="auto"/>
              <w:ind w:left="0"/>
              <w:jc w:val="center"/>
              <w:rPr>
                <w:rFonts w:ascii="Times New Roman" w:hAnsi="Times New Roman" w:cs="Times New Roman"/>
                <w:b/>
                <w:sz w:val="13"/>
                <w:szCs w:val="13"/>
              </w:rPr>
            </w:pPr>
            <w:r>
              <w:rPr>
                <w:rFonts w:ascii="Times New Roman" w:hAnsi="Times New Roman" w:cs="Times New Roman"/>
                <w:b/>
                <w:sz w:val="13"/>
                <w:szCs w:val="13"/>
              </w:rPr>
              <w:t>BBLR</w:t>
            </w:r>
          </w:p>
        </w:tc>
        <w:tc>
          <w:tcPr>
            <w:tcW w:w="850" w:type="dxa"/>
            <w:gridSpan w:val="2"/>
            <w:vMerge w:val="restart"/>
            <w:vAlign w:val="center"/>
          </w:tcPr>
          <w:p w:rsidR="00E72625" w:rsidRPr="0041189E" w:rsidRDefault="00E72625" w:rsidP="007A7582">
            <w:pPr>
              <w:pStyle w:val="ListParagraph"/>
              <w:spacing w:line="240" w:lineRule="auto"/>
              <w:ind w:left="0"/>
              <w:jc w:val="center"/>
              <w:rPr>
                <w:rFonts w:ascii="Times New Roman" w:hAnsi="Times New Roman" w:cs="Times New Roman"/>
                <w:b/>
                <w:sz w:val="13"/>
                <w:szCs w:val="13"/>
              </w:rPr>
            </w:pPr>
            <w:r w:rsidRPr="0041189E">
              <w:rPr>
                <w:rFonts w:ascii="Times New Roman" w:hAnsi="Times New Roman" w:cs="Times New Roman"/>
                <w:b/>
                <w:sz w:val="13"/>
                <w:szCs w:val="13"/>
              </w:rPr>
              <w:t>Total</w:t>
            </w:r>
          </w:p>
        </w:tc>
        <w:tc>
          <w:tcPr>
            <w:tcW w:w="425" w:type="dxa"/>
            <w:vMerge w:val="restart"/>
            <w:vAlign w:val="center"/>
          </w:tcPr>
          <w:p w:rsidR="00E72625" w:rsidRPr="0041189E" w:rsidRDefault="00E72625" w:rsidP="007A7582">
            <w:pPr>
              <w:pStyle w:val="ListParagraph"/>
              <w:spacing w:line="240" w:lineRule="auto"/>
              <w:ind w:left="0"/>
              <w:jc w:val="center"/>
              <w:rPr>
                <w:rFonts w:ascii="Times New Roman" w:hAnsi="Times New Roman" w:cs="Times New Roman"/>
                <w:b/>
                <w:i/>
                <w:sz w:val="13"/>
                <w:szCs w:val="13"/>
              </w:rPr>
            </w:pPr>
            <w:r w:rsidRPr="0041189E">
              <w:rPr>
                <w:rFonts w:ascii="Times New Roman" w:hAnsi="Times New Roman" w:cs="Times New Roman"/>
                <w:b/>
                <w:i/>
                <w:sz w:val="13"/>
                <w:szCs w:val="13"/>
              </w:rPr>
              <w:t>P Value</w:t>
            </w:r>
          </w:p>
        </w:tc>
        <w:tc>
          <w:tcPr>
            <w:tcW w:w="709" w:type="dxa"/>
            <w:vMerge w:val="restart"/>
            <w:vAlign w:val="center"/>
          </w:tcPr>
          <w:p w:rsidR="00E72625" w:rsidRPr="0041189E" w:rsidRDefault="00E72625" w:rsidP="007A7582">
            <w:pPr>
              <w:pStyle w:val="ListParagraph"/>
              <w:spacing w:line="240" w:lineRule="auto"/>
              <w:ind w:left="0"/>
              <w:jc w:val="center"/>
              <w:rPr>
                <w:rFonts w:ascii="Times New Roman" w:hAnsi="Times New Roman" w:cs="Times New Roman"/>
                <w:b/>
                <w:sz w:val="13"/>
                <w:szCs w:val="13"/>
              </w:rPr>
            </w:pPr>
            <w:r w:rsidRPr="0041189E">
              <w:rPr>
                <w:rFonts w:ascii="Times New Roman" w:hAnsi="Times New Roman" w:cs="Times New Roman"/>
                <w:b/>
                <w:sz w:val="13"/>
                <w:szCs w:val="13"/>
              </w:rPr>
              <w:t>OR</w:t>
            </w:r>
          </w:p>
        </w:tc>
      </w:tr>
      <w:tr w:rsidR="00E72625" w:rsidRPr="0041189E" w:rsidTr="007A7582">
        <w:trPr>
          <w:trHeight w:val="183"/>
        </w:trPr>
        <w:tc>
          <w:tcPr>
            <w:tcW w:w="284"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c>
          <w:tcPr>
            <w:tcW w:w="709"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c>
          <w:tcPr>
            <w:tcW w:w="992" w:type="dxa"/>
            <w:gridSpan w:val="2"/>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Tidak</w:t>
            </w:r>
          </w:p>
        </w:tc>
        <w:tc>
          <w:tcPr>
            <w:tcW w:w="993" w:type="dxa"/>
            <w:gridSpan w:val="2"/>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Ya</w:t>
            </w:r>
          </w:p>
        </w:tc>
        <w:tc>
          <w:tcPr>
            <w:tcW w:w="850" w:type="dxa"/>
            <w:gridSpan w:val="2"/>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c>
          <w:tcPr>
            <w:tcW w:w="425"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c>
          <w:tcPr>
            <w:tcW w:w="709"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r>
      <w:tr w:rsidR="00E72625" w:rsidRPr="0041189E" w:rsidTr="007A7582">
        <w:trPr>
          <w:trHeight w:val="183"/>
        </w:trPr>
        <w:tc>
          <w:tcPr>
            <w:tcW w:w="284"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c>
          <w:tcPr>
            <w:tcW w:w="709"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c>
          <w:tcPr>
            <w:tcW w:w="425"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n</w:t>
            </w:r>
          </w:p>
        </w:tc>
        <w:tc>
          <w:tcPr>
            <w:tcW w:w="567"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p>
        </w:tc>
        <w:tc>
          <w:tcPr>
            <w:tcW w:w="426"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n</w:t>
            </w:r>
          </w:p>
        </w:tc>
        <w:tc>
          <w:tcPr>
            <w:tcW w:w="567"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p>
        </w:tc>
        <w:tc>
          <w:tcPr>
            <w:tcW w:w="425"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N</w:t>
            </w:r>
          </w:p>
        </w:tc>
        <w:tc>
          <w:tcPr>
            <w:tcW w:w="425"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p>
        </w:tc>
        <w:tc>
          <w:tcPr>
            <w:tcW w:w="425"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c>
          <w:tcPr>
            <w:tcW w:w="709"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r>
      <w:tr w:rsidR="00E72625" w:rsidRPr="0041189E" w:rsidTr="00EF40C8">
        <w:trPr>
          <w:trHeight w:val="255"/>
        </w:trPr>
        <w:tc>
          <w:tcPr>
            <w:tcW w:w="284"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1</w:t>
            </w:r>
          </w:p>
        </w:tc>
        <w:tc>
          <w:tcPr>
            <w:tcW w:w="709" w:type="dxa"/>
            <w:vAlign w:val="center"/>
          </w:tcPr>
          <w:p w:rsidR="00E72625" w:rsidRPr="0041189E" w:rsidRDefault="00EF40C8" w:rsidP="00EF40C8">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Tinggi</w:t>
            </w:r>
          </w:p>
        </w:tc>
        <w:tc>
          <w:tcPr>
            <w:tcW w:w="425" w:type="dxa"/>
            <w:vAlign w:val="center"/>
          </w:tcPr>
          <w:p w:rsidR="00E72625" w:rsidRPr="0041189E" w:rsidRDefault="00EF40C8"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97</w:t>
            </w:r>
          </w:p>
        </w:tc>
        <w:tc>
          <w:tcPr>
            <w:tcW w:w="567" w:type="dxa"/>
            <w:vAlign w:val="center"/>
          </w:tcPr>
          <w:p w:rsidR="00E72625" w:rsidRPr="0041189E" w:rsidRDefault="00E72625" w:rsidP="00EF40C8">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5</w:t>
            </w:r>
            <w:r w:rsidR="00EF40C8">
              <w:rPr>
                <w:rFonts w:ascii="Times New Roman" w:hAnsi="Times New Roman" w:cs="Times New Roman"/>
                <w:sz w:val="13"/>
                <w:szCs w:val="13"/>
              </w:rPr>
              <w:t>5,4</w:t>
            </w:r>
          </w:p>
        </w:tc>
        <w:tc>
          <w:tcPr>
            <w:tcW w:w="426" w:type="dxa"/>
            <w:vAlign w:val="center"/>
          </w:tcPr>
          <w:p w:rsidR="00E72625" w:rsidRPr="0041189E" w:rsidRDefault="00EF40C8"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78</w:t>
            </w:r>
          </w:p>
        </w:tc>
        <w:tc>
          <w:tcPr>
            <w:tcW w:w="567" w:type="dxa"/>
            <w:vAlign w:val="center"/>
          </w:tcPr>
          <w:p w:rsidR="00E72625" w:rsidRPr="0041189E" w:rsidRDefault="00E72625" w:rsidP="00EF40C8">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4</w:t>
            </w:r>
            <w:r w:rsidR="00EF40C8">
              <w:rPr>
                <w:rFonts w:ascii="Times New Roman" w:hAnsi="Times New Roman" w:cs="Times New Roman"/>
                <w:sz w:val="13"/>
                <w:szCs w:val="13"/>
              </w:rPr>
              <w:t>4,6</w:t>
            </w:r>
          </w:p>
        </w:tc>
        <w:tc>
          <w:tcPr>
            <w:tcW w:w="425" w:type="dxa"/>
            <w:vAlign w:val="center"/>
          </w:tcPr>
          <w:p w:rsidR="00E72625" w:rsidRPr="0041189E" w:rsidRDefault="00EF40C8"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175</w:t>
            </w:r>
          </w:p>
        </w:tc>
        <w:tc>
          <w:tcPr>
            <w:tcW w:w="425"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100</w:t>
            </w:r>
          </w:p>
        </w:tc>
        <w:tc>
          <w:tcPr>
            <w:tcW w:w="425" w:type="dxa"/>
            <w:vMerge w:val="restart"/>
            <w:vAlign w:val="center"/>
          </w:tcPr>
          <w:p w:rsidR="00E72625" w:rsidRPr="0041189E" w:rsidRDefault="00E72625" w:rsidP="00EF40C8">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0,0</w:t>
            </w:r>
            <w:r w:rsidR="00EF40C8">
              <w:rPr>
                <w:rFonts w:ascii="Times New Roman" w:hAnsi="Times New Roman" w:cs="Times New Roman"/>
                <w:sz w:val="13"/>
                <w:szCs w:val="13"/>
              </w:rPr>
              <w:t>20</w:t>
            </w:r>
          </w:p>
        </w:tc>
        <w:tc>
          <w:tcPr>
            <w:tcW w:w="709" w:type="dxa"/>
            <w:vMerge w:val="restart"/>
            <w:vAlign w:val="center"/>
          </w:tcPr>
          <w:p w:rsidR="00E72625" w:rsidRPr="0041189E" w:rsidRDefault="00E72625" w:rsidP="007A7582">
            <w:pPr>
              <w:pStyle w:val="ListParagraph"/>
              <w:ind w:left="0"/>
              <w:jc w:val="center"/>
              <w:rPr>
                <w:rFonts w:ascii="Times New Roman" w:hAnsi="Times New Roman" w:cs="Times New Roman"/>
                <w:sz w:val="13"/>
                <w:szCs w:val="13"/>
              </w:rPr>
            </w:pPr>
            <w:r>
              <w:rPr>
                <w:rFonts w:ascii="Times New Roman" w:hAnsi="Times New Roman" w:cs="Times New Roman"/>
                <w:sz w:val="13"/>
                <w:szCs w:val="13"/>
              </w:rPr>
              <w:t>0,</w:t>
            </w:r>
            <w:r w:rsidR="00EF40C8">
              <w:rPr>
                <w:rFonts w:ascii="Times New Roman" w:hAnsi="Times New Roman" w:cs="Times New Roman"/>
                <w:sz w:val="13"/>
                <w:szCs w:val="13"/>
              </w:rPr>
              <w:t>998</w:t>
            </w:r>
          </w:p>
          <w:p w:rsidR="00E72625" w:rsidRPr="0041189E" w:rsidRDefault="00E72625" w:rsidP="00EF40C8">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r>
              <w:rPr>
                <w:rFonts w:ascii="Times New Roman" w:hAnsi="Times New Roman" w:cs="Times New Roman"/>
                <w:sz w:val="13"/>
                <w:szCs w:val="13"/>
              </w:rPr>
              <w:t>0,</w:t>
            </w:r>
            <w:r w:rsidR="00EF40C8">
              <w:rPr>
                <w:rFonts w:ascii="Times New Roman" w:hAnsi="Times New Roman" w:cs="Times New Roman"/>
                <w:sz w:val="13"/>
                <w:szCs w:val="13"/>
              </w:rPr>
              <w:t>650</w:t>
            </w:r>
            <w:r w:rsidRPr="0041189E">
              <w:rPr>
                <w:rFonts w:ascii="Times New Roman" w:hAnsi="Times New Roman" w:cs="Times New Roman"/>
                <w:sz w:val="13"/>
                <w:szCs w:val="13"/>
              </w:rPr>
              <w:t>-</w:t>
            </w:r>
            <w:r>
              <w:rPr>
                <w:rFonts w:ascii="Times New Roman" w:hAnsi="Times New Roman" w:cs="Times New Roman"/>
                <w:sz w:val="13"/>
                <w:szCs w:val="13"/>
              </w:rPr>
              <w:t>1,5</w:t>
            </w:r>
            <w:r w:rsidR="00EF40C8">
              <w:rPr>
                <w:rFonts w:ascii="Times New Roman" w:hAnsi="Times New Roman" w:cs="Times New Roman"/>
                <w:sz w:val="13"/>
                <w:szCs w:val="13"/>
              </w:rPr>
              <w:t>31</w:t>
            </w:r>
            <w:r w:rsidRPr="0041189E">
              <w:rPr>
                <w:rFonts w:ascii="Times New Roman" w:hAnsi="Times New Roman" w:cs="Times New Roman"/>
                <w:sz w:val="13"/>
                <w:szCs w:val="13"/>
              </w:rPr>
              <w:t>)</w:t>
            </w:r>
          </w:p>
        </w:tc>
      </w:tr>
      <w:tr w:rsidR="00E72625" w:rsidRPr="0041189E" w:rsidTr="00EF40C8">
        <w:trPr>
          <w:trHeight w:val="255"/>
        </w:trPr>
        <w:tc>
          <w:tcPr>
            <w:tcW w:w="284"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2</w:t>
            </w:r>
          </w:p>
        </w:tc>
        <w:tc>
          <w:tcPr>
            <w:tcW w:w="709" w:type="dxa"/>
            <w:vAlign w:val="center"/>
          </w:tcPr>
          <w:p w:rsidR="00E72625" w:rsidRPr="0041189E" w:rsidRDefault="00EF40C8" w:rsidP="00EF40C8">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Rendah</w:t>
            </w:r>
          </w:p>
        </w:tc>
        <w:tc>
          <w:tcPr>
            <w:tcW w:w="425" w:type="dxa"/>
            <w:vAlign w:val="center"/>
          </w:tcPr>
          <w:p w:rsidR="00E72625" w:rsidRPr="0041189E" w:rsidRDefault="00EF40C8"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91</w:t>
            </w:r>
          </w:p>
        </w:tc>
        <w:tc>
          <w:tcPr>
            <w:tcW w:w="567" w:type="dxa"/>
            <w:vAlign w:val="center"/>
          </w:tcPr>
          <w:p w:rsidR="00E72625" w:rsidRPr="0041189E" w:rsidRDefault="00EF40C8"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55,5</w:t>
            </w:r>
          </w:p>
        </w:tc>
        <w:tc>
          <w:tcPr>
            <w:tcW w:w="426" w:type="dxa"/>
            <w:vAlign w:val="center"/>
          </w:tcPr>
          <w:p w:rsidR="00E72625" w:rsidRPr="0041189E" w:rsidRDefault="00EF40C8"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73</w:t>
            </w:r>
          </w:p>
        </w:tc>
        <w:tc>
          <w:tcPr>
            <w:tcW w:w="567" w:type="dxa"/>
            <w:vAlign w:val="center"/>
          </w:tcPr>
          <w:p w:rsidR="00E72625" w:rsidRPr="0041189E" w:rsidRDefault="00EF40C8"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44,5</w:t>
            </w:r>
          </w:p>
        </w:tc>
        <w:tc>
          <w:tcPr>
            <w:tcW w:w="425" w:type="dxa"/>
            <w:vAlign w:val="center"/>
          </w:tcPr>
          <w:p w:rsidR="00E72625" w:rsidRPr="0041189E" w:rsidRDefault="00EF40C8"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164</w:t>
            </w:r>
          </w:p>
        </w:tc>
        <w:tc>
          <w:tcPr>
            <w:tcW w:w="425"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100</w:t>
            </w:r>
          </w:p>
        </w:tc>
        <w:tc>
          <w:tcPr>
            <w:tcW w:w="425"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c>
          <w:tcPr>
            <w:tcW w:w="709"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r>
      <w:tr w:rsidR="00E72625" w:rsidRPr="0041189E" w:rsidTr="007A7582">
        <w:trPr>
          <w:trHeight w:val="277"/>
        </w:trPr>
        <w:tc>
          <w:tcPr>
            <w:tcW w:w="993" w:type="dxa"/>
            <w:gridSpan w:val="2"/>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Jumlah</w:t>
            </w:r>
          </w:p>
        </w:tc>
        <w:tc>
          <w:tcPr>
            <w:tcW w:w="425"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1</w:t>
            </w:r>
            <w:r>
              <w:rPr>
                <w:rFonts w:ascii="Times New Roman" w:hAnsi="Times New Roman" w:cs="Times New Roman"/>
                <w:sz w:val="13"/>
                <w:szCs w:val="13"/>
              </w:rPr>
              <w:t>88</w:t>
            </w:r>
          </w:p>
        </w:tc>
        <w:tc>
          <w:tcPr>
            <w:tcW w:w="567"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55,5</w:t>
            </w:r>
          </w:p>
        </w:tc>
        <w:tc>
          <w:tcPr>
            <w:tcW w:w="426"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151</w:t>
            </w:r>
          </w:p>
        </w:tc>
        <w:tc>
          <w:tcPr>
            <w:tcW w:w="567"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44,5</w:t>
            </w:r>
          </w:p>
        </w:tc>
        <w:tc>
          <w:tcPr>
            <w:tcW w:w="425"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339</w:t>
            </w:r>
          </w:p>
        </w:tc>
        <w:tc>
          <w:tcPr>
            <w:tcW w:w="425" w:type="dxa"/>
            <w:vAlign w:val="center"/>
          </w:tcPr>
          <w:p w:rsidR="00E72625" w:rsidRPr="0041189E" w:rsidRDefault="00E72625"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100</w:t>
            </w:r>
          </w:p>
        </w:tc>
        <w:tc>
          <w:tcPr>
            <w:tcW w:w="425"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c>
          <w:tcPr>
            <w:tcW w:w="709" w:type="dxa"/>
            <w:vMerge/>
          </w:tcPr>
          <w:p w:rsidR="00E72625" w:rsidRPr="0041189E" w:rsidRDefault="00E72625" w:rsidP="007A7582">
            <w:pPr>
              <w:pStyle w:val="ListParagraph"/>
              <w:spacing w:line="240" w:lineRule="auto"/>
              <w:ind w:left="0"/>
              <w:rPr>
                <w:rFonts w:ascii="Times New Roman" w:hAnsi="Times New Roman" w:cs="Times New Roman"/>
                <w:sz w:val="13"/>
                <w:szCs w:val="13"/>
              </w:rPr>
            </w:pPr>
          </w:p>
        </w:tc>
      </w:tr>
    </w:tbl>
    <w:p w:rsidR="000443F8" w:rsidRPr="00EF40C8" w:rsidRDefault="000443F8" w:rsidP="00E72625">
      <w:pPr>
        <w:jc w:val="both"/>
        <w:rPr>
          <w:b w:val="0"/>
          <w:sz w:val="12"/>
          <w:szCs w:val="24"/>
          <w:lang w:val="id-ID"/>
        </w:rPr>
      </w:pPr>
    </w:p>
    <w:p w:rsidR="000443F8" w:rsidRPr="00333791" w:rsidRDefault="000443F8" w:rsidP="000443F8">
      <w:pPr>
        <w:ind w:left="142" w:firstLine="425"/>
        <w:jc w:val="both"/>
        <w:rPr>
          <w:b w:val="0"/>
          <w:sz w:val="22"/>
          <w:szCs w:val="22"/>
        </w:rPr>
      </w:pPr>
      <w:r w:rsidRPr="00333791">
        <w:rPr>
          <w:b w:val="0"/>
          <w:sz w:val="22"/>
          <w:szCs w:val="22"/>
        </w:rPr>
        <w:t xml:space="preserve">Dari hasil analisis hubungan antara </w:t>
      </w:r>
      <w:r w:rsidR="00EF40C8" w:rsidRPr="00EF40C8">
        <w:rPr>
          <w:b w:val="0"/>
          <w:sz w:val="22"/>
          <w:szCs w:val="24"/>
        </w:rPr>
        <w:t xml:space="preserve">tingkat pendidikan dengan BBLR didapatkan bahwa dari 175 responden dengan pendidikan </w:t>
      </w:r>
      <w:r w:rsidR="00EF40C8" w:rsidRPr="00EF40C8">
        <w:rPr>
          <w:b w:val="0"/>
          <w:sz w:val="22"/>
          <w:szCs w:val="24"/>
        </w:rPr>
        <w:lastRenderedPageBreak/>
        <w:t>tinggi terdapat 97 responden (55,4%) yang tidak BBLR dan 78 responden      (44,6%) yang BBLR sedangkan dari 164 responden dengan pendidikan rendah  terdapat 91 responden (55,5%) yang tidak BBLR dan 73 responden (44,5%) yang BBLR.</w:t>
      </w:r>
      <w:r w:rsidRPr="00333791">
        <w:rPr>
          <w:b w:val="0"/>
          <w:sz w:val="22"/>
          <w:szCs w:val="22"/>
        </w:rPr>
        <w:t xml:space="preserve"> </w:t>
      </w:r>
    </w:p>
    <w:p w:rsidR="000443F8" w:rsidRPr="00EF40C8" w:rsidRDefault="00EF40C8" w:rsidP="000443F8">
      <w:pPr>
        <w:ind w:left="142" w:firstLine="425"/>
        <w:jc w:val="both"/>
        <w:rPr>
          <w:b w:val="0"/>
          <w:sz w:val="22"/>
          <w:szCs w:val="22"/>
        </w:rPr>
      </w:pPr>
      <w:r w:rsidRPr="00EF40C8">
        <w:rPr>
          <w:b w:val="0"/>
          <w:sz w:val="22"/>
          <w:szCs w:val="22"/>
        </w:rPr>
        <w:t>Berdasarkan</w:t>
      </w:r>
      <w:r w:rsidRPr="00EF40C8">
        <w:rPr>
          <w:b w:val="0"/>
          <w:sz w:val="22"/>
          <w:szCs w:val="22"/>
          <w:lang w:val="id-ID"/>
        </w:rPr>
        <w:t xml:space="preserve"> </w:t>
      </w:r>
      <w:r w:rsidR="000443F8" w:rsidRPr="00EF40C8">
        <w:rPr>
          <w:b w:val="0"/>
          <w:sz w:val="22"/>
          <w:szCs w:val="22"/>
        </w:rPr>
        <w:t xml:space="preserve">pengujian statistik dengan menggunakan chi square menunjukan ada hubungan yang bermakna antara </w:t>
      </w:r>
      <w:r w:rsidRPr="00EF40C8">
        <w:rPr>
          <w:b w:val="0"/>
          <w:sz w:val="22"/>
          <w:szCs w:val="22"/>
        </w:rPr>
        <w:t>tingkat pendidikan dengan BBLR, di mana P Value = 0,020</w:t>
      </w:r>
      <w:r>
        <w:rPr>
          <w:b w:val="0"/>
          <w:sz w:val="22"/>
          <w:szCs w:val="22"/>
        </w:rPr>
        <w:t xml:space="preserve"> lebih kecil dari</w:t>
      </w:r>
      <w:r w:rsidRPr="00EF40C8">
        <w:rPr>
          <w:b w:val="0"/>
          <w:sz w:val="22"/>
          <w:szCs w:val="22"/>
        </w:rPr>
        <w:t xml:space="preserve"> α = 0,05.</w:t>
      </w:r>
    </w:p>
    <w:p w:rsidR="000443F8" w:rsidRPr="00333791" w:rsidRDefault="000443F8" w:rsidP="000443F8">
      <w:pPr>
        <w:tabs>
          <w:tab w:val="left" w:pos="0"/>
          <w:tab w:val="left" w:pos="142"/>
          <w:tab w:val="left" w:pos="284"/>
        </w:tabs>
        <w:ind w:left="142" w:firstLine="425"/>
        <w:jc w:val="both"/>
        <w:rPr>
          <w:b w:val="0"/>
          <w:bCs/>
          <w:color w:val="FF0000"/>
          <w:sz w:val="22"/>
          <w:szCs w:val="22"/>
          <w:lang w:val="id-ID"/>
        </w:rPr>
      </w:pPr>
      <w:r w:rsidRPr="00333791">
        <w:rPr>
          <w:b w:val="0"/>
          <w:sz w:val="22"/>
          <w:szCs w:val="22"/>
        </w:rPr>
        <w:t xml:space="preserve">Hasil analisis diperoleh nilai odds ratio (OR) sebesar </w:t>
      </w:r>
      <w:r w:rsidR="00CC62C6" w:rsidRPr="00CC62C6">
        <w:rPr>
          <w:b w:val="0"/>
          <w:sz w:val="22"/>
          <w:szCs w:val="24"/>
        </w:rPr>
        <w:t>0,998</w:t>
      </w:r>
      <w:r w:rsidR="00CC62C6">
        <w:rPr>
          <w:b w:val="0"/>
          <w:sz w:val="22"/>
          <w:szCs w:val="24"/>
          <w:lang w:val="id-ID"/>
        </w:rPr>
        <w:t xml:space="preserve"> </w:t>
      </w:r>
      <w:r w:rsidR="00CC62C6" w:rsidRPr="00CC62C6">
        <w:rPr>
          <w:b w:val="0"/>
          <w:sz w:val="22"/>
          <w:szCs w:val="24"/>
        </w:rPr>
        <w:t>(95 % CI : 0,650-1,531), artinya responden dengan pendidikan tinggi memiliki resiko 0,998 kali untuk tidak melahirkan bayi BBLR dibandingkan responden dengan pendidikan rendah.</w:t>
      </w:r>
    </w:p>
    <w:p w:rsidR="000443F8" w:rsidRPr="00CC62C6" w:rsidRDefault="000443F8" w:rsidP="000443F8">
      <w:pPr>
        <w:jc w:val="both"/>
        <w:rPr>
          <w:color w:val="FF0000"/>
          <w:sz w:val="22"/>
          <w:szCs w:val="22"/>
          <w:lang w:val="id-ID"/>
        </w:rPr>
      </w:pPr>
    </w:p>
    <w:p w:rsidR="000443F8" w:rsidRPr="00333791" w:rsidRDefault="000443F8" w:rsidP="00CC62C6">
      <w:pPr>
        <w:numPr>
          <w:ilvl w:val="0"/>
          <w:numId w:val="11"/>
        </w:numPr>
        <w:ind w:left="284" w:hanging="284"/>
        <w:jc w:val="both"/>
        <w:rPr>
          <w:color w:val="000000"/>
          <w:sz w:val="22"/>
          <w:szCs w:val="22"/>
        </w:rPr>
      </w:pPr>
      <w:r>
        <w:rPr>
          <w:color w:val="000000"/>
          <w:sz w:val="22"/>
          <w:szCs w:val="22"/>
        </w:rPr>
        <w:t xml:space="preserve">Hubungan </w:t>
      </w:r>
      <w:r w:rsidR="00CC62C6">
        <w:rPr>
          <w:color w:val="000000"/>
          <w:sz w:val="22"/>
          <w:szCs w:val="22"/>
          <w:lang w:val="id-ID"/>
        </w:rPr>
        <w:t>Pekerjaan</w:t>
      </w:r>
      <w:r>
        <w:rPr>
          <w:color w:val="000000"/>
          <w:sz w:val="22"/>
          <w:szCs w:val="22"/>
        </w:rPr>
        <w:t xml:space="preserve"> dengan </w:t>
      </w:r>
      <w:r w:rsidR="00CC62C6">
        <w:rPr>
          <w:color w:val="000000"/>
          <w:sz w:val="22"/>
          <w:szCs w:val="22"/>
          <w:lang w:val="id-ID"/>
        </w:rPr>
        <w:t xml:space="preserve">BBLR </w:t>
      </w:r>
      <w:r>
        <w:rPr>
          <w:color w:val="000000"/>
          <w:sz w:val="22"/>
          <w:szCs w:val="22"/>
        </w:rPr>
        <w:t>di Rumah Sakit Muhammadiyah Palembang Tahun 2013</w:t>
      </w:r>
    </w:p>
    <w:p w:rsidR="000443F8" w:rsidRPr="00214E56" w:rsidRDefault="000443F8" w:rsidP="000443F8">
      <w:pPr>
        <w:pStyle w:val="ListParagraph"/>
        <w:spacing w:line="240" w:lineRule="auto"/>
        <w:ind w:left="284"/>
        <w:jc w:val="center"/>
        <w:rPr>
          <w:rFonts w:ascii="Times New Roman" w:hAnsi="Times New Roman" w:cs="Times New Roman"/>
          <w:b/>
        </w:rPr>
      </w:pPr>
      <w:r w:rsidRPr="00214E56">
        <w:rPr>
          <w:rFonts w:ascii="Times New Roman" w:hAnsi="Times New Roman" w:cs="Times New Roman"/>
          <w:b/>
        </w:rPr>
        <w:t xml:space="preserve">Tabel </w:t>
      </w:r>
      <w:r w:rsidR="00CC62C6">
        <w:rPr>
          <w:rFonts w:ascii="Times New Roman" w:hAnsi="Times New Roman" w:cs="Times New Roman"/>
          <w:b/>
        </w:rPr>
        <w:t>9</w:t>
      </w:r>
    </w:p>
    <w:p w:rsidR="000443F8" w:rsidRPr="00214E56" w:rsidRDefault="00CC62C6" w:rsidP="000443F8">
      <w:pPr>
        <w:pStyle w:val="ListParagraph"/>
        <w:spacing w:line="240" w:lineRule="auto"/>
        <w:ind w:left="284"/>
        <w:jc w:val="center"/>
        <w:rPr>
          <w:rFonts w:ascii="Times New Roman" w:hAnsi="Times New Roman" w:cs="Times New Roman"/>
          <w:b/>
        </w:rPr>
      </w:pPr>
      <w:r>
        <w:rPr>
          <w:rFonts w:ascii="Times New Roman" w:hAnsi="Times New Roman" w:cs="Times New Roman"/>
          <w:b/>
        </w:rPr>
        <w:t>Hubungan Pekerjaan dengan Kejadian BBLR</w:t>
      </w:r>
      <w:r w:rsidR="000443F8" w:rsidRPr="00214E56">
        <w:rPr>
          <w:rFonts w:ascii="Times New Roman" w:hAnsi="Times New Roman" w:cs="Times New Roman"/>
          <w:b/>
        </w:rPr>
        <w:t xml:space="preserve"> di Rumah Sakit Muhammadiyah Palembang</w:t>
      </w:r>
      <w:r w:rsidR="000443F8">
        <w:rPr>
          <w:rFonts w:ascii="Times New Roman" w:hAnsi="Times New Roman" w:cs="Times New Roman"/>
          <w:b/>
        </w:rPr>
        <w:t xml:space="preserve"> </w:t>
      </w:r>
      <w:r w:rsidR="000443F8" w:rsidRPr="00214E56">
        <w:rPr>
          <w:rFonts w:ascii="Times New Roman" w:hAnsi="Times New Roman" w:cs="Times New Roman"/>
          <w:b/>
        </w:rPr>
        <w:t>Tahun 2013</w:t>
      </w:r>
    </w:p>
    <w:tbl>
      <w:tblPr>
        <w:tblW w:w="496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709"/>
        <w:gridCol w:w="425"/>
        <w:gridCol w:w="567"/>
        <w:gridCol w:w="426"/>
        <w:gridCol w:w="567"/>
        <w:gridCol w:w="425"/>
        <w:gridCol w:w="425"/>
        <w:gridCol w:w="425"/>
        <w:gridCol w:w="709"/>
      </w:tblGrid>
      <w:tr w:rsidR="00CC62C6" w:rsidRPr="0041189E" w:rsidTr="007A7582">
        <w:trPr>
          <w:trHeight w:val="255"/>
        </w:trPr>
        <w:tc>
          <w:tcPr>
            <w:tcW w:w="284" w:type="dxa"/>
            <w:vMerge w:val="restart"/>
            <w:vAlign w:val="center"/>
          </w:tcPr>
          <w:p w:rsidR="00CC62C6" w:rsidRPr="0041189E" w:rsidRDefault="00CC62C6" w:rsidP="007A7582">
            <w:pPr>
              <w:pStyle w:val="ListParagraph"/>
              <w:spacing w:line="240" w:lineRule="auto"/>
              <w:ind w:left="0"/>
              <w:jc w:val="center"/>
              <w:rPr>
                <w:rFonts w:ascii="Times New Roman" w:hAnsi="Times New Roman" w:cs="Times New Roman"/>
                <w:b/>
                <w:sz w:val="13"/>
                <w:szCs w:val="13"/>
              </w:rPr>
            </w:pPr>
            <w:r w:rsidRPr="0041189E">
              <w:rPr>
                <w:rFonts w:ascii="Times New Roman" w:hAnsi="Times New Roman" w:cs="Times New Roman"/>
                <w:b/>
                <w:sz w:val="13"/>
                <w:szCs w:val="13"/>
              </w:rPr>
              <w:t>No</w:t>
            </w:r>
          </w:p>
        </w:tc>
        <w:tc>
          <w:tcPr>
            <w:tcW w:w="709" w:type="dxa"/>
            <w:vMerge w:val="restart"/>
            <w:vAlign w:val="center"/>
          </w:tcPr>
          <w:p w:rsidR="00CC62C6" w:rsidRPr="0041189E" w:rsidRDefault="00CC62C6" w:rsidP="007A7582">
            <w:pPr>
              <w:pStyle w:val="ListParagraph"/>
              <w:spacing w:line="240" w:lineRule="auto"/>
              <w:ind w:left="0"/>
              <w:jc w:val="center"/>
              <w:rPr>
                <w:rFonts w:ascii="Times New Roman" w:hAnsi="Times New Roman" w:cs="Times New Roman"/>
                <w:b/>
                <w:sz w:val="13"/>
                <w:szCs w:val="13"/>
              </w:rPr>
            </w:pPr>
            <w:r>
              <w:rPr>
                <w:rFonts w:ascii="Times New Roman" w:hAnsi="Times New Roman" w:cs="Times New Roman"/>
                <w:b/>
                <w:sz w:val="13"/>
                <w:szCs w:val="13"/>
              </w:rPr>
              <w:t>Pekerjaan</w:t>
            </w:r>
          </w:p>
        </w:tc>
        <w:tc>
          <w:tcPr>
            <w:tcW w:w="1985" w:type="dxa"/>
            <w:gridSpan w:val="4"/>
            <w:vAlign w:val="center"/>
          </w:tcPr>
          <w:p w:rsidR="00CC62C6" w:rsidRPr="0041189E" w:rsidRDefault="00CC62C6" w:rsidP="007A7582">
            <w:pPr>
              <w:pStyle w:val="ListParagraph"/>
              <w:spacing w:line="240" w:lineRule="auto"/>
              <w:ind w:left="0"/>
              <w:jc w:val="center"/>
              <w:rPr>
                <w:rFonts w:ascii="Times New Roman" w:hAnsi="Times New Roman" w:cs="Times New Roman"/>
                <w:b/>
                <w:sz w:val="13"/>
                <w:szCs w:val="13"/>
              </w:rPr>
            </w:pPr>
            <w:r>
              <w:rPr>
                <w:rFonts w:ascii="Times New Roman" w:hAnsi="Times New Roman" w:cs="Times New Roman"/>
                <w:b/>
                <w:sz w:val="13"/>
                <w:szCs w:val="13"/>
              </w:rPr>
              <w:t>BBLR</w:t>
            </w:r>
          </w:p>
        </w:tc>
        <w:tc>
          <w:tcPr>
            <w:tcW w:w="850" w:type="dxa"/>
            <w:gridSpan w:val="2"/>
            <w:vMerge w:val="restart"/>
            <w:vAlign w:val="center"/>
          </w:tcPr>
          <w:p w:rsidR="00CC62C6" w:rsidRPr="0041189E" w:rsidRDefault="00CC62C6" w:rsidP="007A7582">
            <w:pPr>
              <w:pStyle w:val="ListParagraph"/>
              <w:spacing w:line="240" w:lineRule="auto"/>
              <w:ind w:left="0"/>
              <w:jc w:val="center"/>
              <w:rPr>
                <w:rFonts w:ascii="Times New Roman" w:hAnsi="Times New Roman" w:cs="Times New Roman"/>
                <w:b/>
                <w:sz w:val="13"/>
                <w:szCs w:val="13"/>
              </w:rPr>
            </w:pPr>
            <w:r w:rsidRPr="0041189E">
              <w:rPr>
                <w:rFonts w:ascii="Times New Roman" w:hAnsi="Times New Roman" w:cs="Times New Roman"/>
                <w:b/>
                <w:sz w:val="13"/>
                <w:szCs w:val="13"/>
              </w:rPr>
              <w:t>Total</w:t>
            </w:r>
          </w:p>
        </w:tc>
        <w:tc>
          <w:tcPr>
            <w:tcW w:w="425" w:type="dxa"/>
            <w:vMerge w:val="restart"/>
            <w:vAlign w:val="center"/>
          </w:tcPr>
          <w:p w:rsidR="00CC62C6" w:rsidRPr="0041189E" w:rsidRDefault="00CC62C6" w:rsidP="007A7582">
            <w:pPr>
              <w:pStyle w:val="ListParagraph"/>
              <w:spacing w:line="240" w:lineRule="auto"/>
              <w:ind w:left="0"/>
              <w:jc w:val="center"/>
              <w:rPr>
                <w:rFonts w:ascii="Times New Roman" w:hAnsi="Times New Roman" w:cs="Times New Roman"/>
                <w:b/>
                <w:i/>
                <w:sz w:val="13"/>
                <w:szCs w:val="13"/>
              </w:rPr>
            </w:pPr>
            <w:r w:rsidRPr="0041189E">
              <w:rPr>
                <w:rFonts w:ascii="Times New Roman" w:hAnsi="Times New Roman" w:cs="Times New Roman"/>
                <w:b/>
                <w:i/>
                <w:sz w:val="13"/>
                <w:szCs w:val="13"/>
              </w:rPr>
              <w:t>P Value</w:t>
            </w:r>
          </w:p>
        </w:tc>
        <w:tc>
          <w:tcPr>
            <w:tcW w:w="709" w:type="dxa"/>
            <w:vMerge w:val="restart"/>
            <w:vAlign w:val="center"/>
          </w:tcPr>
          <w:p w:rsidR="00CC62C6" w:rsidRPr="0041189E" w:rsidRDefault="00CC62C6" w:rsidP="007A7582">
            <w:pPr>
              <w:pStyle w:val="ListParagraph"/>
              <w:spacing w:line="240" w:lineRule="auto"/>
              <w:ind w:left="0"/>
              <w:jc w:val="center"/>
              <w:rPr>
                <w:rFonts w:ascii="Times New Roman" w:hAnsi="Times New Roman" w:cs="Times New Roman"/>
                <w:b/>
                <w:sz w:val="13"/>
                <w:szCs w:val="13"/>
              </w:rPr>
            </w:pPr>
            <w:r w:rsidRPr="0041189E">
              <w:rPr>
                <w:rFonts w:ascii="Times New Roman" w:hAnsi="Times New Roman" w:cs="Times New Roman"/>
                <w:b/>
                <w:sz w:val="13"/>
                <w:szCs w:val="13"/>
              </w:rPr>
              <w:t>OR</w:t>
            </w:r>
          </w:p>
        </w:tc>
      </w:tr>
      <w:tr w:rsidR="00CC62C6" w:rsidRPr="0041189E" w:rsidTr="007A7582">
        <w:trPr>
          <w:trHeight w:val="183"/>
        </w:trPr>
        <w:tc>
          <w:tcPr>
            <w:tcW w:w="284"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c>
          <w:tcPr>
            <w:tcW w:w="709"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c>
          <w:tcPr>
            <w:tcW w:w="992" w:type="dxa"/>
            <w:gridSpan w:val="2"/>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Tidak</w:t>
            </w:r>
          </w:p>
        </w:tc>
        <w:tc>
          <w:tcPr>
            <w:tcW w:w="993" w:type="dxa"/>
            <w:gridSpan w:val="2"/>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Ya</w:t>
            </w:r>
          </w:p>
        </w:tc>
        <w:tc>
          <w:tcPr>
            <w:tcW w:w="850" w:type="dxa"/>
            <w:gridSpan w:val="2"/>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c>
          <w:tcPr>
            <w:tcW w:w="425"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c>
          <w:tcPr>
            <w:tcW w:w="709"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r>
      <w:tr w:rsidR="00CC62C6" w:rsidRPr="0041189E" w:rsidTr="007A7582">
        <w:trPr>
          <w:trHeight w:val="183"/>
        </w:trPr>
        <w:tc>
          <w:tcPr>
            <w:tcW w:w="284"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c>
          <w:tcPr>
            <w:tcW w:w="709"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n</w:t>
            </w:r>
          </w:p>
        </w:tc>
        <w:tc>
          <w:tcPr>
            <w:tcW w:w="567"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p>
        </w:tc>
        <w:tc>
          <w:tcPr>
            <w:tcW w:w="426"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n</w:t>
            </w:r>
          </w:p>
        </w:tc>
        <w:tc>
          <w:tcPr>
            <w:tcW w:w="567"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N</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p>
        </w:tc>
        <w:tc>
          <w:tcPr>
            <w:tcW w:w="425"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c>
          <w:tcPr>
            <w:tcW w:w="709"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r>
      <w:tr w:rsidR="00CC62C6" w:rsidRPr="0041189E" w:rsidTr="007A7582">
        <w:trPr>
          <w:trHeight w:val="255"/>
        </w:trPr>
        <w:tc>
          <w:tcPr>
            <w:tcW w:w="284"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1</w:t>
            </w:r>
          </w:p>
        </w:tc>
        <w:tc>
          <w:tcPr>
            <w:tcW w:w="709"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Tidak Bekerja</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154</w:t>
            </w:r>
          </w:p>
        </w:tc>
        <w:tc>
          <w:tcPr>
            <w:tcW w:w="567"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53,1</w:t>
            </w:r>
          </w:p>
        </w:tc>
        <w:tc>
          <w:tcPr>
            <w:tcW w:w="426"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136</w:t>
            </w:r>
          </w:p>
        </w:tc>
        <w:tc>
          <w:tcPr>
            <w:tcW w:w="567" w:type="dxa"/>
            <w:vAlign w:val="center"/>
          </w:tcPr>
          <w:p w:rsidR="00CC62C6" w:rsidRPr="0041189E" w:rsidRDefault="00CC62C6" w:rsidP="00CC62C6">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46,9</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290</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100</w:t>
            </w:r>
          </w:p>
        </w:tc>
        <w:tc>
          <w:tcPr>
            <w:tcW w:w="425" w:type="dxa"/>
            <w:vMerge w:val="restart"/>
            <w:vAlign w:val="center"/>
          </w:tcPr>
          <w:p w:rsidR="00CC62C6" w:rsidRPr="0041189E" w:rsidRDefault="00CC62C6" w:rsidP="00CC62C6">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0,0</w:t>
            </w:r>
            <w:r>
              <w:rPr>
                <w:rFonts w:ascii="Times New Roman" w:hAnsi="Times New Roman" w:cs="Times New Roman"/>
                <w:sz w:val="13"/>
                <w:szCs w:val="13"/>
              </w:rPr>
              <w:t>49</w:t>
            </w:r>
          </w:p>
        </w:tc>
        <w:tc>
          <w:tcPr>
            <w:tcW w:w="709" w:type="dxa"/>
            <w:vMerge w:val="restart"/>
            <w:vAlign w:val="center"/>
          </w:tcPr>
          <w:p w:rsidR="00CC62C6" w:rsidRPr="0041189E" w:rsidRDefault="00CC62C6" w:rsidP="007A7582">
            <w:pPr>
              <w:pStyle w:val="ListParagraph"/>
              <w:ind w:left="0"/>
              <w:jc w:val="center"/>
              <w:rPr>
                <w:rFonts w:ascii="Times New Roman" w:hAnsi="Times New Roman" w:cs="Times New Roman"/>
                <w:sz w:val="13"/>
                <w:szCs w:val="13"/>
              </w:rPr>
            </w:pPr>
            <w:r>
              <w:rPr>
                <w:rFonts w:ascii="Times New Roman" w:hAnsi="Times New Roman" w:cs="Times New Roman"/>
                <w:sz w:val="13"/>
                <w:szCs w:val="13"/>
              </w:rPr>
              <w:t>0,500</w:t>
            </w:r>
          </w:p>
          <w:p w:rsidR="00CC62C6" w:rsidRPr="0041189E" w:rsidRDefault="00CC62C6" w:rsidP="00CC62C6">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w:t>
            </w:r>
            <w:r>
              <w:rPr>
                <w:rFonts w:ascii="Times New Roman" w:hAnsi="Times New Roman" w:cs="Times New Roman"/>
                <w:sz w:val="13"/>
                <w:szCs w:val="13"/>
              </w:rPr>
              <w:t>0,261</w:t>
            </w:r>
            <w:r w:rsidRPr="0041189E">
              <w:rPr>
                <w:rFonts w:ascii="Times New Roman" w:hAnsi="Times New Roman" w:cs="Times New Roman"/>
                <w:sz w:val="13"/>
                <w:szCs w:val="13"/>
              </w:rPr>
              <w:t>-</w:t>
            </w:r>
            <w:r>
              <w:rPr>
                <w:rFonts w:ascii="Times New Roman" w:hAnsi="Times New Roman" w:cs="Times New Roman"/>
                <w:sz w:val="13"/>
                <w:szCs w:val="13"/>
              </w:rPr>
              <w:t>0,957</w:t>
            </w:r>
            <w:r w:rsidRPr="0041189E">
              <w:rPr>
                <w:rFonts w:ascii="Times New Roman" w:hAnsi="Times New Roman" w:cs="Times New Roman"/>
                <w:sz w:val="13"/>
                <w:szCs w:val="13"/>
              </w:rPr>
              <w:t>)</w:t>
            </w:r>
          </w:p>
        </w:tc>
      </w:tr>
      <w:tr w:rsidR="00CC62C6" w:rsidRPr="0041189E" w:rsidTr="007A7582">
        <w:trPr>
          <w:trHeight w:val="255"/>
        </w:trPr>
        <w:tc>
          <w:tcPr>
            <w:tcW w:w="284"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2</w:t>
            </w:r>
          </w:p>
        </w:tc>
        <w:tc>
          <w:tcPr>
            <w:tcW w:w="709"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Bekerja</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34</w:t>
            </w:r>
          </w:p>
        </w:tc>
        <w:tc>
          <w:tcPr>
            <w:tcW w:w="567"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69,4</w:t>
            </w:r>
          </w:p>
        </w:tc>
        <w:tc>
          <w:tcPr>
            <w:tcW w:w="426"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15</w:t>
            </w:r>
          </w:p>
        </w:tc>
        <w:tc>
          <w:tcPr>
            <w:tcW w:w="567"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30,6</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49</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100</w:t>
            </w:r>
          </w:p>
        </w:tc>
        <w:tc>
          <w:tcPr>
            <w:tcW w:w="425"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c>
          <w:tcPr>
            <w:tcW w:w="709"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r>
      <w:tr w:rsidR="00CC62C6" w:rsidRPr="0041189E" w:rsidTr="007A7582">
        <w:trPr>
          <w:trHeight w:val="277"/>
        </w:trPr>
        <w:tc>
          <w:tcPr>
            <w:tcW w:w="993" w:type="dxa"/>
            <w:gridSpan w:val="2"/>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Jumlah</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1</w:t>
            </w:r>
            <w:r>
              <w:rPr>
                <w:rFonts w:ascii="Times New Roman" w:hAnsi="Times New Roman" w:cs="Times New Roman"/>
                <w:sz w:val="13"/>
                <w:szCs w:val="13"/>
              </w:rPr>
              <w:t>88</w:t>
            </w:r>
          </w:p>
        </w:tc>
        <w:tc>
          <w:tcPr>
            <w:tcW w:w="567"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55,5</w:t>
            </w:r>
          </w:p>
        </w:tc>
        <w:tc>
          <w:tcPr>
            <w:tcW w:w="426"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151</w:t>
            </w:r>
          </w:p>
        </w:tc>
        <w:tc>
          <w:tcPr>
            <w:tcW w:w="567"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44,5</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Pr>
                <w:rFonts w:ascii="Times New Roman" w:hAnsi="Times New Roman" w:cs="Times New Roman"/>
                <w:sz w:val="13"/>
                <w:szCs w:val="13"/>
              </w:rPr>
              <w:t>339</w:t>
            </w:r>
          </w:p>
        </w:tc>
        <w:tc>
          <w:tcPr>
            <w:tcW w:w="425" w:type="dxa"/>
            <w:vAlign w:val="center"/>
          </w:tcPr>
          <w:p w:rsidR="00CC62C6" w:rsidRPr="0041189E" w:rsidRDefault="00CC62C6" w:rsidP="007A7582">
            <w:pPr>
              <w:pStyle w:val="ListParagraph"/>
              <w:spacing w:line="240" w:lineRule="auto"/>
              <w:ind w:left="0"/>
              <w:jc w:val="center"/>
              <w:rPr>
                <w:rFonts w:ascii="Times New Roman" w:hAnsi="Times New Roman" w:cs="Times New Roman"/>
                <w:sz w:val="13"/>
                <w:szCs w:val="13"/>
              </w:rPr>
            </w:pPr>
            <w:r w:rsidRPr="0041189E">
              <w:rPr>
                <w:rFonts w:ascii="Times New Roman" w:hAnsi="Times New Roman" w:cs="Times New Roman"/>
                <w:sz w:val="13"/>
                <w:szCs w:val="13"/>
              </w:rPr>
              <w:t>100</w:t>
            </w:r>
          </w:p>
        </w:tc>
        <w:tc>
          <w:tcPr>
            <w:tcW w:w="425"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c>
          <w:tcPr>
            <w:tcW w:w="709" w:type="dxa"/>
            <w:vMerge/>
          </w:tcPr>
          <w:p w:rsidR="00CC62C6" w:rsidRPr="0041189E" w:rsidRDefault="00CC62C6" w:rsidP="007A7582">
            <w:pPr>
              <w:pStyle w:val="ListParagraph"/>
              <w:spacing w:line="240" w:lineRule="auto"/>
              <w:ind w:left="0"/>
              <w:rPr>
                <w:rFonts w:ascii="Times New Roman" w:hAnsi="Times New Roman" w:cs="Times New Roman"/>
                <w:sz w:val="13"/>
                <w:szCs w:val="13"/>
              </w:rPr>
            </w:pPr>
          </w:p>
        </w:tc>
      </w:tr>
    </w:tbl>
    <w:p w:rsidR="00CC62C6" w:rsidRDefault="00CC62C6" w:rsidP="000443F8">
      <w:pPr>
        <w:ind w:left="284" w:firstLine="425"/>
        <w:jc w:val="both"/>
        <w:rPr>
          <w:b w:val="0"/>
          <w:sz w:val="22"/>
          <w:szCs w:val="24"/>
          <w:lang w:val="id-ID"/>
        </w:rPr>
      </w:pPr>
    </w:p>
    <w:p w:rsidR="00CC62C6" w:rsidRPr="00CC62C6" w:rsidRDefault="000443F8" w:rsidP="00CC62C6">
      <w:pPr>
        <w:ind w:left="284" w:firstLine="283"/>
        <w:jc w:val="both"/>
        <w:rPr>
          <w:b w:val="0"/>
          <w:sz w:val="22"/>
          <w:szCs w:val="24"/>
        </w:rPr>
      </w:pPr>
      <w:r w:rsidRPr="007B2DF9">
        <w:rPr>
          <w:b w:val="0"/>
          <w:sz w:val="22"/>
          <w:szCs w:val="24"/>
        </w:rPr>
        <w:t xml:space="preserve">Dari hasil analisis hubungan antara </w:t>
      </w:r>
      <w:r w:rsidR="00CC62C6" w:rsidRPr="00CC62C6">
        <w:rPr>
          <w:b w:val="0"/>
          <w:sz w:val="22"/>
          <w:szCs w:val="24"/>
        </w:rPr>
        <w:t xml:space="preserve">pekerjaan dengan BBLR didapatkan bahwa dari 290 responden yang tidak bekerja terdapat 154 responden (53,1%) yang tidak BBLR dan 136 responden (46,9%) yang BBLR sedangkan dari 49 responden yang bekerja terdapat 34 responden (69,4%) yang tidak BBLR dan 15 responden (30,6%) yang BBLR. </w:t>
      </w:r>
    </w:p>
    <w:p w:rsidR="00CC62C6" w:rsidRPr="00CC62C6" w:rsidRDefault="00CC62C6" w:rsidP="00CC62C6">
      <w:pPr>
        <w:ind w:left="284" w:firstLine="283"/>
        <w:jc w:val="both"/>
        <w:rPr>
          <w:b w:val="0"/>
          <w:sz w:val="22"/>
          <w:szCs w:val="24"/>
        </w:rPr>
      </w:pPr>
      <w:r w:rsidRPr="00CC62C6">
        <w:rPr>
          <w:b w:val="0"/>
          <w:sz w:val="22"/>
          <w:szCs w:val="24"/>
        </w:rPr>
        <w:t>Berdasarkan pengujian statistik dengan menggunakan chi square menunjukan ada hubungan yang bermakna antara pekerjaan dengan BBLR, di mana P Value = 0,049 lebih kecil dari α = 0,05.</w:t>
      </w:r>
    </w:p>
    <w:p w:rsidR="000443F8" w:rsidRDefault="00CC62C6" w:rsidP="00CC62C6">
      <w:pPr>
        <w:ind w:left="284" w:firstLine="283"/>
        <w:jc w:val="both"/>
        <w:rPr>
          <w:b w:val="0"/>
          <w:sz w:val="22"/>
          <w:szCs w:val="24"/>
          <w:lang w:val="id-ID"/>
        </w:rPr>
      </w:pPr>
      <w:r w:rsidRPr="00CC62C6">
        <w:rPr>
          <w:b w:val="0"/>
          <w:sz w:val="22"/>
          <w:szCs w:val="24"/>
        </w:rPr>
        <w:t>Hasil analisis diperoleh nilai odds ratio (OR) sebesar 0,500       (95 % CI : 0,261-0,957), artinya responden yang tidak bekerja memiliki resiko 0,500 kali untuk tidak melahirkan bayi BBLR dibandingkan responden yang bekerja.</w:t>
      </w:r>
    </w:p>
    <w:p w:rsidR="00D34E8A" w:rsidRDefault="00D34E8A" w:rsidP="00CC62C6">
      <w:pPr>
        <w:ind w:left="284" w:firstLine="283"/>
        <w:jc w:val="both"/>
        <w:rPr>
          <w:b w:val="0"/>
          <w:sz w:val="22"/>
          <w:szCs w:val="24"/>
          <w:lang w:val="id-ID"/>
        </w:rPr>
      </w:pPr>
    </w:p>
    <w:p w:rsidR="00D34E8A" w:rsidRPr="00D34E8A" w:rsidRDefault="00D34E8A" w:rsidP="00CC62C6">
      <w:pPr>
        <w:ind w:left="284" w:firstLine="283"/>
        <w:jc w:val="both"/>
        <w:rPr>
          <w:b w:val="0"/>
          <w:sz w:val="20"/>
          <w:szCs w:val="24"/>
          <w:lang w:val="id-ID"/>
        </w:rPr>
      </w:pPr>
    </w:p>
    <w:p w:rsidR="000443F8" w:rsidRPr="007B2DF9" w:rsidRDefault="000443F8" w:rsidP="000443F8">
      <w:pPr>
        <w:ind w:left="284" w:firstLine="425"/>
        <w:jc w:val="both"/>
        <w:rPr>
          <w:b w:val="0"/>
          <w:color w:val="000000"/>
          <w:sz w:val="20"/>
          <w:szCs w:val="22"/>
          <w:lang w:val="id-ID"/>
        </w:rPr>
      </w:pPr>
    </w:p>
    <w:p w:rsidR="000443F8" w:rsidRPr="007B2DF9" w:rsidRDefault="000443F8" w:rsidP="000443F8">
      <w:pPr>
        <w:ind w:left="284"/>
        <w:jc w:val="both"/>
        <w:rPr>
          <w:color w:val="000000"/>
          <w:sz w:val="22"/>
          <w:szCs w:val="22"/>
          <w:lang w:val="id-ID"/>
        </w:rPr>
      </w:pPr>
    </w:p>
    <w:p w:rsidR="000443F8" w:rsidRPr="0080393F" w:rsidRDefault="000443F8" w:rsidP="000443F8">
      <w:pPr>
        <w:numPr>
          <w:ilvl w:val="0"/>
          <w:numId w:val="1"/>
        </w:numPr>
        <w:ind w:left="284" w:hanging="284"/>
        <w:jc w:val="both"/>
        <w:rPr>
          <w:color w:val="FF0000"/>
          <w:sz w:val="22"/>
          <w:szCs w:val="22"/>
          <w:lang w:val="id-ID"/>
        </w:rPr>
      </w:pPr>
      <w:r>
        <w:rPr>
          <w:sz w:val="22"/>
          <w:szCs w:val="22"/>
          <w:lang w:val="id-ID"/>
        </w:rPr>
        <w:lastRenderedPageBreak/>
        <w:t>Analisa Multivariat</w:t>
      </w:r>
    </w:p>
    <w:p w:rsidR="00D34E8A" w:rsidRDefault="00D34E8A" w:rsidP="00D34E8A">
      <w:pPr>
        <w:pStyle w:val="ListParagraph"/>
        <w:spacing w:line="240" w:lineRule="auto"/>
        <w:ind w:left="0"/>
        <w:jc w:val="center"/>
        <w:rPr>
          <w:rFonts w:ascii="Times New Roman" w:hAnsi="Times New Roman" w:cs="Times New Roman"/>
          <w:b/>
          <w:szCs w:val="24"/>
        </w:rPr>
      </w:pPr>
      <w:r>
        <w:rPr>
          <w:rFonts w:ascii="Times New Roman" w:hAnsi="Times New Roman" w:cs="Times New Roman"/>
          <w:b/>
          <w:szCs w:val="24"/>
        </w:rPr>
        <w:t>Tabel 10</w:t>
      </w:r>
    </w:p>
    <w:p w:rsidR="00D34E8A" w:rsidRPr="00D34E8A" w:rsidRDefault="00D34E8A" w:rsidP="00D34E8A">
      <w:pPr>
        <w:pStyle w:val="ListParagraph"/>
        <w:spacing w:line="240" w:lineRule="auto"/>
        <w:ind w:left="0"/>
        <w:jc w:val="center"/>
        <w:rPr>
          <w:rFonts w:ascii="Times New Roman" w:hAnsi="Times New Roman" w:cs="Times New Roman"/>
          <w:b/>
        </w:rPr>
      </w:pPr>
      <w:r w:rsidRPr="00D34E8A">
        <w:rPr>
          <w:rFonts w:ascii="Times New Roman" w:hAnsi="Times New Roman" w:cs="Times New Roman"/>
          <w:b/>
        </w:rPr>
        <w:t xml:space="preserve">Hasil </w:t>
      </w:r>
      <w:r>
        <w:rPr>
          <w:rFonts w:ascii="Times New Roman" w:hAnsi="Times New Roman" w:cs="Times New Roman"/>
          <w:b/>
        </w:rPr>
        <w:t xml:space="preserve"> </w:t>
      </w:r>
      <w:r w:rsidRPr="00D34E8A">
        <w:rPr>
          <w:rFonts w:ascii="Times New Roman" w:hAnsi="Times New Roman" w:cs="Times New Roman"/>
          <w:b/>
        </w:rPr>
        <w:t xml:space="preserve">Analisis Multivariat Regresi </w:t>
      </w:r>
      <w:r>
        <w:rPr>
          <w:rFonts w:ascii="Times New Roman" w:hAnsi="Times New Roman" w:cs="Times New Roman"/>
          <w:b/>
        </w:rPr>
        <w:t xml:space="preserve"> </w:t>
      </w:r>
      <w:r w:rsidRPr="00D34E8A">
        <w:rPr>
          <w:rFonts w:ascii="Times New Roman" w:hAnsi="Times New Roman" w:cs="Times New Roman"/>
          <w:b/>
        </w:rPr>
        <w:t xml:space="preserve">Logistik Model Pertama antara Variabel Independen dengan </w:t>
      </w:r>
      <w:r>
        <w:rPr>
          <w:rFonts w:ascii="Times New Roman" w:hAnsi="Times New Roman" w:cs="Times New Roman"/>
          <w:b/>
        </w:rPr>
        <w:t xml:space="preserve"> </w:t>
      </w:r>
      <w:r>
        <w:rPr>
          <w:rFonts w:ascii="Times New Roman" w:hAnsi="Times New Roman"/>
          <w:b/>
          <w:bCs/>
          <w:color w:val="000000"/>
        </w:rPr>
        <w:t xml:space="preserve">BBLR </w:t>
      </w:r>
      <w:r>
        <w:rPr>
          <w:rFonts w:ascii="Times New Roman" w:hAnsi="Times New Roman" w:cs="Times New Roman"/>
          <w:b/>
        </w:rPr>
        <w:t xml:space="preserve"> </w:t>
      </w:r>
      <w:r w:rsidRPr="00D34E8A">
        <w:rPr>
          <w:rFonts w:ascii="Times New Roman" w:hAnsi="Times New Roman" w:cs="Times New Roman"/>
          <w:b/>
        </w:rPr>
        <w:t xml:space="preserve">di </w:t>
      </w:r>
      <w:r>
        <w:rPr>
          <w:rFonts w:ascii="Times New Roman" w:hAnsi="Times New Roman" w:cs="Times New Roman"/>
          <w:b/>
        </w:rPr>
        <w:t xml:space="preserve"> </w:t>
      </w:r>
      <w:r w:rsidRPr="00D34E8A">
        <w:rPr>
          <w:rFonts w:ascii="Times New Roman" w:hAnsi="Times New Roman" w:cs="Times New Roman"/>
          <w:b/>
        </w:rPr>
        <w:t xml:space="preserve">Rumah </w:t>
      </w:r>
      <w:r>
        <w:rPr>
          <w:rFonts w:ascii="Times New Roman" w:hAnsi="Times New Roman" w:cs="Times New Roman"/>
          <w:b/>
        </w:rPr>
        <w:t xml:space="preserve"> </w:t>
      </w:r>
      <w:r w:rsidRPr="00D34E8A">
        <w:rPr>
          <w:rFonts w:ascii="Times New Roman" w:hAnsi="Times New Roman" w:cs="Times New Roman"/>
          <w:b/>
        </w:rPr>
        <w:t xml:space="preserve">Sakit Muhammadiyah Palembang </w:t>
      </w:r>
    </w:p>
    <w:p w:rsidR="000443F8" w:rsidRPr="00D34E8A" w:rsidRDefault="00D34E8A" w:rsidP="00D34E8A">
      <w:pPr>
        <w:pStyle w:val="ListParagraph"/>
        <w:spacing w:line="240" w:lineRule="auto"/>
        <w:ind w:left="0"/>
        <w:jc w:val="center"/>
        <w:rPr>
          <w:rFonts w:ascii="Times New Roman" w:hAnsi="Times New Roman" w:cs="Times New Roman"/>
          <w:b/>
          <w:szCs w:val="24"/>
        </w:rPr>
      </w:pPr>
      <w:r w:rsidRPr="00D34E8A">
        <w:rPr>
          <w:rFonts w:ascii="Times New Roman" w:hAnsi="Times New Roman" w:cs="Times New Roman"/>
          <w:b/>
        </w:rPr>
        <w:t xml:space="preserve">Tahun </w:t>
      </w:r>
      <w:r w:rsidRPr="00D34E8A">
        <w:rPr>
          <w:rFonts w:ascii="Times New Roman" w:hAnsi="Times New Roman" w:cs="Times New Roman"/>
          <w:b/>
          <w:szCs w:val="24"/>
        </w:rPr>
        <w:t>2013</w:t>
      </w:r>
    </w:p>
    <w:p w:rsidR="000443F8" w:rsidRPr="00D34E8A" w:rsidRDefault="00D34E8A" w:rsidP="00D34E8A">
      <w:pPr>
        <w:rPr>
          <w:sz w:val="22"/>
          <w:szCs w:val="22"/>
          <w:lang w:val="id-ID"/>
        </w:rPr>
      </w:pPr>
      <w:r>
        <w:rPr>
          <w:sz w:val="22"/>
          <w:szCs w:val="22"/>
          <w:lang w:val="id-ID"/>
        </w:rPr>
        <w:t>Model 1</w:t>
      </w:r>
    </w:p>
    <w:tbl>
      <w:tblPr>
        <w:tblStyle w:val="TableGrid"/>
        <w:tblW w:w="4679" w:type="dxa"/>
        <w:tblInd w:w="-176" w:type="dxa"/>
        <w:tblLayout w:type="fixed"/>
        <w:tblLook w:val="04A0"/>
      </w:tblPr>
      <w:tblGrid>
        <w:gridCol w:w="284"/>
        <w:gridCol w:w="851"/>
        <w:gridCol w:w="567"/>
        <w:gridCol w:w="567"/>
        <w:gridCol w:w="567"/>
        <w:gridCol w:w="709"/>
        <w:gridCol w:w="567"/>
        <w:gridCol w:w="567"/>
      </w:tblGrid>
      <w:tr w:rsidR="00D34E8A" w:rsidRPr="00D34E8A" w:rsidTr="00D34E8A">
        <w:tc>
          <w:tcPr>
            <w:tcW w:w="284"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No</w:t>
            </w:r>
          </w:p>
        </w:tc>
        <w:tc>
          <w:tcPr>
            <w:tcW w:w="851"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BBLR</w:t>
            </w:r>
          </w:p>
        </w:tc>
        <w:tc>
          <w:tcPr>
            <w:tcW w:w="567"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B</w:t>
            </w:r>
          </w:p>
        </w:tc>
        <w:tc>
          <w:tcPr>
            <w:tcW w:w="567"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Wald</w:t>
            </w:r>
          </w:p>
        </w:tc>
        <w:tc>
          <w:tcPr>
            <w:tcW w:w="567"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Sig</w:t>
            </w:r>
          </w:p>
        </w:tc>
        <w:tc>
          <w:tcPr>
            <w:tcW w:w="709"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Exp(B)</w:t>
            </w:r>
          </w:p>
        </w:tc>
        <w:tc>
          <w:tcPr>
            <w:tcW w:w="1134" w:type="dxa"/>
            <w:gridSpan w:val="2"/>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95.0%C.I.for EXP(B)</w:t>
            </w:r>
          </w:p>
        </w:tc>
      </w:tr>
      <w:tr w:rsidR="00D34E8A" w:rsidRPr="00D34E8A" w:rsidTr="00D34E8A">
        <w:tc>
          <w:tcPr>
            <w:tcW w:w="284"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851"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567"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567"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567"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709"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567" w:type="dxa"/>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Lower</w:t>
            </w:r>
          </w:p>
        </w:tc>
        <w:tc>
          <w:tcPr>
            <w:tcW w:w="567" w:type="dxa"/>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Upper</w:t>
            </w:r>
          </w:p>
        </w:tc>
      </w:tr>
      <w:tr w:rsidR="00D34E8A" w:rsidRPr="00D34E8A" w:rsidTr="00D34E8A">
        <w:tc>
          <w:tcPr>
            <w:tcW w:w="284"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1</w:t>
            </w:r>
          </w:p>
        </w:tc>
        <w:tc>
          <w:tcPr>
            <w:tcW w:w="851"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Umur Ibu</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-,613</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4,622</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,032</w:t>
            </w:r>
          </w:p>
        </w:tc>
        <w:tc>
          <w:tcPr>
            <w:tcW w:w="709"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,542</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,310</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,947</w:t>
            </w:r>
          </w:p>
        </w:tc>
      </w:tr>
      <w:tr w:rsidR="00D34E8A" w:rsidRPr="00D34E8A" w:rsidTr="00D34E8A">
        <w:tc>
          <w:tcPr>
            <w:tcW w:w="284"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2</w:t>
            </w:r>
          </w:p>
        </w:tc>
        <w:tc>
          <w:tcPr>
            <w:tcW w:w="851"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Paritas</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-,564</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,839</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,360</w:t>
            </w:r>
          </w:p>
        </w:tc>
        <w:tc>
          <w:tcPr>
            <w:tcW w:w="709"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,569</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,170</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1,902</w:t>
            </w:r>
          </w:p>
        </w:tc>
      </w:tr>
      <w:tr w:rsidR="00D34E8A" w:rsidRPr="00D34E8A" w:rsidTr="00D34E8A">
        <w:tc>
          <w:tcPr>
            <w:tcW w:w="284"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3</w:t>
            </w:r>
          </w:p>
        </w:tc>
        <w:tc>
          <w:tcPr>
            <w:tcW w:w="851"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 xml:space="preserve">Pekerjaan </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-,775</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5,365</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,021</w:t>
            </w:r>
          </w:p>
        </w:tc>
        <w:tc>
          <w:tcPr>
            <w:tcW w:w="709"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,460</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,239</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,888</w:t>
            </w:r>
          </w:p>
        </w:tc>
      </w:tr>
      <w:tr w:rsidR="00D34E8A" w:rsidRPr="00D34E8A" w:rsidTr="00D34E8A">
        <w:tc>
          <w:tcPr>
            <w:tcW w:w="284" w:type="dxa"/>
          </w:tcPr>
          <w:p w:rsidR="00D34E8A" w:rsidRPr="00D34E8A" w:rsidRDefault="00D34E8A" w:rsidP="00D34E8A">
            <w:pPr>
              <w:pStyle w:val="ListParagraph"/>
              <w:spacing w:line="240" w:lineRule="auto"/>
              <w:ind w:left="0"/>
              <w:rPr>
                <w:rFonts w:ascii="Times New Roman" w:hAnsi="Times New Roman" w:cs="Times New Roman"/>
                <w:sz w:val="13"/>
                <w:szCs w:val="13"/>
              </w:rPr>
            </w:pPr>
          </w:p>
        </w:tc>
        <w:tc>
          <w:tcPr>
            <w:tcW w:w="851"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 xml:space="preserve">Constant </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1,987</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6,122</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,013</w:t>
            </w:r>
          </w:p>
        </w:tc>
        <w:tc>
          <w:tcPr>
            <w:tcW w:w="709"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7,294</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p>
        </w:tc>
      </w:tr>
    </w:tbl>
    <w:p w:rsidR="00D34E8A" w:rsidRDefault="00D34E8A" w:rsidP="00D34E8A">
      <w:pPr>
        <w:rPr>
          <w:color w:val="FF0000"/>
          <w:sz w:val="22"/>
          <w:szCs w:val="22"/>
          <w:lang w:val="id-ID"/>
        </w:rPr>
      </w:pPr>
    </w:p>
    <w:p w:rsidR="00D34E8A" w:rsidRPr="00D34E8A" w:rsidRDefault="00D34E8A" w:rsidP="00D34E8A">
      <w:pPr>
        <w:jc w:val="both"/>
        <w:rPr>
          <w:b w:val="0"/>
          <w:sz w:val="22"/>
          <w:szCs w:val="24"/>
          <w:lang w:val="id-ID"/>
        </w:rPr>
      </w:pPr>
      <w:r w:rsidRPr="00D34E8A">
        <w:rPr>
          <w:b w:val="0"/>
          <w:sz w:val="22"/>
          <w:szCs w:val="24"/>
        </w:rPr>
        <w:t>Pada model pertama variabel paritas mempunyai nilai P paling besar yaitu 0,360 sehingga variabel paritas dikeluarkan dari model seperti yang terlihat pada model 2 berikut ini :</w:t>
      </w:r>
    </w:p>
    <w:p w:rsidR="00D34E8A" w:rsidRPr="00D34E8A" w:rsidRDefault="00D34E8A" w:rsidP="00D34E8A">
      <w:pPr>
        <w:rPr>
          <w:color w:val="FF0000"/>
          <w:sz w:val="22"/>
          <w:szCs w:val="22"/>
          <w:lang w:val="id-ID"/>
        </w:rPr>
      </w:pPr>
    </w:p>
    <w:p w:rsidR="00D34E8A" w:rsidRDefault="00D34E8A" w:rsidP="00D34E8A">
      <w:pPr>
        <w:pStyle w:val="ListParagraph"/>
        <w:spacing w:line="240" w:lineRule="auto"/>
        <w:ind w:left="0"/>
        <w:jc w:val="center"/>
        <w:rPr>
          <w:rFonts w:ascii="Times New Roman" w:hAnsi="Times New Roman" w:cs="Times New Roman"/>
          <w:b/>
          <w:szCs w:val="24"/>
        </w:rPr>
      </w:pPr>
      <w:r>
        <w:rPr>
          <w:rFonts w:ascii="Times New Roman" w:hAnsi="Times New Roman" w:cs="Times New Roman"/>
          <w:b/>
          <w:szCs w:val="24"/>
        </w:rPr>
        <w:t>Tabel 11</w:t>
      </w:r>
    </w:p>
    <w:p w:rsidR="00D34E8A" w:rsidRPr="00D34E8A" w:rsidRDefault="00D34E8A" w:rsidP="00D34E8A">
      <w:pPr>
        <w:pStyle w:val="ListParagraph"/>
        <w:spacing w:line="240" w:lineRule="auto"/>
        <w:ind w:left="0"/>
        <w:jc w:val="center"/>
        <w:rPr>
          <w:rFonts w:ascii="Times New Roman" w:hAnsi="Times New Roman" w:cs="Times New Roman"/>
          <w:b/>
        </w:rPr>
      </w:pPr>
      <w:r w:rsidRPr="00D34E8A">
        <w:rPr>
          <w:rFonts w:ascii="Times New Roman" w:hAnsi="Times New Roman" w:cs="Times New Roman"/>
          <w:b/>
        </w:rPr>
        <w:t xml:space="preserve">Hasil </w:t>
      </w:r>
      <w:r>
        <w:rPr>
          <w:rFonts w:ascii="Times New Roman" w:hAnsi="Times New Roman" w:cs="Times New Roman"/>
          <w:b/>
        </w:rPr>
        <w:t xml:space="preserve"> </w:t>
      </w:r>
      <w:r w:rsidRPr="00D34E8A">
        <w:rPr>
          <w:rFonts w:ascii="Times New Roman" w:hAnsi="Times New Roman" w:cs="Times New Roman"/>
          <w:b/>
        </w:rPr>
        <w:t xml:space="preserve">Analisis Multivariat Regresi </w:t>
      </w:r>
      <w:r>
        <w:rPr>
          <w:rFonts w:ascii="Times New Roman" w:hAnsi="Times New Roman" w:cs="Times New Roman"/>
          <w:b/>
        </w:rPr>
        <w:t xml:space="preserve"> </w:t>
      </w:r>
      <w:r w:rsidRPr="00D34E8A">
        <w:rPr>
          <w:rFonts w:ascii="Times New Roman" w:hAnsi="Times New Roman" w:cs="Times New Roman"/>
          <w:b/>
        </w:rPr>
        <w:t xml:space="preserve">Logistik Model </w:t>
      </w:r>
      <w:r>
        <w:rPr>
          <w:rFonts w:ascii="Times New Roman" w:hAnsi="Times New Roman" w:cs="Times New Roman"/>
          <w:b/>
        </w:rPr>
        <w:t>Kedua</w:t>
      </w:r>
      <w:r w:rsidRPr="00D34E8A">
        <w:rPr>
          <w:rFonts w:ascii="Times New Roman" w:hAnsi="Times New Roman" w:cs="Times New Roman"/>
          <w:b/>
        </w:rPr>
        <w:t xml:space="preserve"> antara Variabel Independen dengan </w:t>
      </w:r>
      <w:r>
        <w:rPr>
          <w:rFonts w:ascii="Times New Roman" w:hAnsi="Times New Roman" w:cs="Times New Roman"/>
          <w:b/>
        </w:rPr>
        <w:t xml:space="preserve"> </w:t>
      </w:r>
      <w:r>
        <w:rPr>
          <w:rFonts w:ascii="Times New Roman" w:hAnsi="Times New Roman"/>
          <w:b/>
          <w:bCs/>
          <w:color w:val="000000"/>
        </w:rPr>
        <w:t xml:space="preserve">BBLR </w:t>
      </w:r>
      <w:r>
        <w:rPr>
          <w:rFonts w:ascii="Times New Roman" w:hAnsi="Times New Roman" w:cs="Times New Roman"/>
          <w:b/>
        </w:rPr>
        <w:t xml:space="preserve"> </w:t>
      </w:r>
      <w:r w:rsidRPr="00D34E8A">
        <w:rPr>
          <w:rFonts w:ascii="Times New Roman" w:hAnsi="Times New Roman" w:cs="Times New Roman"/>
          <w:b/>
        </w:rPr>
        <w:t xml:space="preserve">di </w:t>
      </w:r>
      <w:r>
        <w:rPr>
          <w:rFonts w:ascii="Times New Roman" w:hAnsi="Times New Roman" w:cs="Times New Roman"/>
          <w:b/>
        </w:rPr>
        <w:t xml:space="preserve"> </w:t>
      </w:r>
      <w:r w:rsidRPr="00D34E8A">
        <w:rPr>
          <w:rFonts w:ascii="Times New Roman" w:hAnsi="Times New Roman" w:cs="Times New Roman"/>
          <w:b/>
        </w:rPr>
        <w:t xml:space="preserve">Rumah </w:t>
      </w:r>
      <w:r>
        <w:rPr>
          <w:rFonts w:ascii="Times New Roman" w:hAnsi="Times New Roman" w:cs="Times New Roman"/>
          <w:b/>
        </w:rPr>
        <w:t xml:space="preserve"> </w:t>
      </w:r>
      <w:r w:rsidRPr="00D34E8A">
        <w:rPr>
          <w:rFonts w:ascii="Times New Roman" w:hAnsi="Times New Roman" w:cs="Times New Roman"/>
          <w:b/>
        </w:rPr>
        <w:t xml:space="preserve">Sakit Muhammadiyah Palembang </w:t>
      </w:r>
    </w:p>
    <w:p w:rsidR="000443F8" w:rsidRDefault="00D34E8A" w:rsidP="00D34E8A">
      <w:pPr>
        <w:pStyle w:val="ListParagraph"/>
        <w:spacing w:line="240" w:lineRule="auto"/>
        <w:ind w:left="567"/>
        <w:jc w:val="center"/>
        <w:rPr>
          <w:rFonts w:ascii="Times New Roman" w:hAnsi="Times New Roman" w:cs="Times New Roman"/>
          <w:b/>
          <w:szCs w:val="24"/>
        </w:rPr>
      </w:pPr>
      <w:r w:rsidRPr="00D34E8A">
        <w:rPr>
          <w:rFonts w:ascii="Times New Roman" w:hAnsi="Times New Roman" w:cs="Times New Roman"/>
          <w:b/>
        </w:rPr>
        <w:t xml:space="preserve">Tahun </w:t>
      </w:r>
      <w:r w:rsidRPr="00D34E8A">
        <w:rPr>
          <w:rFonts w:ascii="Times New Roman" w:hAnsi="Times New Roman" w:cs="Times New Roman"/>
          <w:b/>
          <w:szCs w:val="24"/>
        </w:rPr>
        <w:t>2013</w:t>
      </w:r>
    </w:p>
    <w:p w:rsidR="000443F8" w:rsidRPr="001E2F05" w:rsidRDefault="00D34E8A" w:rsidP="000443F8">
      <w:pPr>
        <w:pStyle w:val="ListParagraph"/>
        <w:spacing w:line="240" w:lineRule="auto"/>
        <w:ind w:left="0"/>
        <w:rPr>
          <w:rFonts w:ascii="Times New Roman" w:hAnsi="Times New Roman" w:cs="Times New Roman"/>
          <w:b/>
          <w:szCs w:val="24"/>
        </w:rPr>
      </w:pPr>
      <w:r>
        <w:rPr>
          <w:rFonts w:ascii="Times New Roman" w:hAnsi="Times New Roman" w:cs="Times New Roman"/>
          <w:b/>
          <w:szCs w:val="24"/>
        </w:rPr>
        <w:t>Model 2</w:t>
      </w:r>
    </w:p>
    <w:tbl>
      <w:tblPr>
        <w:tblStyle w:val="TableGrid"/>
        <w:tblW w:w="4820" w:type="dxa"/>
        <w:tblInd w:w="-176" w:type="dxa"/>
        <w:tblLayout w:type="fixed"/>
        <w:tblLook w:val="04A0"/>
      </w:tblPr>
      <w:tblGrid>
        <w:gridCol w:w="284"/>
        <w:gridCol w:w="851"/>
        <w:gridCol w:w="567"/>
        <w:gridCol w:w="709"/>
        <w:gridCol w:w="567"/>
        <w:gridCol w:w="708"/>
        <w:gridCol w:w="567"/>
        <w:gridCol w:w="567"/>
      </w:tblGrid>
      <w:tr w:rsidR="00D34E8A" w:rsidRPr="00D34E8A" w:rsidTr="00D34E8A">
        <w:tc>
          <w:tcPr>
            <w:tcW w:w="284"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No</w:t>
            </w:r>
          </w:p>
        </w:tc>
        <w:tc>
          <w:tcPr>
            <w:tcW w:w="851"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BBLR</w:t>
            </w:r>
          </w:p>
        </w:tc>
        <w:tc>
          <w:tcPr>
            <w:tcW w:w="567"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B</w:t>
            </w:r>
          </w:p>
        </w:tc>
        <w:tc>
          <w:tcPr>
            <w:tcW w:w="709"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Wald</w:t>
            </w:r>
          </w:p>
        </w:tc>
        <w:tc>
          <w:tcPr>
            <w:tcW w:w="567"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Sig</w:t>
            </w:r>
          </w:p>
        </w:tc>
        <w:tc>
          <w:tcPr>
            <w:tcW w:w="708" w:type="dxa"/>
            <w:vMerge w:val="restart"/>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Exp(B)</w:t>
            </w:r>
          </w:p>
        </w:tc>
        <w:tc>
          <w:tcPr>
            <w:tcW w:w="1134" w:type="dxa"/>
            <w:gridSpan w:val="2"/>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95.0%C.I.for EXP(B)</w:t>
            </w:r>
          </w:p>
        </w:tc>
      </w:tr>
      <w:tr w:rsidR="00D34E8A" w:rsidRPr="00D34E8A" w:rsidTr="00D34E8A">
        <w:tc>
          <w:tcPr>
            <w:tcW w:w="284"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851"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567"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709"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567"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708" w:type="dxa"/>
            <w:vMerge/>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p>
        </w:tc>
        <w:tc>
          <w:tcPr>
            <w:tcW w:w="567" w:type="dxa"/>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Lower</w:t>
            </w:r>
          </w:p>
        </w:tc>
        <w:tc>
          <w:tcPr>
            <w:tcW w:w="567" w:type="dxa"/>
            <w:vAlign w:val="center"/>
          </w:tcPr>
          <w:p w:rsidR="00D34E8A" w:rsidRPr="00D34E8A" w:rsidRDefault="00D34E8A" w:rsidP="00D34E8A">
            <w:pPr>
              <w:pStyle w:val="ListParagraph"/>
              <w:spacing w:line="240" w:lineRule="auto"/>
              <w:ind w:left="0"/>
              <w:jc w:val="center"/>
              <w:rPr>
                <w:rFonts w:ascii="Times New Roman" w:hAnsi="Times New Roman" w:cs="Times New Roman"/>
                <w:sz w:val="13"/>
                <w:szCs w:val="13"/>
              </w:rPr>
            </w:pPr>
            <w:r w:rsidRPr="00D34E8A">
              <w:rPr>
                <w:rFonts w:ascii="Times New Roman" w:hAnsi="Times New Roman" w:cs="Times New Roman"/>
                <w:sz w:val="13"/>
                <w:szCs w:val="13"/>
              </w:rPr>
              <w:t>Upper</w:t>
            </w:r>
          </w:p>
        </w:tc>
      </w:tr>
      <w:tr w:rsidR="00D34E8A" w:rsidRPr="00D34E8A" w:rsidTr="00D34E8A">
        <w:tc>
          <w:tcPr>
            <w:tcW w:w="284"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1</w:t>
            </w:r>
          </w:p>
        </w:tc>
        <w:tc>
          <w:tcPr>
            <w:tcW w:w="851"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Umur Ibu</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-,659</w:t>
            </w:r>
          </w:p>
        </w:tc>
        <w:tc>
          <w:tcPr>
            <w:tcW w:w="709"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5,491</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,019</w:t>
            </w:r>
          </w:p>
        </w:tc>
        <w:tc>
          <w:tcPr>
            <w:tcW w:w="708"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,517</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,298</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,898</w:t>
            </w:r>
          </w:p>
        </w:tc>
      </w:tr>
      <w:tr w:rsidR="00D34E8A" w:rsidRPr="00D34E8A" w:rsidTr="00D34E8A">
        <w:tc>
          <w:tcPr>
            <w:tcW w:w="284"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2</w:t>
            </w:r>
          </w:p>
        </w:tc>
        <w:tc>
          <w:tcPr>
            <w:tcW w:w="851"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Pekerjaan</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-,769</w:t>
            </w:r>
          </w:p>
        </w:tc>
        <w:tc>
          <w:tcPr>
            <w:tcW w:w="709"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5,271</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,022</w:t>
            </w:r>
          </w:p>
        </w:tc>
        <w:tc>
          <w:tcPr>
            <w:tcW w:w="708"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,464</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,241</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,894</w:t>
            </w:r>
          </w:p>
        </w:tc>
      </w:tr>
      <w:tr w:rsidR="00D34E8A" w:rsidRPr="00D34E8A" w:rsidTr="00D34E8A">
        <w:tc>
          <w:tcPr>
            <w:tcW w:w="284" w:type="dxa"/>
          </w:tcPr>
          <w:p w:rsidR="00D34E8A" w:rsidRPr="00D34E8A" w:rsidRDefault="00D34E8A" w:rsidP="00D34E8A">
            <w:pPr>
              <w:pStyle w:val="ListParagraph"/>
              <w:spacing w:line="240" w:lineRule="auto"/>
              <w:ind w:left="0"/>
              <w:rPr>
                <w:rFonts w:ascii="Times New Roman" w:hAnsi="Times New Roman" w:cs="Times New Roman"/>
                <w:sz w:val="13"/>
                <w:szCs w:val="13"/>
              </w:rPr>
            </w:pPr>
          </w:p>
        </w:tc>
        <w:tc>
          <w:tcPr>
            <w:tcW w:w="851" w:type="dxa"/>
          </w:tcPr>
          <w:p w:rsidR="00D34E8A" w:rsidRPr="00D34E8A" w:rsidRDefault="00D34E8A" w:rsidP="00D34E8A">
            <w:pPr>
              <w:pStyle w:val="ListParagraph"/>
              <w:spacing w:line="240" w:lineRule="auto"/>
              <w:ind w:left="0"/>
              <w:rPr>
                <w:rFonts w:ascii="Times New Roman" w:hAnsi="Times New Roman" w:cs="Times New Roman"/>
                <w:sz w:val="13"/>
                <w:szCs w:val="13"/>
              </w:rPr>
            </w:pPr>
            <w:r w:rsidRPr="00D34E8A">
              <w:rPr>
                <w:rFonts w:ascii="Times New Roman" w:hAnsi="Times New Roman" w:cs="Times New Roman"/>
                <w:sz w:val="13"/>
                <w:szCs w:val="13"/>
              </w:rPr>
              <w:t xml:space="preserve">Constant </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-4,595</w:t>
            </w:r>
          </w:p>
        </w:tc>
        <w:tc>
          <w:tcPr>
            <w:tcW w:w="709"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13,643</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,000</w:t>
            </w:r>
          </w:p>
        </w:tc>
        <w:tc>
          <w:tcPr>
            <w:tcW w:w="708"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r w:rsidRPr="00D34E8A">
              <w:rPr>
                <w:rFonts w:ascii="Times New Roman" w:hAnsi="Times New Roman" w:cs="Times New Roman"/>
                <w:sz w:val="13"/>
                <w:szCs w:val="13"/>
              </w:rPr>
              <w:t>,010</w:t>
            </w: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p>
        </w:tc>
        <w:tc>
          <w:tcPr>
            <w:tcW w:w="567" w:type="dxa"/>
            <w:vAlign w:val="center"/>
          </w:tcPr>
          <w:p w:rsidR="00D34E8A" w:rsidRPr="00D34E8A" w:rsidRDefault="00D34E8A" w:rsidP="00D34E8A">
            <w:pPr>
              <w:pStyle w:val="ListParagraph"/>
              <w:spacing w:line="240" w:lineRule="auto"/>
              <w:ind w:left="0"/>
              <w:jc w:val="right"/>
              <w:rPr>
                <w:rFonts w:ascii="Times New Roman" w:hAnsi="Times New Roman" w:cs="Times New Roman"/>
                <w:sz w:val="13"/>
                <w:szCs w:val="13"/>
              </w:rPr>
            </w:pPr>
          </w:p>
        </w:tc>
      </w:tr>
    </w:tbl>
    <w:p w:rsidR="00D34E8A" w:rsidRPr="00D34E8A" w:rsidRDefault="00D34E8A" w:rsidP="00D34E8A">
      <w:pPr>
        <w:rPr>
          <w:szCs w:val="24"/>
          <w:lang w:val="id-ID"/>
        </w:rPr>
      </w:pPr>
    </w:p>
    <w:p w:rsidR="000443F8" w:rsidRDefault="00D34E8A" w:rsidP="007A7582">
      <w:pPr>
        <w:pStyle w:val="ListParagraph"/>
        <w:spacing w:line="240" w:lineRule="auto"/>
        <w:ind w:left="284" w:firstLine="283"/>
        <w:rPr>
          <w:rFonts w:ascii="Times New Roman" w:hAnsi="Times New Roman" w:cs="Times New Roman"/>
          <w:szCs w:val="24"/>
        </w:rPr>
      </w:pPr>
      <w:r w:rsidRPr="00D34E8A">
        <w:rPr>
          <w:rFonts w:ascii="Times New Roman" w:hAnsi="Times New Roman" w:cs="Times New Roman"/>
          <w:szCs w:val="24"/>
        </w:rPr>
        <w:t>Dari hasil analisis regresi logistik pada model 2 atau model terakhir (</w:t>
      </w:r>
      <w:r w:rsidRPr="00D34E8A">
        <w:rPr>
          <w:rFonts w:ascii="Times New Roman" w:hAnsi="Times New Roman" w:cs="Times New Roman"/>
          <w:i/>
          <w:szCs w:val="24"/>
        </w:rPr>
        <w:t>fix models</w:t>
      </w:r>
      <w:r w:rsidRPr="00D34E8A">
        <w:rPr>
          <w:rFonts w:ascii="Times New Roman" w:hAnsi="Times New Roman" w:cs="Times New Roman"/>
          <w:szCs w:val="24"/>
        </w:rPr>
        <w:t>) didapat 2 variabel yang bermakna secara statistik hubungannya dengan BBLR, kedua variabel tersebut adalah umur ibu dan pekerjaan, kemudian untuk mengetahui variabel mana yang paling besar pengaruhnya dapat dilihat nilai Beta (B), dari model 2 ternyata variabel yang paling besar pengaruhnya terhadap BBLR adalah variabel umur ibu dan bila dilakukan urutan adalah sebagai berikut : umur ibu OR 0,517 (95% CI : 0,298 – 0,898) P = 0,019, variabel pekerjaan OR 0,464        (95% CI : 0,241 – 0,894) P = 0,022.</w:t>
      </w:r>
    </w:p>
    <w:p w:rsidR="007A7582" w:rsidRPr="007A7582" w:rsidRDefault="007A7582" w:rsidP="007A7582">
      <w:pPr>
        <w:pStyle w:val="ListParagraph"/>
        <w:spacing w:line="240" w:lineRule="auto"/>
        <w:ind w:left="284" w:firstLine="283"/>
        <w:rPr>
          <w:rFonts w:ascii="Times New Roman" w:hAnsi="Times New Roman" w:cs="Times New Roman"/>
          <w:sz w:val="18"/>
          <w:szCs w:val="24"/>
        </w:rPr>
      </w:pPr>
      <w:r w:rsidRPr="007A7582">
        <w:rPr>
          <w:rFonts w:ascii="Times New Roman" w:hAnsi="Times New Roman" w:cs="Times New Roman"/>
          <w:szCs w:val="24"/>
        </w:rPr>
        <w:t xml:space="preserve">Variabel umur ibu setelah dilakukan analisis multivariat dan telah diseleksi dengan variabel independen lainnya tetap mempunyai hubungan yang bermakna secara statistik, dimana OR 0,517 (95% CI : 0,298 – 0,898) P = 0,019 hal ini memberikan interprestasi bahwa BBLR dinilai dengan umur ibu sebesar 0,517 kali dibandingkan dengan pekerjaan sebesar 0,464 artinya dalam hal ini umur ibu secara </w:t>
      </w:r>
      <w:r w:rsidRPr="007A7582">
        <w:rPr>
          <w:rFonts w:ascii="Times New Roman" w:hAnsi="Times New Roman" w:cs="Times New Roman"/>
          <w:szCs w:val="24"/>
        </w:rPr>
        <w:lastRenderedPageBreak/>
        <w:t>bersama-sama (simultan) dengan variabel pekerjaan mempengaruhi kejadian BBLR di Rumah Sakit Muhammadiyah Palembang Tahun 2013.</w:t>
      </w:r>
    </w:p>
    <w:p w:rsidR="000443F8" w:rsidRPr="00094DDA" w:rsidRDefault="000443F8" w:rsidP="000443F8">
      <w:pPr>
        <w:ind w:left="284" w:firstLine="567"/>
        <w:jc w:val="both"/>
        <w:rPr>
          <w:b w:val="0"/>
          <w:bCs/>
          <w:color w:val="FF0000"/>
          <w:sz w:val="22"/>
          <w:szCs w:val="22"/>
          <w:lang w:val="id-ID"/>
        </w:rPr>
      </w:pPr>
    </w:p>
    <w:p w:rsidR="000443F8" w:rsidRDefault="000443F8" w:rsidP="000443F8">
      <w:pPr>
        <w:rPr>
          <w:sz w:val="22"/>
          <w:szCs w:val="22"/>
          <w:lang w:val="id-ID"/>
        </w:rPr>
      </w:pPr>
      <w:r>
        <w:rPr>
          <w:sz w:val="22"/>
          <w:szCs w:val="22"/>
          <w:lang w:val="id-ID"/>
        </w:rPr>
        <w:t>PEMBAHASAN</w:t>
      </w:r>
    </w:p>
    <w:p w:rsidR="007A7582" w:rsidRPr="007A7582" w:rsidRDefault="007A7582" w:rsidP="007A7582">
      <w:pPr>
        <w:pStyle w:val="ListParagraph"/>
        <w:spacing w:line="240" w:lineRule="auto"/>
        <w:ind w:left="0" w:firstLine="426"/>
        <w:rPr>
          <w:rFonts w:ascii="Times New Roman" w:hAnsi="Times New Roman" w:cs="Times New Roman"/>
          <w:szCs w:val="24"/>
          <w:lang w:eastAsia="id-ID"/>
        </w:rPr>
      </w:pPr>
      <w:r w:rsidRPr="007A7582">
        <w:rPr>
          <w:rFonts w:ascii="Times New Roman" w:hAnsi="Times New Roman" w:cs="Times New Roman"/>
          <w:szCs w:val="24"/>
          <w:lang w:eastAsia="id-ID"/>
        </w:rPr>
        <w:t xml:space="preserve">Penelitian ini bertujuan untuk mengetahui mengetahui hubungan antara faktor resiko umur ibu, paritas, pendidikan, dan pekerjaan dengan kejadian BBLR. Penelitian ini dilaksanakan di Rumah Sakit </w:t>
      </w:r>
      <w:r w:rsidRPr="007A7582">
        <w:rPr>
          <w:rFonts w:ascii="Times New Roman" w:hAnsi="Times New Roman" w:cs="Times New Roman"/>
          <w:szCs w:val="24"/>
        </w:rPr>
        <w:t>Muhammadiyah Palembang</w:t>
      </w:r>
      <w:r w:rsidRPr="007A7582">
        <w:rPr>
          <w:rFonts w:ascii="Times New Roman" w:hAnsi="Times New Roman" w:cs="Times New Roman"/>
          <w:szCs w:val="24"/>
          <w:lang w:eastAsia="id-ID"/>
        </w:rPr>
        <w:t xml:space="preserve"> dan populasi pada penelitian ini adalah </w:t>
      </w:r>
      <w:r w:rsidRPr="007A7582">
        <w:rPr>
          <w:rFonts w:ascii="Times New Roman" w:hAnsi="Times New Roman"/>
          <w:szCs w:val="24"/>
        </w:rPr>
        <w:t xml:space="preserve">semua ibu melahirkan  normal dengan usia kehamilan aterm yang tercatat pada rekam  medik dan dirawat di Rumah Sakit Muhammadiyah Palembang </w:t>
      </w:r>
      <w:r w:rsidRPr="007A7582">
        <w:rPr>
          <w:rFonts w:ascii="Times New Roman" w:hAnsi="Times New Roman"/>
          <w:szCs w:val="24"/>
          <w:lang w:val="en-US"/>
        </w:rPr>
        <w:t xml:space="preserve">tahun 2013 yang berjumlah </w:t>
      </w:r>
      <w:r w:rsidRPr="007A7582">
        <w:rPr>
          <w:rFonts w:ascii="Times New Roman" w:hAnsi="Times New Roman"/>
          <w:szCs w:val="24"/>
        </w:rPr>
        <w:t>2215 orang</w:t>
      </w:r>
      <w:r w:rsidRPr="007A7582">
        <w:rPr>
          <w:rFonts w:ascii="Times New Roman" w:hAnsi="Times New Roman" w:cs="Times New Roman"/>
          <w:szCs w:val="24"/>
          <w:lang w:eastAsia="id-ID"/>
        </w:rPr>
        <w:t xml:space="preserve">, dan  yang memenuhi kriteria inklusi sebanyak 339 orang. Penelitian dilakukan pada tanggal 14-21 Agustus 2014. Jenis penelitian yang digunakan adalah survey analitik dengan pendekatan cross </w:t>
      </w:r>
      <w:r w:rsidRPr="007A7582">
        <w:rPr>
          <w:rFonts w:ascii="Times New Roman" w:hAnsi="Times New Roman" w:cs="Times New Roman"/>
          <w:i/>
          <w:szCs w:val="24"/>
          <w:lang w:eastAsia="id-ID"/>
        </w:rPr>
        <w:t>sectional</w:t>
      </w:r>
      <w:r w:rsidRPr="007A7582">
        <w:rPr>
          <w:rFonts w:ascii="Times New Roman" w:hAnsi="Times New Roman" w:cs="Times New Roman"/>
          <w:szCs w:val="24"/>
          <w:lang w:eastAsia="id-ID"/>
        </w:rPr>
        <w:t xml:space="preserve"> yang dilakukan secara retrospektif. Variabel dependen dan independen dikumpulkan dalam waktu yang bersamaan, kemudian dilihat mana faktor yang paling berpengaruh terhadap kejadian Bayi Lahir dengan Berat Badan Lahir Rendah.</w:t>
      </w:r>
    </w:p>
    <w:p w:rsidR="000443F8" w:rsidRPr="007A7582" w:rsidRDefault="007A7582" w:rsidP="007A7582">
      <w:pPr>
        <w:pStyle w:val="ListParagraph"/>
        <w:tabs>
          <w:tab w:val="left" w:pos="0"/>
        </w:tabs>
        <w:spacing w:line="240" w:lineRule="auto"/>
        <w:ind w:left="0" w:firstLine="567"/>
        <w:rPr>
          <w:rFonts w:ascii="Times New Roman" w:hAnsi="Times New Roman" w:cs="Times New Roman"/>
          <w:szCs w:val="24"/>
        </w:rPr>
      </w:pPr>
      <w:r w:rsidRPr="007A7582">
        <w:rPr>
          <w:rFonts w:ascii="Times New Roman" w:hAnsi="Times New Roman" w:cs="Times New Roman"/>
          <w:szCs w:val="24"/>
          <w:lang w:eastAsia="id-ID"/>
        </w:rPr>
        <w:t>Pada penelitian ini dilakukan analisis univariat, bivariat, dan multivariat. Untuk kepentingan analisis bivariat dan multivariat, semua variabel dikategorikan menjadi dua kategori dengan berdasarkan berbagai sumber</w:t>
      </w:r>
      <w:r w:rsidR="000443F8" w:rsidRPr="007A7582">
        <w:rPr>
          <w:rFonts w:ascii="Times New Roman" w:hAnsi="Times New Roman" w:cs="Times New Roman"/>
          <w:szCs w:val="24"/>
        </w:rPr>
        <w:t xml:space="preserve">. Analisis hubungan dari masing-masing variabel dapat dijabarkan sebagai berikut : </w:t>
      </w:r>
    </w:p>
    <w:p w:rsidR="000443F8" w:rsidRPr="007811AB" w:rsidRDefault="000443F8" w:rsidP="000443F8">
      <w:pPr>
        <w:pStyle w:val="ListParagraph"/>
        <w:tabs>
          <w:tab w:val="left" w:pos="0"/>
        </w:tabs>
        <w:spacing w:line="240" w:lineRule="auto"/>
        <w:ind w:left="0" w:firstLine="567"/>
        <w:rPr>
          <w:rFonts w:ascii="Times New Roman" w:hAnsi="Times New Roman" w:cs="Times New Roman"/>
          <w:sz w:val="24"/>
          <w:szCs w:val="24"/>
        </w:rPr>
      </w:pPr>
    </w:p>
    <w:p w:rsidR="007A7582" w:rsidRDefault="000443F8" w:rsidP="007A7582">
      <w:pPr>
        <w:pStyle w:val="ListParagraph"/>
        <w:numPr>
          <w:ilvl w:val="2"/>
          <w:numId w:val="10"/>
        </w:numPr>
        <w:tabs>
          <w:tab w:val="left" w:pos="284"/>
        </w:tabs>
        <w:spacing w:line="240" w:lineRule="auto"/>
        <w:ind w:left="284" w:hanging="284"/>
        <w:contextualSpacing/>
        <w:rPr>
          <w:rFonts w:ascii="Times New Roman" w:hAnsi="Times New Roman" w:cs="Times New Roman"/>
          <w:b/>
          <w:szCs w:val="24"/>
        </w:rPr>
      </w:pPr>
      <w:r w:rsidRPr="007A7582">
        <w:rPr>
          <w:rFonts w:ascii="Times New Roman" w:hAnsi="Times New Roman" w:cs="Times New Roman"/>
          <w:b/>
          <w:szCs w:val="24"/>
        </w:rPr>
        <w:t xml:space="preserve">Hubungan </w:t>
      </w:r>
      <w:r w:rsidR="007A7582" w:rsidRPr="007A7582">
        <w:rPr>
          <w:rFonts w:ascii="Times New Roman" w:hAnsi="Times New Roman" w:cs="Times New Roman"/>
          <w:b/>
          <w:szCs w:val="24"/>
        </w:rPr>
        <w:t>antara Umur Ibu dengan Kejadian BBLR</w:t>
      </w:r>
    </w:p>
    <w:p w:rsidR="007A7582" w:rsidRPr="007A7582" w:rsidRDefault="007A7582" w:rsidP="007A7582">
      <w:pPr>
        <w:pStyle w:val="ListParagraph"/>
        <w:spacing w:line="240" w:lineRule="auto"/>
        <w:ind w:left="0" w:firstLine="426"/>
        <w:contextualSpacing/>
        <w:rPr>
          <w:rFonts w:ascii="Times New Roman" w:hAnsi="Times New Roman" w:cs="Times New Roman"/>
          <w:szCs w:val="24"/>
        </w:rPr>
      </w:pPr>
      <w:r w:rsidRPr="007A7582">
        <w:rPr>
          <w:rFonts w:ascii="Times New Roman" w:hAnsi="Times New Roman" w:cs="Times New Roman"/>
          <w:szCs w:val="24"/>
        </w:rPr>
        <w:t>Hasil analisis hubungan antara umur ibu dengan BBLR didapatkan bahwa dari 267 responden dengan umur resiko rendah terdapat 140 responden (52,4%) yang tidak BBLR dan 127 responden (47,6%) yang BBLR sedangkan dari 72 responden dengan umur resiko tinggi terdapat 48 responden (66,7%) yang tidak BBLR dan 24 responden (33,3 %) yang BBLR.</w:t>
      </w:r>
    </w:p>
    <w:p w:rsidR="007A7582" w:rsidRPr="007A7582" w:rsidRDefault="007A7582" w:rsidP="007A7582">
      <w:pPr>
        <w:pStyle w:val="ListParagraph"/>
        <w:spacing w:line="240" w:lineRule="auto"/>
        <w:ind w:left="0" w:firstLine="426"/>
        <w:contextualSpacing/>
        <w:rPr>
          <w:rFonts w:ascii="Times New Roman" w:hAnsi="Times New Roman" w:cs="Times New Roman"/>
          <w:szCs w:val="24"/>
        </w:rPr>
      </w:pPr>
      <w:r w:rsidRPr="007A7582">
        <w:rPr>
          <w:rFonts w:ascii="Times New Roman" w:hAnsi="Times New Roman" w:cs="Times New Roman"/>
          <w:szCs w:val="24"/>
          <w:lang w:eastAsia="id-ID"/>
        </w:rPr>
        <w:t xml:space="preserve">Hasil uji </w:t>
      </w:r>
      <w:r w:rsidRPr="007A7582">
        <w:rPr>
          <w:rFonts w:ascii="Times New Roman" w:hAnsi="Times New Roman" w:cs="Times New Roman"/>
          <w:szCs w:val="24"/>
        </w:rPr>
        <w:t xml:space="preserve">statistik dengan menggunakan </w:t>
      </w:r>
      <w:r w:rsidRPr="007A7582">
        <w:rPr>
          <w:rFonts w:ascii="Times New Roman" w:hAnsi="Times New Roman" w:cs="Times New Roman"/>
          <w:i/>
          <w:szCs w:val="24"/>
        </w:rPr>
        <w:t>chi square</w:t>
      </w:r>
      <w:r w:rsidRPr="007A7582">
        <w:rPr>
          <w:rFonts w:ascii="Times New Roman" w:hAnsi="Times New Roman" w:cs="Times New Roman"/>
          <w:szCs w:val="24"/>
        </w:rPr>
        <w:t xml:space="preserve"> menunjukan ada hubungan yang bermakna antara umur ibu dengan BBLR, di mana P Value = 0,043 lebih kecil dari α = 0,05.</w:t>
      </w:r>
    </w:p>
    <w:p w:rsidR="000443F8" w:rsidRPr="007A7582" w:rsidRDefault="007A7582" w:rsidP="007A7582">
      <w:pPr>
        <w:pStyle w:val="ListParagraph"/>
        <w:spacing w:line="240" w:lineRule="auto"/>
        <w:ind w:left="0" w:firstLine="426"/>
        <w:contextualSpacing/>
        <w:rPr>
          <w:rFonts w:ascii="Times New Roman" w:hAnsi="Times New Roman" w:cs="Times New Roman"/>
          <w:b/>
          <w:szCs w:val="24"/>
        </w:rPr>
      </w:pPr>
      <w:r w:rsidRPr="007A7582">
        <w:rPr>
          <w:rFonts w:ascii="Times New Roman" w:hAnsi="Times New Roman" w:cs="Times New Roman"/>
          <w:szCs w:val="24"/>
        </w:rPr>
        <w:t>Hasil analisis diperoleh nilai odds ratio (OR) sebesar 0,551 (95 % CI : 0,319-0,951), artinya responden dengan umur resiko rendah memiliki resiko 0,551 kali untuk tidak melahirkan bayi BBLR dibandingkan responden dengan umur resiko tinggi.</w:t>
      </w:r>
      <w:r w:rsidR="000443F8" w:rsidRPr="007A7582">
        <w:rPr>
          <w:rFonts w:ascii="Times New Roman" w:hAnsi="Times New Roman" w:cs="Times New Roman"/>
          <w:sz w:val="24"/>
          <w:szCs w:val="24"/>
        </w:rPr>
        <w:t xml:space="preserve"> </w:t>
      </w:r>
    </w:p>
    <w:p w:rsidR="007A7582" w:rsidRPr="007A7582" w:rsidRDefault="007A7582" w:rsidP="007A7582">
      <w:pPr>
        <w:pStyle w:val="ListParagraph"/>
        <w:spacing w:line="240" w:lineRule="auto"/>
        <w:ind w:left="0" w:firstLine="426"/>
        <w:rPr>
          <w:rFonts w:ascii="Times New Roman" w:hAnsi="Times New Roman" w:cs="Times New Roman"/>
          <w:szCs w:val="24"/>
        </w:rPr>
      </w:pPr>
      <w:r w:rsidRPr="007A7582">
        <w:rPr>
          <w:rFonts w:ascii="Times New Roman" w:hAnsi="Times New Roman" w:cs="Times New Roman"/>
          <w:szCs w:val="24"/>
        </w:rPr>
        <w:lastRenderedPageBreak/>
        <w:t xml:space="preserve">Hasil penelitian ini sejalan dengan penelitian </w:t>
      </w:r>
      <w:r w:rsidRPr="007A7582">
        <w:rPr>
          <w:rFonts w:ascii="Times New Roman" w:hAnsi="Times New Roman"/>
          <w:szCs w:val="24"/>
        </w:rPr>
        <w:t xml:space="preserve">Nurutami (2006) dimana pada penelitiannya </w:t>
      </w:r>
      <w:r w:rsidRPr="007A7582">
        <w:rPr>
          <w:rFonts w:ascii="Times New Roman" w:hAnsi="Times New Roman"/>
          <w:bCs/>
          <w:szCs w:val="24"/>
        </w:rPr>
        <w:t>ditemukan</w:t>
      </w:r>
      <w:r w:rsidRPr="007A7582">
        <w:rPr>
          <w:rFonts w:ascii="Times New Roman" w:hAnsi="Times New Roman"/>
          <w:szCs w:val="24"/>
        </w:rPr>
        <w:t xml:space="preserve"> bahwa </w:t>
      </w:r>
      <w:r w:rsidRPr="007A7582">
        <w:rPr>
          <w:rFonts w:ascii="Times New Roman" w:hAnsi="Times New Roman"/>
          <w:bCs/>
          <w:szCs w:val="24"/>
        </w:rPr>
        <w:t>kehamilan</w:t>
      </w:r>
      <w:r w:rsidRPr="007A7582">
        <w:rPr>
          <w:rFonts w:ascii="Times New Roman" w:hAnsi="Times New Roman"/>
          <w:szCs w:val="24"/>
        </w:rPr>
        <w:t xml:space="preserve"> pada usia 20-35 tahun memiliki resiko untuk melahirkan bayi </w:t>
      </w:r>
      <w:r w:rsidRPr="007A7582">
        <w:rPr>
          <w:rFonts w:ascii="Times New Roman" w:hAnsi="Times New Roman"/>
          <w:bCs/>
          <w:szCs w:val="24"/>
        </w:rPr>
        <w:t>dengan</w:t>
      </w:r>
      <w:r w:rsidRPr="007A7582">
        <w:rPr>
          <w:rFonts w:ascii="Times New Roman" w:hAnsi="Times New Roman"/>
          <w:szCs w:val="24"/>
        </w:rPr>
        <w:t xml:space="preserve"> berat badan lahir rendah sebanyak 89,04%. Hal ini juga didukung oleh penelitian Andayani (2006) yang ditemukan bahwa kehamilan pada usia 20-35 tahun memiliki resiko untuk melahirkan bayi dengan berat badan lahir rendah sebanyak 80,88%</w:t>
      </w:r>
      <w:r w:rsidRPr="007A7582">
        <w:rPr>
          <w:rFonts w:ascii="Times New Roman" w:hAnsi="Times New Roman" w:cs="Times New Roman"/>
          <w:szCs w:val="24"/>
        </w:rPr>
        <w:t>.</w:t>
      </w:r>
    </w:p>
    <w:p w:rsidR="007A7582" w:rsidRPr="007A7582" w:rsidRDefault="007A7582" w:rsidP="007A7582">
      <w:pPr>
        <w:pStyle w:val="ListParagraph"/>
        <w:spacing w:line="240" w:lineRule="auto"/>
        <w:ind w:left="0" w:firstLine="426"/>
        <w:rPr>
          <w:rFonts w:ascii="Times New Roman" w:hAnsi="Times New Roman" w:cs="Times New Roman"/>
          <w:szCs w:val="24"/>
        </w:rPr>
      </w:pPr>
      <w:r w:rsidRPr="007A7582">
        <w:rPr>
          <w:rFonts w:ascii="Times New Roman" w:hAnsi="Times New Roman" w:cs="Times New Roman"/>
          <w:szCs w:val="24"/>
        </w:rPr>
        <w:t xml:space="preserve">Menurut Liesmiyani (2002), </w:t>
      </w:r>
      <w:r w:rsidRPr="007A7582">
        <w:rPr>
          <w:rFonts w:ascii="Times New Roman" w:hAnsi="Times New Roman"/>
          <w:szCs w:val="24"/>
        </w:rPr>
        <w:t>Angka kejadian BBLR tertinggi ialah pada usia &lt; 20 tahun dan pada multigravida yang jarak kelahiran terlalu dekat. Sedangkan kejadian terendah terjadi pada usia 20-35 tahun, sedangkan pada wanita yang lebih tua mulai menunjukkan proses penuaannya, sehingga ibu yang berusia di atas 35 tahun memiliki resiko melahirkan BBLR lebih tinggi.</w:t>
      </w:r>
      <w:r w:rsidRPr="007A7582">
        <w:rPr>
          <w:rFonts w:ascii="Times New Roman" w:hAnsi="Times New Roman" w:cs="Times New Roman"/>
          <w:szCs w:val="24"/>
        </w:rPr>
        <w:t xml:space="preserve"> </w:t>
      </w:r>
    </w:p>
    <w:p w:rsidR="007A7582" w:rsidRPr="007A7582" w:rsidRDefault="007A7582" w:rsidP="007A7582">
      <w:pPr>
        <w:pStyle w:val="ListParagraph"/>
        <w:spacing w:line="240" w:lineRule="auto"/>
        <w:ind w:left="0" w:firstLine="426"/>
        <w:rPr>
          <w:rFonts w:ascii="Times New Roman" w:hAnsi="Times New Roman" w:cs="Times New Roman"/>
          <w:szCs w:val="24"/>
        </w:rPr>
      </w:pPr>
      <w:r w:rsidRPr="007A7582">
        <w:rPr>
          <w:rFonts w:ascii="Times New Roman" w:hAnsi="Times New Roman" w:cs="Times New Roman"/>
          <w:szCs w:val="24"/>
        </w:rPr>
        <w:t xml:space="preserve">Kehamilan yang tidak beresiko adalah kehamilan pada umur 20 sampai dengan 35 tahun. Pada umur tersebut ibu berada pada status reproduksi yang sehat dan aman. Kehamilan pada umur &lt; 20 tahun dan diatas 35 tahun dapat menyebabkan anemia, dimana anemia merupakan gangguan yang berisiko terhadap kejadian BBLR. </w:t>
      </w:r>
    </w:p>
    <w:p w:rsidR="000443F8" w:rsidRPr="007A7582" w:rsidRDefault="007A7582" w:rsidP="007A7582">
      <w:pPr>
        <w:pStyle w:val="ListParagraph"/>
        <w:tabs>
          <w:tab w:val="left" w:pos="0"/>
        </w:tabs>
        <w:spacing w:line="240" w:lineRule="auto"/>
        <w:ind w:left="0" w:firstLine="426"/>
        <w:rPr>
          <w:rFonts w:ascii="Times New Roman" w:hAnsi="Times New Roman" w:cs="Times New Roman"/>
          <w:szCs w:val="24"/>
        </w:rPr>
      </w:pPr>
      <w:r w:rsidRPr="007A7582">
        <w:rPr>
          <w:rFonts w:ascii="Times New Roman" w:hAnsi="Times New Roman" w:cs="Times New Roman"/>
          <w:szCs w:val="24"/>
        </w:rPr>
        <w:t>Kehamilan pada usia &lt; 20 tahun merupakan faktor risiko hal ini disebabkan belum matangnya organ reproduksi untuk hamil (endometrium belum sempurna) dan secara biologis belum optimal sehingga emosinya cenderung labil, mentalnya belum matang sehingga mudah mengalami guncangan yang mengkibatkan kurangnya perhatian terhadap pemenuhan kebutuhan zat-zat gizi selama kehamilannya. Sedangkan pada usia</w:t>
      </w:r>
      <w:r>
        <w:rPr>
          <w:rFonts w:ascii="Times New Roman" w:hAnsi="Times New Roman" w:cs="Times New Roman"/>
          <w:szCs w:val="24"/>
        </w:rPr>
        <w:t xml:space="preserve">   </w:t>
      </w:r>
      <w:r w:rsidRPr="007A7582">
        <w:rPr>
          <w:rFonts w:ascii="Times New Roman" w:hAnsi="Times New Roman" w:cs="Times New Roman"/>
          <w:szCs w:val="24"/>
        </w:rPr>
        <w:t xml:space="preserve"> &gt; 35 tahun endometrium yang kurang subur serta memperbesar kemungkinan untuk menderita kelainan kongenital, sehingga dapat berakibat terhadap kesehatan ibu maupun perkembangan dan pertumbuhan janin dan berisiko untuk mengalami kelahiran prematur.</w:t>
      </w:r>
    </w:p>
    <w:p w:rsidR="000443F8" w:rsidRPr="004A00C1" w:rsidRDefault="000443F8" w:rsidP="000443F8">
      <w:pPr>
        <w:pStyle w:val="ListParagraph"/>
        <w:tabs>
          <w:tab w:val="left" w:pos="0"/>
        </w:tabs>
        <w:spacing w:line="240" w:lineRule="auto"/>
        <w:ind w:left="0" w:firstLine="567"/>
        <w:rPr>
          <w:rFonts w:ascii="Times New Roman" w:hAnsi="Times New Roman" w:cs="Times New Roman"/>
          <w:sz w:val="24"/>
          <w:szCs w:val="24"/>
        </w:rPr>
      </w:pPr>
    </w:p>
    <w:p w:rsidR="007A7582" w:rsidRDefault="000443F8" w:rsidP="007A7582">
      <w:pPr>
        <w:pStyle w:val="ListParagraph"/>
        <w:numPr>
          <w:ilvl w:val="2"/>
          <w:numId w:val="10"/>
        </w:numPr>
        <w:tabs>
          <w:tab w:val="left" w:pos="284"/>
        </w:tabs>
        <w:spacing w:line="240" w:lineRule="auto"/>
        <w:ind w:left="284" w:hanging="284"/>
        <w:contextualSpacing/>
        <w:rPr>
          <w:rFonts w:ascii="Times New Roman" w:hAnsi="Times New Roman" w:cs="Times New Roman"/>
          <w:b/>
          <w:szCs w:val="24"/>
        </w:rPr>
      </w:pPr>
      <w:r w:rsidRPr="007A7582">
        <w:rPr>
          <w:rFonts w:ascii="Times New Roman" w:hAnsi="Times New Roman" w:cs="Times New Roman"/>
          <w:b/>
          <w:szCs w:val="24"/>
        </w:rPr>
        <w:t xml:space="preserve">Hubungan </w:t>
      </w:r>
      <w:r w:rsidR="007A7582" w:rsidRPr="007A7582">
        <w:rPr>
          <w:rFonts w:ascii="Times New Roman" w:hAnsi="Times New Roman" w:cs="Times New Roman"/>
          <w:b/>
          <w:szCs w:val="24"/>
        </w:rPr>
        <w:t>antara Paritas dengan Kejadian BBLR</w:t>
      </w:r>
    </w:p>
    <w:p w:rsidR="007A7582" w:rsidRDefault="007A7582" w:rsidP="007A7582">
      <w:pPr>
        <w:pStyle w:val="ListParagraph"/>
        <w:spacing w:line="240" w:lineRule="auto"/>
        <w:ind w:left="0" w:firstLine="426"/>
        <w:contextualSpacing/>
        <w:rPr>
          <w:rFonts w:ascii="Times New Roman" w:hAnsi="Times New Roman" w:cs="Times New Roman"/>
          <w:szCs w:val="24"/>
        </w:rPr>
      </w:pPr>
      <w:r w:rsidRPr="007A7582">
        <w:rPr>
          <w:rFonts w:ascii="Times New Roman" w:hAnsi="Times New Roman" w:cs="Times New Roman"/>
          <w:szCs w:val="24"/>
        </w:rPr>
        <w:t>Hasil analisis hubungan antara antara paritas dengan BBLR didapatkan bahwa dari 325 responden dengan paritas resiko rendah terdapat 178 responden (54,8%) yang ti</w:t>
      </w:r>
      <w:r>
        <w:rPr>
          <w:rFonts w:ascii="Times New Roman" w:hAnsi="Times New Roman" w:cs="Times New Roman"/>
          <w:szCs w:val="24"/>
        </w:rPr>
        <w:t xml:space="preserve">dak BBLR dan 147 responden </w:t>
      </w:r>
      <w:r w:rsidRPr="007A7582">
        <w:rPr>
          <w:rFonts w:ascii="Times New Roman" w:hAnsi="Times New Roman" w:cs="Times New Roman"/>
          <w:szCs w:val="24"/>
        </w:rPr>
        <w:t>(45,2%) yang BBLR sedangkan dari 14 responden dengan paritas resiko tinggi terdapat 10 responden (71,4%) yang tidak BBLR dan 4 responden (28,6%) yang BBLR.</w:t>
      </w:r>
    </w:p>
    <w:p w:rsidR="007A7582" w:rsidRDefault="007A7582" w:rsidP="007A7582">
      <w:pPr>
        <w:pStyle w:val="ListParagraph"/>
        <w:spacing w:line="240" w:lineRule="auto"/>
        <w:ind w:left="0" w:firstLine="426"/>
        <w:contextualSpacing/>
        <w:rPr>
          <w:rFonts w:ascii="Times New Roman" w:hAnsi="Times New Roman" w:cs="Times New Roman"/>
          <w:szCs w:val="24"/>
        </w:rPr>
      </w:pPr>
      <w:r w:rsidRPr="007A7582">
        <w:rPr>
          <w:rFonts w:ascii="Times New Roman" w:hAnsi="Times New Roman" w:cs="Times New Roman"/>
          <w:szCs w:val="24"/>
          <w:lang w:eastAsia="id-ID"/>
        </w:rPr>
        <w:lastRenderedPageBreak/>
        <w:t xml:space="preserve">Hasil uji </w:t>
      </w:r>
      <w:r w:rsidRPr="007A7582">
        <w:rPr>
          <w:rFonts w:ascii="Times New Roman" w:hAnsi="Times New Roman" w:cs="Times New Roman"/>
          <w:szCs w:val="24"/>
        </w:rPr>
        <w:t xml:space="preserve">statistik dengan menggunakan </w:t>
      </w:r>
      <w:r w:rsidRPr="007A7582">
        <w:rPr>
          <w:rFonts w:ascii="Times New Roman" w:hAnsi="Times New Roman" w:cs="Times New Roman"/>
          <w:i/>
          <w:szCs w:val="24"/>
        </w:rPr>
        <w:t>chi square</w:t>
      </w:r>
      <w:r w:rsidRPr="007A7582">
        <w:rPr>
          <w:rFonts w:ascii="Times New Roman" w:hAnsi="Times New Roman" w:cs="Times New Roman"/>
          <w:szCs w:val="24"/>
        </w:rPr>
        <w:t xml:space="preserve"> menunjukan ada hubungan yang bermakna antara paritas dengan BBLR, di mana P Value = 0,034 lebih kecil dari α = 0,05.</w:t>
      </w:r>
    </w:p>
    <w:p w:rsidR="007A7582" w:rsidRDefault="007A7582" w:rsidP="007A7582">
      <w:pPr>
        <w:pStyle w:val="ListParagraph"/>
        <w:spacing w:line="240" w:lineRule="auto"/>
        <w:ind w:left="0" w:firstLine="426"/>
        <w:contextualSpacing/>
        <w:rPr>
          <w:rFonts w:ascii="Times New Roman" w:hAnsi="Times New Roman" w:cs="Times New Roman"/>
          <w:szCs w:val="24"/>
        </w:rPr>
      </w:pPr>
      <w:r w:rsidRPr="007A7582">
        <w:rPr>
          <w:rFonts w:ascii="Times New Roman" w:hAnsi="Times New Roman" w:cs="Times New Roman"/>
          <w:szCs w:val="24"/>
        </w:rPr>
        <w:t>Hasil analisis diperoleh nilai odds ratio (OR) sebesar 0,484 (95 % CI : 0,149-1,576), artinya responden dengan paritas resiko rendah memiliki resiko 0,484 kali untuk tidak melahirkan bayi BBLR dibandingkan responden dengan paritas resiko tinggi.</w:t>
      </w:r>
    </w:p>
    <w:p w:rsidR="007A7582" w:rsidRDefault="007A7582" w:rsidP="007A7582">
      <w:pPr>
        <w:pStyle w:val="ListParagraph"/>
        <w:spacing w:line="240" w:lineRule="auto"/>
        <w:ind w:left="0" w:firstLine="426"/>
        <w:contextualSpacing/>
        <w:rPr>
          <w:rFonts w:ascii="Times New Roman" w:hAnsi="Times New Roman" w:cs="Times New Roman"/>
          <w:szCs w:val="24"/>
        </w:rPr>
      </w:pPr>
      <w:r w:rsidRPr="007A7582">
        <w:rPr>
          <w:rFonts w:ascii="Times New Roman" w:hAnsi="Times New Roman" w:cs="Times New Roman"/>
          <w:szCs w:val="24"/>
        </w:rPr>
        <w:t xml:space="preserve">Hasil penelitian ini sejalan dengan penelitian </w:t>
      </w:r>
      <w:r w:rsidRPr="007A7582">
        <w:rPr>
          <w:rFonts w:ascii="Times New Roman" w:hAnsi="Times New Roman"/>
          <w:szCs w:val="24"/>
          <w:lang w:val="en-US"/>
        </w:rPr>
        <w:t xml:space="preserve">yang </w:t>
      </w:r>
      <w:r w:rsidRPr="007A7582">
        <w:rPr>
          <w:rFonts w:ascii="Times New Roman" w:hAnsi="Times New Roman"/>
          <w:szCs w:val="24"/>
        </w:rPr>
        <w:t xml:space="preserve">dilakukan oleh Zaenab dan Joeharno di RS Al Fatah Ambon (2006) mengenai beberapa faktor risiko kejadian Berat Badan Lahir Rendah (BBLR) didapatkan hasil bahwa paritas merupakan faktor risiko penyebab kejadian Berat Badan Lahir Rendah (BBLR) pada bayi. Hal ini ditunjukkan dengan hasil pengujian statistik yang diperoleh nilai </w:t>
      </w:r>
      <w:r w:rsidRPr="007A7582">
        <w:rPr>
          <w:rFonts w:ascii="Times New Roman" w:hAnsi="Times New Roman"/>
          <w:i/>
          <w:iCs/>
          <w:szCs w:val="24"/>
        </w:rPr>
        <w:t xml:space="preserve">Odds Ratio </w:t>
      </w:r>
      <w:r w:rsidRPr="007A7582">
        <w:rPr>
          <w:rFonts w:ascii="Times New Roman" w:hAnsi="Times New Roman"/>
          <w:iCs/>
          <w:szCs w:val="24"/>
        </w:rPr>
        <w:t>(OR)</w:t>
      </w:r>
      <w:r w:rsidRPr="007A7582">
        <w:rPr>
          <w:rFonts w:ascii="Times New Roman" w:hAnsi="Times New Roman"/>
          <w:i/>
          <w:iCs/>
          <w:szCs w:val="24"/>
        </w:rPr>
        <w:t xml:space="preserve"> </w:t>
      </w:r>
      <w:r w:rsidRPr="007A7582">
        <w:rPr>
          <w:rFonts w:ascii="Times New Roman" w:hAnsi="Times New Roman"/>
          <w:szCs w:val="24"/>
        </w:rPr>
        <w:t xml:space="preserve">= 2,438 sehingga dapat dikatakan bahwa paritas merupakan faktor risiko terhadap kejadian Berat Badan Lahir Rendah (BBLR) dimana ibu dengan paritas   </w:t>
      </w:r>
      <w:r>
        <w:rPr>
          <w:rFonts w:ascii="Times New Roman" w:hAnsi="Times New Roman"/>
          <w:szCs w:val="24"/>
        </w:rPr>
        <w:t xml:space="preserve">   </w:t>
      </w:r>
      <w:r w:rsidRPr="007A7582">
        <w:rPr>
          <w:rFonts w:ascii="Times New Roman" w:hAnsi="Times New Roman"/>
          <w:szCs w:val="24"/>
        </w:rPr>
        <w:t>&gt; 3 anak berisiko 2 kali melahirkan bayi dengan Berat Badan Lahir Rendah (BBLR)</w:t>
      </w:r>
      <w:r w:rsidRPr="007A7582">
        <w:rPr>
          <w:rFonts w:ascii="Times New Roman" w:hAnsi="Times New Roman" w:cs="Times New Roman"/>
          <w:szCs w:val="24"/>
        </w:rPr>
        <w:t>.</w:t>
      </w:r>
    </w:p>
    <w:p w:rsidR="007A7582" w:rsidRDefault="007A7582" w:rsidP="007A7582">
      <w:pPr>
        <w:pStyle w:val="ListParagraph"/>
        <w:spacing w:line="240" w:lineRule="auto"/>
        <w:ind w:left="0" w:firstLine="426"/>
        <w:contextualSpacing/>
        <w:rPr>
          <w:rFonts w:ascii="Times New Roman" w:hAnsi="Times New Roman"/>
          <w:szCs w:val="24"/>
        </w:rPr>
      </w:pPr>
      <w:r w:rsidRPr="007A7582">
        <w:rPr>
          <w:rFonts w:ascii="Times New Roman" w:hAnsi="Times New Roman"/>
          <w:szCs w:val="24"/>
        </w:rPr>
        <w:t>Menurut Wiknjosastro (2007) ibu yang mempunyai paritas &lt; 3 merupakan paritas yang paling aman ditinjau dari sudut maternal. Tingginya paritas bisa menyebabkan terjadinya BBLR, paritas ≥ 3 anak mempunyai angka kematian maternal lebih tinggi.</w:t>
      </w:r>
    </w:p>
    <w:p w:rsidR="007A7582" w:rsidRDefault="007A7582" w:rsidP="007A7582">
      <w:pPr>
        <w:pStyle w:val="ListParagraph"/>
        <w:spacing w:line="240" w:lineRule="auto"/>
        <w:ind w:left="0" w:firstLine="426"/>
        <w:contextualSpacing/>
        <w:rPr>
          <w:rFonts w:ascii="Times New Roman" w:hAnsi="Times New Roman" w:cs="Times New Roman"/>
          <w:szCs w:val="24"/>
          <w:lang w:eastAsia="id-ID"/>
        </w:rPr>
      </w:pPr>
      <w:r w:rsidRPr="007A7582">
        <w:rPr>
          <w:rFonts w:ascii="Times New Roman" w:hAnsi="Times New Roman"/>
          <w:szCs w:val="24"/>
        </w:rPr>
        <w:t>Menurut Joeharno (2008), paritas yang tinggi akan berdampak pada timbulnya berbagai masalah kesehatan baik bagi ibu maupun bayi yang dilahirkan. Salah satu dampak kesehatan yang mungkin timbul dari paritas yang tinggi adalah berhubungan dengan kejadian BBLR. Sebagaimana hasil penelitian menunjukan bahwa ibu dengan paritas tinggi secara merata terdistribusi pada kelompok kasus dan control (50%) yang memberi interprestasi bahwa paritas yang tinggi tidak mempengaruhi kesehatan ibu sehingga melahirkan dengan berat lahir yang cenderung normal.</w:t>
      </w:r>
      <w:r w:rsidRPr="007A7582">
        <w:rPr>
          <w:rFonts w:ascii="Times New Roman" w:hAnsi="Times New Roman" w:cs="Times New Roman"/>
          <w:szCs w:val="24"/>
          <w:lang w:eastAsia="id-ID"/>
        </w:rPr>
        <w:t xml:space="preserve"> </w:t>
      </w:r>
    </w:p>
    <w:p w:rsidR="000443F8" w:rsidRPr="007A7582" w:rsidRDefault="007A7582" w:rsidP="007A7582">
      <w:pPr>
        <w:pStyle w:val="ListParagraph"/>
        <w:spacing w:line="240" w:lineRule="auto"/>
        <w:ind w:left="0" w:firstLine="426"/>
        <w:contextualSpacing/>
        <w:rPr>
          <w:rFonts w:ascii="Times New Roman" w:hAnsi="Times New Roman" w:cs="Times New Roman"/>
          <w:b/>
          <w:szCs w:val="24"/>
        </w:rPr>
      </w:pPr>
      <w:r w:rsidRPr="007A7582">
        <w:rPr>
          <w:rFonts w:ascii="Times New Roman" w:hAnsi="Times New Roman" w:cs="Times New Roman"/>
          <w:szCs w:val="24"/>
        </w:rPr>
        <w:t xml:space="preserve">Paritas yang tinggi akan berdampak pada timbulnya berbagai masalah kesehatan baik bagi ibu maupun bayi yang dilahirkan. Salah satu dampak kesehatan yang mungkin timbul dari paritas yang tinggi adalah kejadian BBLR. Paritas lebih dari 3 ini beresiko mengalami komplikasi serius, </w:t>
      </w:r>
      <w:r w:rsidRPr="007A7582">
        <w:rPr>
          <w:rFonts w:ascii="Times New Roman" w:hAnsi="Times New Roman" w:cs="Times New Roman"/>
          <w:szCs w:val="24"/>
          <w:lang w:eastAsia="id-ID"/>
        </w:rPr>
        <w:t xml:space="preserve">hal ini disebabkan karena terdapatnya jaringan parut akibat kehamilan dan persalinan terdahulu. Jaringan parut tersebut mengakibatkan persediaan darah ke </w:t>
      </w:r>
      <w:r w:rsidRPr="007A7582">
        <w:rPr>
          <w:rFonts w:ascii="Times New Roman" w:hAnsi="Times New Roman" w:cs="Times New Roman"/>
          <w:szCs w:val="24"/>
          <w:lang w:eastAsia="id-ID"/>
        </w:rPr>
        <w:lastRenderedPageBreak/>
        <w:t>plasenta tidak adekuat, sehingga perlekatan plasenta tidak sempurna, plasenta menjadi tipis dan mencakup uterus lebih luas. Akibat perlekatan plasenta yang tidak sempurna maka penyaluran nutrisi yang berasal dari ibu ke janin menjadi terganggu dan mengakibatkan kebutuhan nutrisi janin kurang tercukupi.</w:t>
      </w:r>
    </w:p>
    <w:p w:rsidR="000443F8" w:rsidRPr="004B3989" w:rsidRDefault="000443F8" w:rsidP="000443F8">
      <w:pPr>
        <w:pStyle w:val="ListParagraph"/>
        <w:tabs>
          <w:tab w:val="left" w:pos="0"/>
        </w:tabs>
        <w:spacing w:line="240" w:lineRule="auto"/>
        <w:ind w:left="0" w:firstLine="567"/>
        <w:rPr>
          <w:rFonts w:ascii="Times New Roman" w:hAnsi="Times New Roman" w:cs="Times New Roman"/>
          <w:b/>
          <w:sz w:val="24"/>
          <w:szCs w:val="24"/>
        </w:rPr>
      </w:pPr>
    </w:p>
    <w:p w:rsidR="007A7582" w:rsidRDefault="000443F8" w:rsidP="007A7582">
      <w:pPr>
        <w:pStyle w:val="ListParagraph"/>
        <w:numPr>
          <w:ilvl w:val="2"/>
          <w:numId w:val="10"/>
        </w:numPr>
        <w:tabs>
          <w:tab w:val="left" w:pos="284"/>
        </w:tabs>
        <w:spacing w:line="240" w:lineRule="auto"/>
        <w:ind w:left="284" w:hanging="284"/>
        <w:contextualSpacing/>
        <w:rPr>
          <w:rFonts w:ascii="Times New Roman" w:hAnsi="Times New Roman" w:cs="Times New Roman"/>
          <w:b/>
          <w:szCs w:val="24"/>
        </w:rPr>
      </w:pPr>
      <w:r w:rsidRPr="007A7582">
        <w:rPr>
          <w:rFonts w:ascii="Times New Roman" w:hAnsi="Times New Roman" w:cs="Times New Roman"/>
          <w:b/>
          <w:szCs w:val="24"/>
        </w:rPr>
        <w:t xml:space="preserve">Hubungan </w:t>
      </w:r>
      <w:r w:rsidR="007A7582" w:rsidRPr="007A7582">
        <w:rPr>
          <w:rFonts w:ascii="Times New Roman" w:hAnsi="Times New Roman" w:cs="Times New Roman"/>
          <w:b/>
          <w:szCs w:val="24"/>
        </w:rPr>
        <w:t>antara Pendidikan dengan Kejadian BBLR</w:t>
      </w:r>
    </w:p>
    <w:p w:rsidR="007A7582" w:rsidRDefault="007A7582" w:rsidP="007A7582">
      <w:pPr>
        <w:pStyle w:val="ListParagraph"/>
        <w:spacing w:line="240" w:lineRule="auto"/>
        <w:ind w:left="0" w:firstLine="426"/>
        <w:contextualSpacing/>
        <w:rPr>
          <w:rFonts w:ascii="Times New Roman" w:hAnsi="Times New Roman" w:cs="Times New Roman"/>
          <w:szCs w:val="24"/>
        </w:rPr>
      </w:pPr>
      <w:r w:rsidRPr="007A7582">
        <w:rPr>
          <w:rFonts w:ascii="Times New Roman" w:hAnsi="Times New Roman" w:cs="Times New Roman"/>
          <w:szCs w:val="24"/>
        </w:rPr>
        <w:t>Hasil analisis hubungan antara tingkat pendidikan dengan BBLR didapatkan bahwa dari 175 responden dengan pendidikan tinggi terdapat 97 responden (55,4%) yang tidak BBLR dan 78 responden (44,6%) yang BBLR sedangkan dari 164 responden dengan pendidikan rendah  terdapat 91 responden (55,5%) yang tidak BBLR dan 73 responden (44,5%) yang BBLR.</w:t>
      </w:r>
    </w:p>
    <w:p w:rsidR="007A7582" w:rsidRDefault="007A7582" w:rsidP="007A7582">
      <w:pPr>
        <w:pStyle w:val="ListParagraph"/>
        <w:spacing w:line="240" w:lineRule="auto"/>
        <w:ind w:left="0" w:firstLine="426"/>
        <w:contextualSpacing/>
        <w:rPr>
          <w:rFonts w:ascii="Times New Roman" w:hAnsi="Times New Roman" w:cs="Times New Roman"/>
          <w:szCs w:val="24"/>
        </w:rPr>
      </w:pPr>
      <w:r w:rsidRPr="007A7582">
        <w:rPr>
          <w:rFonts w:ascii="Times New Roman" w:hAnsi="Times New Roman" w:cs="Times New Roman"/>
          <w:szCs w:val="24"/>
          <w:lang w:eastAsia="id-ID"/>
        </w:rPr>
        <w:t xml:space="preserve">Hasil uji </w:t>
      </w:r>
      <w:r w:rsidRPr="007A7582">
        <w:rPr>
          <w:rFonts w:ascii="Times New Roman" w:hAnsi="Times New Roman" w:cs="Times New Roman"/>
          <w:szCs w:val="24"/>
        </w:rPr>
        <w:t xml:space="preserve">statistik dengan menggunakan </w:t>
      </w:r>
      <w:r w:rsidRPr="007A7582">
        <w:rPr>
          <w:rFonts w:ascii="Times New Roman" w:hAnsi="Times New Roman" w:cs="Times New Roman"/>
          <w:i/>
          <w:szCs w:val="24"/>
        </w:rPr>
        <w:t>chi square</w:t>
      </w:r>
      <w:r w:rsidRPr="007A7582">
        <w:rPr>
          <w:rFonts w:ascii="Times New Roman" w:hAnsi="Times New Roman" w:cs="Times New Roman"/>
          <w:szCs w:val="24"/>
        </w:rPr>
        <w:t xml:space="preserve"> menunjukan ada hubungan yang bermakna antara tingkat pendidikan dengan BBLR, di mana P Value = 0,020 lebih kecil dari α = 0,05.</w:t>
      </w:r>
    </w:p>
    <w:p w:rsidR="007A7582" w:rsidRDefault="007A7582" w:rsidP="007A7582">
      <w:pPr>
        <w:pStyle w:val="ListParagraph"/>
        <w:spacing w:line="240" w:lineRule="auto"/>
        <w:ind w:left="0" w:firstLine="426"/>
        <w:contextualSpacing/>
        <w:rPr>
          <w:rFonts w:ascii="Times New Roman" w:hAnsi="Times New Roman" w:cs="Times New Roman"/>
          <w:szCs w:val="24"/>
        </w:rPr>
      </w:pPr>
      <w:r w:rsidRPr="007A7582">
        <w:rPr>
          <w:rFonts w:ascii="Times New Roman" w:hAnsi="Times New Roman" w:cs="Times New Roman"/>
          <w:szCs w:val="24"/>
        </w:rPr>
        <w:t>Hasil analisis diperoleh nilai odds ratio (OR) sebesar 0,998 (95 % CI : 0,650-1,531), artinya responden dengan pendidikan tinggi memiliki resiko 0,998 kali untuk tidak melahirkan bayi BBLR dibandingkan responden dengan pendidikan rendah.</w:t>
      </w:r>
    </w:p>
    <w:p w:rsidR="007A7582" w:rsidRDefault="007A7582" w:rsidP="007A7582">
      <w:pPr>
        <w:pStyle w:val="ListParagraph"/>
        <w:spacing w:line="240" w:lineRule="auto"/>
        <w:ind w:left="0" w:firstLine="426"/>
        <w:contextualSpacing/>
        <w:rPr>
          <w:rFonts w:ascii="Times New Roman" w:hAnsi="Times New Roman" w:cs="Times New Roman"/>
          <w:szCs w:val="24"/>
        </w:rPr>
      </w:pPr>
      <w:r w:rsidRPr="007A7582">
        <w:rPr>
          <w:rFonts w:ascii="Times New Roman" w:hAnsi="Times New Roman" w:cs="Times New Roman"/>
          <w:szCs w:val="24"/>
        </w:rPr>
        <w:t xml:space="preserve">Hasil penelitian ini sejalan dengan penelitian </w:t>
      </w:r>
      <w:r w:rsidRPr="007A7582">
        <w:rPr>
          <w:rFonts w:ascii="Times New Roman" w:hAnsi="Times New Roman"/>
          <w:szCs w:val="24"/>
          <w:lang w:val="en-US"/>
        </w:rPr>
        <w:t xml:space="preserve">yang </w:t>
      </w:r>
      <w:r w:rsidRPr="007A7582">
        <w:rPr>
          <w:rFonts w:ascii="Times New Roman" w:hAnsi="Times New Roman"/>
          <w:szCs w:val="24"/>
        </w:rPr>
        <w:t xml:space="preserve">dilakukan oleh </w:t>
      </w:r>
      <w:r w:rsidRPr="007A7582">
        <w:rPr>
          <w:rFonts w:ascii="Times New Roman" w:hAnsi="Times New Roman"/>
          <w:color w:val="000000" w:themeColor="text1"/>
          <w:szCs w:val="24"/>
        </w:rPr>
        <w:t xml:space="preserve">Rahayu (2011) yang berjudul “Pengaruh karakteristik, perilaku, dan sosial ekonomi ibu terhadap kelahiran bayi BBLR di Kabupaten Sidoarjo” jenis penelitian yang digunakan adalah </w:t>
      </w:r>
      <w:r w:rsidRPr="007A7582">
        <w:rPr>
          <w:rFonts w:ascii="Times New Roman" w:hAnsi="Times New Roman"/>
          <w:i/>
          <w:color w:val="000000" w:themeColor="text1"/>
          <w:szCs w:val="24"/>
        </w:rPr>
        <w:t>survei analitik</w:t>
      </w:r>
      <w:r w:rsidRPr="007A7582">
        <w:rPr>
          <w:rFonts w:ascii="Times New Roman" w:hAnsi="Times New Roman"/>
          <w:color w:val="000000" w:themeColor="text1"/>
          <w:szCs w:val="24"/>
        </w:rPr>
        <w:t xml:space="preserve"> dengan pendekatan </w:t>
      </w:r>
      <w:r w:rsidRPr="007A7582">
        <w:rPr>
          <w:rFonts w:ascii="Times New Roman" w:hAnsi="Times New Roman"/>
          <w:i/>
          <w:color w:val="000000" w:themeColor="text1"/>
          <w:szCs w:val="24"/>
        </w:rPr>
        <w:t>case control</w:t>
      </w:r>
      <w:r w:rsidRPr="007A7582">
        <w:rPr>
          <w:rFonts w:ascii="Times New Roman" w:hAnsi="Times New Roman"/>
          <w:color w:val="000000" w:themeColor="text1"/>
          <w:szCs w:val="24"/>
        </w:rPr>
        <w:t xml:space="preserve"> pengambilan sampel dilakukan secara </w:t>
      </w:r>
      <w:r w:rsidRPr="007A7582">
        <w:rPr>
          <w:rFonts w:ascii="Times New Roman" w:hAnsi="Times New Roman"/>
          <w:i/>
          <w:color w:val="000000" w:themeColor="text1"/>
          <w:szCs w:val="24"/>
        </w:rPr>
        <w:t>purposive sampling,</w:t>
      </w:r>
      <w:r w:rsidRPr="007A7582">
        <w:rPr>
          <w:rFonts w:ascii="Times New Roman" w:hAnsi="Times New Roman"/>
          <w:color w:val="000000" w:themeColor="text1"/>
          <w:szCs w:val="24"/>
        </w:rPr>
        <w:t xml:space="preserve">  dari h</w:t>
      </w:r>
      <w:r w:rsidRPr="007A7582">
        <w:rPr>
          <w:rFonts w:ascii="Times New Roman" w:hAnsi="Times New Roman"/>
          <w:color w:val="000000" w:themeColor="text1"/>
          <w:szCs w:val="24"/>
          <w:lang w:val="sv-SE"/>
        </w:rPr>
        <w:t xml:space="preserve">asil uji statistik dengan menggunakan </w:t>
      </w:r>
      <w:r w:rsidRPr="007A7582">
        <w:rPr>
          <w:rFonts w:ascii="Times New Roman" w:hAnsi="Times New Roman"/>
          <w:i/>
          <w:color w:val="000000" w:themeColor="text1"/>
          <w:szCs w:val="24"/>
          <w:lang w:val="sv-SE"/>
        </w:rPr>
        <w:t>chi-square</w:t>
      </w:r>
      <w:r w:rsidRPr="007A7582">
        <w:rPr>
          <w:rFonts w:ascii="Times New Roman" w:hAnsi="Times New Roman"/>
          <w:color w:val="000000" w:themeColor="text1"/>
          <w:szCs w:val="24"/>
          <w:lang w:val="sv-SE"/>
        </w:rPr>
        <w:t xml:space="preserve"> menunjukkan bahwa ada pengaruh yang signifikan antara tingkat pendidikan ibu terhadap kelahiran bayi BBLR di kabupaten Sidoarjo.Hal ini menunjukkan bahwa tingkat pendidikan ibu yang tidak tamat SMA kemungkinan melahirkan bayi BBLR lebih besar dari pada ibu yang minimal tamat SMA</w:t>
      </w:r>
      <w:r w:rsidRPr="007A7582">
        <w:rPr>
          <w:rFonts w:ascii="Times New Roman" w:hAnsi="Times New Roman"/>
          <w:color w:val="000000" w:themeColor="text1"/>
          <w:szCs w:val="24"/>
        </w:rPr>
        <w:t xml:space="preserve">. </w:t>
      </w:r>
      <w:r w:rsidRPr="007A7582">
        <w:rPr>
          <w:rFonts w:ascii="Times New Roman" w:hAnsi="Times New Roman"/>
          <w:color w:val="000000" w:themeColor="text1"/>
          <w:szCs w:val="24"/>
          <w:lang w:val="sv-SE"/>
        </w:rPr>
        <w:t>Tingkat pendidikan ibu mempengaruhi berat bayi di kabupaten Sidoarjo dengan nilai p</w:t>
      </w:r>
      <w:r w:rsidRPr="007A7582">
        <w:rPr>
          <w:rFonts w:ascii="Times New Roman" w:hAnsi="Times New Roman"/>
          <w:color w:val="000000" w:themeColor="text1"/>
          <w:szCs w:val="24"/>
        </w:rPr>
        <w:t>.value</w:t>
      </w:r>
      <w:r w:rsidRPr="007A7582">
        <w:rPr>
          <w:rFonts w:ascii="Times New Roman" w:hAnsi="Times New Roman"/>
          <w:color w:val="000000" w:themeColor="text1"/>
          <w:szCs w:val="24"/>
          <w:lang w:val="sv-SE"/>
        </w:rPr>
        <w:t xml:space="preserve"> =</w:t>
      </w:r>
      <w:r w:rsidRPr="007A7582">
        <w:rPr>
          <w:rFonts w:ascii="Times New Roman" w:hAnsi="Times New Roman"/>
          <w:color w:val="000000" w:themeColor="text1"/>
          <w:szCs w:val="24"/>
        </w:rPr>
        <w:t xml:space="preserve"> </w:t>
      </w:r>
      <w:r w:rsidRPr="007A7582">
        <w:rPr>
          <w:rFonts w:ascii="Times New Roman" w:hAnsi="Times New Roman"/>
          <w:color w:val="000000" w:themeColor="text1"/>
          <w:szCs w:val="24"/>
          <w:lang w:val="sv-SE"/>
        </w:rPr>
        <w:t>0.042</w:t>
      </w:r>
      <w:r w:rsidRPr="007A7582">
        <w:rPr>
          <w:rFonts w:ascii="Times New Roman" w:hAnsi="Times New Roman" w:cs="Times New Roman"/>
          <w:szCs w:val="24"/>
        </w:rPr>
        <w:t>.</w:t>
      </w:r>
    </w:p>
    <w:p w:rsidR="007A7582" w:rsidRDefault="007A7582" w:rsidP="007A7582">
      <w:pPr>
        <w:pStyle w:val="ListParagraph"/>
        <w:spacing w:line="240" w:lineRule="auto"/>
        <w:ind w:left="0" w:firstLine="426"/>
        <w:contextualSpacing/>
        <w:rPr>
          <w:rFonts w:ascii="Times New Roman" w:hAnsi="Times New Roman"/>
          <w:color w:val="000000" w:themeColor="text1"/>
          <w:szCs w:val="24"/>
          <w:lang w:eastAsia="id-ID"/>
        </w:rPr>
      </w:pPr>
      <w:r w:rsidRPr="007A7582">
        <w:rPr>
          <w:rFonts w:ascii="Times New Roman" w:hAnsi="Times New Roman" w:cs="Times New Roman"/>
          <w:szCs w:val="24"/>
          <w:lang w:eastAsia="id-ID"/>
        </w:rPr>
        <w:t xml:space="preserve">Hasil penelitian ini sesuai dengan teori Rahayu (2008) yang mengatakan pendidikan banyak menentukan sikap dan tindakan dalam menghadapi berbagai masalah misalnya pengaturan makanan bagi ibu hamil untuk mencegah timbulnya bayi dengan berat badan </w:t>
      </w:r>
      <w:r w:rsidRPr="007A7582">
        <w:rPr>
          <w:rFonts w:ascii="Times New Roman" w:hAnsi="Times New Roman" w:cs="Times New Roman"/>
          <w:szCs w:val="24"/>
          <w:lang w:eastAsia="id-ID"/>
        </w:rPr>
        <w:lastRenderedPageBreak/>
        <w:t xml:space="preserve">lahir rendah (BBLR), dan menurut Astri (2012) </w:t>
      </w:r>
      <w:r w:rsidRPr="007A7582">
        <w:rPr>
          <w:rFonts w:ascii="Times New Roman" w:hAnsi="Times New Roman"/>
          <w:color w:val="000000" w:themeColor="text1"/>
          <w:szCs w:val="24"/>
          <w:lang w:eastAsia="id-ID"/>
        </w:rPr>
        <w:t>pendidikan secara tidak langsung akan mempengaruhi hasil suatu kehamilan khususnya terhadap kejadian bayi dengan berat badan lahir rendah. Hal ini dikaitkan dengan pengetahuan ibu dalam memelihara kondisi kehamilan serta upaya mendapatkan pelayanan dan pemeriksaan kesehatan selama kehamilan.</w:t>
      </w:r>
    </w:p>
    <w:p w:rsidR="00D61684" w:rsidRDefault="007A7582" w:rsidP="00D61684">
      <w:pPr>
        <w:pStyle w:val="ListParagraph"/>
        <w:spacing w:line="240" w:lineRule="auto"/>
        <w:ind w:left="0" w:firstLine="426"/>
        <w:contextualSpacing/>
        <w:rPr>
          <w:rFonts w:ascii="Times New Roman" w:hAnsi="Times New Roman" w:cs="Times New Roman"/>
          <w:spacing w:val="-8"/>
          <w:szCs w:val="24"/>
        </w:rPr>
      </w:pPr>
      <w:r w:rsidRPr="007A7582">
        <w:rPr>
          <w:rFonts w:ascii="Times New Roman" w:hAnsi="Times New Roman" w:cs="Times New Roman"/>
          <w:spacing w:val="-8"/>
          <w:szCs w:val="24"/>
        </w:rPr>
        <w:t xml:space="preserve">Pendidikan berkaitan dengan pengetahuan dan akan berpengaruh terhadap pemilihan bahan makanan dan pemenuhan gizi selama kehamilan karena kebutuhan gizi meningkat pada kondisi hamil agar metabolisme meningkat serta kebutuhan untuk persiapan produksi ASI dan tumbuh kembang janin serta dalam memelihara kondisi kehamilan dan upaya mendapatkan pelayanan hingga pemeriksaan kesehatan selama kehamilan, ibu yang pendidikannya kurang cenderung pengetahuannya kurang apalagi untuk menghadapi masa kehamilan dengan memenuhi kebutuhan nutrisi yang seimbang serta dari keadaan psikologis juga mempengaruhi seperti ibu yang putus sekolah karena hamil duluan tidak akan mudah menerima keadaannya untuk berhenti sekolah, membayangkan untuk hamil selama 9 bulan dan melahirkan serta merawat bayinya, dengan seperti itu nafsu makan berkurang sehingga gizi dan nutrisi tidak akan terpenuhi yang akan menyebabkan kelahiran prematur dan BBLR </w:t>
      </w:r>
      <w:r>
        <w:rPr>
          <w:rFonts w:ascii="Times New Roman" w:hAnsi="Times New Roman" w:cs="Times New Roman"/>
          <w:spacing w:val="-8"/>
          <w:szCs w:val="24"/>
        </w:rPr>
        <w:t xml:space="preserve">       </w:t>
      </w:r>
      <w:r w:rsidRPr="007A7582">
        <w:rPr>
          <w:rFonts w:ascii="Times New Roman" w:hAnsi="Times New Roman" w:cs="Times New Roman"/>
          <w:spacing w:val="-8"/>
          <w:szCs w:val="24"/>
        </w:rPr>
        <w:t>(Sulistyoningsih, 2011).</w:t>
      </w:r>
    </w:p>
    <w:p w:rsidR="000443F8" w:rsidRPr="00D61684" w:rsidRDefault="007A7582" w:rsidP="00D61684">
      <w:pPr>
        <w:pStyle w:val="ListParagraph"/>
        <w:spacing w:line="240" w:lineRule="auto"/>
        <w:ind w:left="0" w:firstLine="426"/>
        <w:contextualSpacing/>
        <w:rPr>
          <w:rFonts w:ascii="Times New Roman" w:hAnsi="Times New Roman" w:cs="Times New Roman"/>
          <w:b/>
          <w:szCs w:val="24"/>
        </w:rPr>
      </w:pPr>
      <w:r w:rsidRPr="00D61684">
        <w:rPr>
          <w:rFonts w:ascii="Times New Roman" w:hAnsi="Times New Roman" w:cs="Times New Roman"/>
          <w:spacing w:val="-8"/>
          <w:szCs w:val="24"/>
        </w:rPr>
        <w:t>Tetapi perlu ditekankan pula bahwa seseorang yang berpendidikan rendah tidak berarti mutlak berpengetahuan rendah pula karena peningkatan pengetahuan tidak hanya didapatkan dari pendidikan formal akan tetapi juga diperoleh dari pendidikan non formal, karena pengetahuan seseorang bisa didapatkan dimana saja tergantung kemauan dan pergaulan serta rasa keingintahuan seseorang tersebut sehingga dapat melaksanakankan kebiasaan yang baik pada saat  hamil.</w:t>
      </w:r>
    </w:p>
    <w:p w:rsidR="000443F8" w:rsidRDefault="000443F8" w:rsidP="000443F8">
      <w:pPr>
        <w:pStyle w:val="ListParagraph"/>
        <w:tabs>
          <w:tab w:val="left" w:pos="0"/>
        </w:tabs>
        <w:spacing w:line="240" w:lineRule="auto"/>
        <w:ind w:left="0" w:firstLine="567"/>
        <w:rPr>
          <w:rFonts w:ascii="Times New Roman" w:hAnsi="Times New Roman" w:cs="Times New Roman"/>
          <w:b/>
          <w:sz w:val="24"/>
          <w:szCs w:val="24"/>
        </w:rPr>
      </w:pPr>
    </w:p>
    <w:p w:rsidR="00D61684" w:rsidRDefault="000443F8" w:rsidP="00D61684">
      <w:pPr>
        <w:pStyle w:val="ListParagraph"/>
        <w:numPr>
          <w:ilvl w:val="2"/>
          <w:numId w:val="10"/>
        </w:numPr>
        <w:tabs>
          <w:tab w:val="left" w:pos="284"/>
        </w:tabs>
        <w:spacing w:line="240" w:lineRule="auto"/>
        <w:ind w:left="284" w:hanging="284"/>
        <w:contextualSpacing/>
        <w:rPr>
          <w:rFonts w:ascii="Times New Roman" w:hAnsi="Times New Roman" w:cs="Times New Roman"/>
          <w:b/>
          <w:szCs w:val="24"/>
        </w:rPr>
      </w:pPr>
      <w:r w:rsidRPr="00D61684">
        <w:rPr>
          <w:rFonts w:ascii="Times New Roman" w:hAnsi="Times New Roman" w:cs="Times New Roman"/>
          <w:b/>
          <w:szCs w:val="24"/>
        </w:rPr>
        <w:t xml:space="preserve">Hubungan </w:t>
      </w:r>
      <w:r w:rsidR="00D61684" w:rsidRPr="00D61684">
        <w:rPr>
          <w:rFonts w:ascii="Times New Roman" w:hAnsi="Times New Roman" w:cs="Times New Roman"/>
          <w:b/>
          <w:szCs w:val="24"/>
        </w:rPr>
        <w:t>antara Pekerjaan dengan Kejadian BBLR</w:t>
      </w:r>
    </w:p>
    <w:p w:rsidR="00D61684" w:rsidRDefault="00D61684" w:rsidP="00D61684">
      <w:pPr>
        <w:pStyle w:val="ListParagraph"/>
        <w:spacing w:line="240" w:lineRule="auto"/>
        <w:ind w:left="0" w:firstLine="426"/>
        <w:contextualSpacing/>
        <w:rPr>
          <w:rFonts w:ascii="Times New Roman" w:hAnsi="Times New Roman" w:cs="Times New Roman"/>
          <w:szCs w:val="24"/>
        </w:rPr>
      </w:pPr>
      <w:r w:rsidRPr="00D61684">
        <w:rPr>
          <w:rFonts w:ascii="Times New Roman" w:hAnsi="Times New Roman" w:cs="Times New Roman"/>
          <w:szCs w:val="24"/>
        </w:rPr>
        <w:t>Hasil analisis hubungan antara pekerjaan dengan BBLR didapatkan bahwa dari 290 responden yang tidak bekerja terdapat 154 responden (53,1%) yang tidak BBLR dan 136 responden (46,9%) yang BBLR sedangkan dari 49 responden yang bekerja terdapat 34 responden (69,4%) yang tidak BBLR dan 15 responden (30,6%) yang BBLR.</w:t>
      </w:r>
    </w:p>
    <w:p w:rsidR="00D61684" w:rsidRDefault="00D61684" w:rsidP="00D61684">
      <w:pPr>
        <w:pStyle w:val="ListParagraph"/>
        <w:spacing w:line="240" w:lineRule="auto"/>
        <w:ind w:left="0" w:firstLine="426"/>
        <w:contextualSpacing/>
        <w:rPr>
          <w:rFonts w:ascii="Times New Roman" w:hAnsi="Times New Roman" w:cs="Times New Roman"/>
          <w:szCs w:val="24"/>
        </w:rPr>
      </w:pPr>
      <w:r w:rsidRPr="00D61684">
        <w:rPr>
          <w:rFonts w:ascii="Times New Roman" w:hAnsi="Times New Roman" w:cs="Times New Roman"/>
          <w:szCs w:val="24"/>
          <w:lang w:eastAsia="id-ID"/>
        </w:rPr>
        <w:t xml:space="preserve">Hasil uji </w:t>
      </w:r>
      <w:r w:rsidRPr="00D61684">
        <w:rPr>
          <w:rFonts w:ascii="Times New Roman" w:hAnsi="Times New Roman" w:cs="Times New Roman"/>
          <w:szCs w:val="24"/>
        </w:rPr>
        <w:t xml:space="preserve">statistik dengan menggunakan </w:t>
      </w:r>
      <w:r w:rsidRPr="00D61684">
        <w:rPr>
          <w:rFonts w:ascii="Times New Roman" w:hAnsi="Times New Roman" w:cs="Times New Roman"/>
          <w:i/>
          <w:szCs w:val="24"/>
        </w:rPr>
        <w:t>chi square</w:t>
      </w:r>
      <w:r w:rsidRPr="00D61684">
        <w:rPr>
          <w:rFonts w:ascii="Times New Roman" w:hAnsi="Times New Roman" w:cs="Times New Roman"/>
          <w:szCs w:val="24"/>
        </w:rPr>
        <w:t xml:space="preserve"> menunjukan ada hubungan yang bermakna antara pekerjaan dengan BBLR, di </w:t>
      </w:r>
      <w:r w:rsidRPr="00D61684">
        <w:rPr>
          <w:rFonts w:ascii="Times New Roman" w:hAnsi="Times New Roman" w:cs="Times New Roman"/>
          <w:szCs w:val="24"/>
        </w:rPr>
        <w:lastRenderedPageBreak/>
        <w:t>mana P Value = 0,049 lebih kecil dari α = 0,05.</w:t>
      </w:r>
    </w:p>
    <w:p w:rsidR="00D61684" w:rsidRDefault="00D61684" w:rsidP="00D61684">
      <w:pPr>
        <w:pStyle w:val="ListParagraph"/>
        <w:spacing w:line="240" w:lineRule="auto"/>
        <w:ind w:left="0" w:firstLine="426"/>
        <w:contextualSpacing/>
        <w:rPr>
          <w:rFonts w:ascii="Times New Roman" w:hAnsi="Times New Roman" w:cs="Times New Roman"/>
          <w:szCs w:val="24"/>
        </w:rPr>
      </w:pPr>
      <w:r w:rsidRPr="00D61684">
        <w:rPr>
          <w:rFonts w:ascii="Times New Roman" w:hAnsi="Times New Roman" w:cs="Times New Roman"/>
          <w:szCs w:val="24"/>
        </w:rPr>
        <w:t>Hasil analisis diperoleh nilai odds ratio (OR) sebesar 0,500 (95 % CI : 0,261-0,957), artinya responden yang tidak bekerja memiliki resiko 0,500 kali untuk tidak melahirkan bayi BBLR dibandingkan responden yang bekerja.</w:t>
      </w:r>
    </w:p>
    <w:p w:rsidR="00D61684" w:rsidRDefault="00D61684" w:rsidP="00D61684">
      <w:pPr>
        <w:pStyle w:val="ListParagraph"/>
        <w:spacing w:line="240" w:lineRule="auto"/>
        <w:ind w:left="0" w:firstLine="426"/>
        <w:contextualSpacing/>
        <w:rPr>
          <w:rFonts w:ascii="Times New Roman" w:hAnsi="Times New Roman"/>
          <w:szCs w:val="24"/>
          <w:lang w:eastAsia="id-ID"/>
        </w:rPr>
      </w:pPr>
      <w:r w:rsidRPr="00D61684">
        <w:rPr>
          <w:rFonts w:ascii="Times New Roman" w:hAnsi="Times New Roman" w:cs="Times New Roman"/>
          <w:szCs w:val="24"/>
        </w:rPr>
        <w:t xml:space="preserve">Hasil penelitian ini sejalan dengan penelitian yang dilakukan oleh </w:t>
      </w:r>
      <w:r w:rsidRPr="00D61684">
        <w:rPr>
          <w:rFonts w:ascii="Times New Roman" w:hAnsi="Times New Roman"/>
          <w:szCs w:val="24"/>
          <w:lang w:eastAsia="id-ID"/>
        </w:rPr>
        <w:t xml:space="preserve">Afriyanti (2011) ibu yang tidak bekerja lebih banyak melahirkan bayi yang  tidak BBLR (69,7%) dari pada bayi yang BBLR (30,3%), sedangkan pada kelompok ibu bekerja banyak bayi yang BBLR (58,7%) dan yang tidak BBLR sebesar 41,3%). Hasil uji </w:t>
      </w:r>
      <w:r w:rsidRPr="00D61684">
        <w:rPr>
          <w:rFonts w:ascii="Times New Roman" w:hAnsi="Times New Roman"/>
          <w:i/>
          <w:szCs w:val="24"/>
          <w:lang w:eastAsia="id-ID"/>
        </w:rPr>
        <w:t>chi-square</w:t>
      </w:r>
      <w:r w:rsidRPr="00D61684">
        <w:rPr>
          <w:rFonts w:ascii="Times New Roman" w:hAnsi="Times New Roman"/>
          <w:szCs w:val="24"/>
          <w:lang w:eastAsia="id-ID"/>
        </w:rPr>
        <w:t xml:space="preserve"> menunjukkan p value (0,047) lebih kecil dari α = 0,05 yang berarti ada hubungan anatara pekerjaan dengan kejadian BBLR.</w:t>
      </w:r>
    </w:p>
    <w:p w:rsidR="00D61684" w:rsidRDefault="00D61684" w:rsidP="00D61684">
      <w:pPr>
        <w:pStyle w:val="ListParagraph"/>
        <w:spacing w:line="240" w:lineRule="auto"/>
        <w:ind w:left="0" w:firstLine="426"/>
        <w:contextualSpacing/>
        <w:rPr>
          <w:rFonts w:ascii="Times New Roman" w:hAnsi="Times New Roman"/>
          <w:szCs w:val="24"/>
        </w:rPr>
      </w:pPr>
      <w:r w:rsidRPr="00D61684">
        <w:rPr>
          <w:rFonts w:ascii="Times New Roman" w:hAnsi="Times New Roman" w:cs="Times New Roman"/>
          <w:szCs w:val="24"/>
        </w:rPr>
        <w:t xml:space="preserve">Hasil penelitian ini sejalan dengan </w:t>
      </w:r>
      <w:r w:rsidRPr="00D61684">
        <w:rPr>
          <w:rFonts w:ascii="Times New Roman" w:hAnsi="Times New Roman"/>
          <w:szCs w:val="24"/>
        </w:rPr>
        <w:t xml:space="preserve">teori </w:t>
      </w:r>
      <w:r w:rsidRPr="00D61684">
        <w:rPr>
          <w:rFonts w:ascii="Times New Roman" w:hAnsi="Times New Roman"/>
          <w:szCs w:val="24"/>
          <w:lang w:val="en-US"/>
        </w:rPr>
        <w:t xml:space="preserve">Sistriani </w:t>
      </w:r>
      <w:r w:rsidRPr="00D61684">
        <w:rPr>
          <w:rFonts w:ascii="Times New Roman" w:hAnsi="Times New Roman"/>
          <w:szCs w:val="24"/>
        </w:rPr>
        <w:t>(</w:t>
      </w:r>
      <w:r w:rsidRPr="00D61684">
        <w:rPr>
          <w:rFonts w:ascii="Times New Roman" w:hAnsi="Times New Roman"/>
          <w:szCs w:val="24"/>
          <w:lang w:val="en-US"/>
        </w:rPr>
        <w:t>2008)</w:t>
      </w:r>
      <w:r w:rsidRPr="00D61684">
        <w:rPr>
          <w:rFonts w:ascii="Times New Roman" w:hAnsi="Times New Roman"/>
          <w:szCs w:val="24"/>
        </w:rPr>
        <w:t xml:space="preserve"> </w:t>
      </w:r>
      <w:r w:rsidRPr="00D61684">
        <w:rPr>
          <w:rFonts w:ascii="Times New Roman" w:hAnsi="Times New Roman"/>
          <w:szCs w:val="24"/>
          <w:lang w:val="en-US"/>
        </w:rPr>
        <w:t>pekerjaan fisik banyak dihubungkan dengan peran ibu</w:t>
      </w:r>
      <w:r w:rsidRPr="00D61684">
        <w:rPr>
          <w:rFonts w:ascii="Times New Roman" w:hAnsi="Times New Roman"/>
          <w:szCs w:val="24"/>
        </w:rPr>
        <w:t xml:space="preserve"> di dalam rumah tangga,</w:t>
      </w:r>
      <w:r w:rsidRPr="00D61684">
        <w:rPr>
          <w:rFonts w:ascii="Times New Roman" w:hAnsi="Times New Roman"/>
          <w:szCs w:val="24"/>
          <w:lang w:val="en-US"/>
        </w:rPr>
        <w:t xml:space="preserve"> Beratnya pekerjaan ibu selama hamil</w:t>
      </w:r>
      <w:r w:rsidRPr="00D61684">
        <w:rPr>
          <w:rFonts w:ascii="Times New Roman" w:hAnsi="Times New Roman"/>
          <w:szCs w:val="24"/>
        </w:rPr>
        <w:t xml:space="preserve"> </w:t>
      </w:r>
      <w:r w:rsidRPr="00D61684">
        <w:rPr>
          <w:rFonts w:ascii="Times New Roman" w:hAnsi="Times New Roman"/>
          <w:szCs w:val="24"/>
          <w:lang w:val="en-US"/>
        </w:rPr>
        <w:t>dapat menimbulkan terjadinya prematuritas karena ibu tidak dapat beristirahat dan hal tersebut dapat mempengaruhi janin yang sedang dikandung.</w:t>
      </w:r>
    </w:p>
    <w:p w:rsidR="000443F8" w:rsidRPr="00D61684" w:rsidRDefault="00D61684" w:rsidP="00D61684">
      <w:pPr>
        <w:pStyle w:val="ListParagraph"/>
        <w:spacing w:line="240" w:lineRule="auto"/>
        <w:ind w:left="0" w:firstLine="426"/>
        <w:contextualSpacing/>
        <w:rPr>
          <w:rFonts w:ascii="Times New Roman" w:hAnsi="Times New Roman" w:cs="Times New Roman"/>
          <w:b/>
          <w:szCs w:val="24"/>
        </w:rPr>
      </w:pPr>
      <w:r w:rsidRPr="00D61684">
        <w:rPr>
          <w:rFonts w:ascii="Times New Roman" w:hAnsi="Times New Roman" w:cs="Times New Roman"/>
          <w:szCs w:val="24"/>
        </w:rPr>
        <w:t xml:space="preserve">Pekerjaan mempengaruhi kejadian BBLR karena sebagian besar pekerjaan ibu yang menjadi responden dalam penelitian ini adalah ibu yang tidak bekerja, dan dapat disimpulkan bahwa ibu yang tidak bekerja kurang memperhatikan pola makan dan vitamin pada kehamilannya dikarenakan sibuk dengan kegiatan rumah tangga yang menyita waktu </w:t>
      </w:r>
      <w:r w:rsidRPr="00D61684">
        <w:rPr>
          <w:rFonts w:ascii="Times New Roman" w:hAnsi="Times New Roman"/>
          <w:szCs w:val="24"/>
          <w:lang w:eastAsia="id-ID"/>
        </w:rPr>
        <w:t>disamping mengurusi rumah tangga juga mengurusi anak</w:t>
      </w:r>
      <w:r w:rsidRPr="00D61684">
        <w:rPr>
          <w:rFonts w:ascii="Times New Roman" w:hAnsi="Times New Roman" w:cs="Times New Roman"/>
          <w:szCs w:val="24"/>
        </w:rPr>
        <w:t xml:space="preserve">, </w:t>
      </w:r>
      <w:r w:rsidRPr="00D61684">
        <w:rPr>
          <w:rFonts w:ascii="Times New Roman" w:hAnsi="Times New Roman"/>
          <w:szCs w:val="24"/>
        </w:rPr>
        <w:t>kegiatan ini menyebabkan pengeluaran energi tinggi sehingga akan berpengaruh terhadap berat badan ibu selama hamil yang berkontribusi untuk melahirkan BBLR</w:t>
      </w:r>
      <w:r w:rsidRPr="00D61684">
        <w:rPr>
          <w:rFonts w:ascii="Times New Roman" w:hAnsi="Times New Roman" w:cs="Times New Roman"/>
          <w:szCs w:val="24"/>
        </w:rPr>
        <w:t>.</w:t>
      </w:r>
      <w:r w:rsidR="000443F8" w:rsidRPr="00D61684">
        <w:rPr>
          <w:rFonts w:ascii="Times New Roman" w:hAnsi="Times New Roman" w:cs="Times New Roman"/>
          <w:sz w:val="24"/>
          <w:szCs w:val="24"/>
        </w:rPr>
        <w:t xml:space="preserve"> </w:t>
      </w:r>
    </w:p>
    <w:p w:rsidR="000443F8" w:rsidRPr="00D61684" w:rsidRDefault="000443F8" w:rsidP="00D61684">
      <w:pPr>
        <w:tabs>
          <w:tab w:val="left" w:pos="0"/>
        </w:tabs>
        <w:rPr>
          <w:szCs w:val="24"/>
          <w:lang w:val="id-ID"/>
        </w:rPr>
      </w:pPr>
    </w:p>
    <w:p w:rsidR="00D61684" w:rsidRDefault="000443F8" w:rsidP="00D61684">
      <w:pPr>
        <w:pStyle w:val="ListParagraph"/>
        <w:numPr>
          <w:ilvl w:val="2"/>
          <w:numId w:val="10"/>
        </w:numPr>
        <w:tabs>
          <w:tab w:val="left" w:pos="284"/>
        </w:tabs>
        <w:spacing w:line="240" w:lineRule="auto"/>
        <w:ind w:left="284" w:hanging="284"/>
        <w:contextualSpacing/>
        <w:rPr>
          <w:rFonts w:ascii="Times New Roman" w:hAnsi="Times New Roman" w:cs="Times New Roman"/>
          <w:b/>
          <w:szCs w:val="24"/>
        </w:rPr>
      </w:pPr>
      <w:r w:rsidRPr="00D61684">
        <w:rPr>
          <w:rFonts w:ascii="Times New Roman" w:hAnsi="Times New Roman" w:cs="Times New Roman"/>
          <w:b/>
          <w:szCs w:val="24"/>
        </w:rPr>
        <w:t xml:space="preserve">Variabel Independen yang Berhubungan Sebab Akibat dengan    </w:t>
      </w:r>
      <w:r w:rsidR="00D61684" w:rsidRPr="00D61684">
        <w:rPr>
          <w:rFonts w:ascii="Times New Roman" w:hAnsi="Times New Roman" w:cs="Times New Roman"/>
          <w:b/>
          <w:szCs w:val="24"/>
        </w:rPr>
        <w:t>BBLR</w:t>
      </w:r>
      <w:r w:rsidRPr="00D61684">
        <w:rPr>
          <w:rFonts w:ascii="Times New Roman" w:hAnsi="Times New Roman" w:cs="Times New Roman"/>
          <w:b/>
          <w:szCs w:val="24"/>
        </w:rPr>
        <w:t xml:space="preserve"> di Rumah Sakit Muhammadiyah Palembang Tahun 2013</w:t>
      </w:r>
    </w:p>
    <w:p w:rsidR="00D61684" w:rsidRDefault="00D61684" w:rsidP="00D61684">
      <w:pPr>
        <w:pStyle w:val="ListParagraph"/>
        <w:spacing w:line="240" w:lineRule="auto"/>
        <w:ind w:left="0" w:firstLine="426"/>
        <w:contextualSpacing/>
        <w:rPr>
          <w:rFonts w:ascii="Times New Roman" w:hAnsi="Times New Roman" w:cs="Times New Roman"/>
          <w:szCs w:val="24"/>
        </w:rPr>
      </w:pPr>
      <w:r w:rsidRPr="00D61684">
        <w:rPr>
          <w:rFonts w:ascii="Times New Roman" w:hAnsi="Times New Roman" w:cs="Times New Roman"/>
          <w:szCs w:val="24"/>
        </w:rPr>
        <w:t>Dari hasil analisis regresi logistik pada model 2 atau model terakhir (</w:t>
      </w:r>
      <w:r w:rsidRPr="00D61684">
        <w:rPr>
          <w:rFonts w:ascii="Times New Roman" w:hAnsi="Times New Roman" w:cs="Times New Roman"/>
          <w:i/>
          <w:szCs w:val="24"/>
        </w:rPr>
        <w:t>fix models</w:t>
      </w:r>
      <w:r w:rsidRPr="00D61684">
        <w:rPr>
          <w:rFonts w:ascii="Times New Roman" w:hAnsi="Times New Roman" w:cs="Times New Roman"/>
          <w:szCs w:val="24"/>
        </w:rPr>
        <w:t>) didapat 2 variabel yang bermakna secara statistik hubungannya dengan BBLR, kedua variabel tersebut adalah umur ibu dan pekerjaan kemudian untuk mengetahui variabel mana yang paling besar pengaruhnya dapat dilihat nilai Beta (B), dari model 2 ternyata variabel yang paling besar pengaruhnya terhadap BBLR</w:t>
      </w:r>
      <w:r>
        <w:rPr>
          <w:rFonts w:ascii="Times New Roman" w:hAnsi="Times New Roman" w:cs="Times New Roman"/>
          <w:szCs w:val="24"/>
        </w:rPr>
        <w:t xml:space="preserve"> </w:t>
      </w:r>
      <w:r w:rsidRPr="00D61684">
        <w:rPr>
          <w:rFonts w:ascii="Times New Roman" w:hAnsi="Times New Roman" w:cs="Times New Roman"/>
          <w:szCs w:val="24"/>
        </w:rPr>
        <w:t xml:space="preserve">adalah variabel umur kehamilan dan bila dilakukan urutan adalah </w:t>
      </w:r>
      <w:r w:rsidRPr="00D61684">
        <w:rPr>
          <w:rFonts w:ascii="Times New Roman" w:hAnsi="Times New Roman" w:cs="Times New Roman"/>
          <w:szCs w:val="24"/>
        </w:rPr>
        <w:lastRenderedPageBreak/>
        <w:t>sebagai berikut : umur ibu OR 0,517 (95% CI : 0,298 – 0,898) P = 0,019, variabel pekerjaan   OR 0,464 (95% CI : 0,241 – 0,894) P = 0,022..</w:t>
      </w:r>
    </w:p>
    <w:p w:rsidR="00D61684" w:rsidRDefault="00D61684" w:rsidP="00D61684">
      <w:pPr>
        <w:pStyle w:val="ListParagraph"/>
        <w:spacing w:line="240" w:lineRule="auto"/>
        <w:ind w:left="0" w:firstLine="426"/>
        <w:contextualSpacing/>
        <w:rPr>
          <w:rFonts w:ascii="Times New Roman" w:hAnsi="Times New Roman" w:cs="Times New Roman"/>
          <w:szCs w:val="24"/>
        </w:rPr>
      </w:pPr>
      <w:r w:rsidRPr="00D61684">
        <w:rPr>
          <w:rFonts w:ascii="Times New Roman" w:hAnsi="Times New Roman" w:cs="Times New Roman"/>
          <w:szCs w:val="24"/>
        </w:rPr>
        <w:t>Variabel umur ibu setelah dilakukan analisis multivariat dan telah diseleksi dengan variabel independen lainnya tetap mempunyai hubungan yang bermakna secara statistik, dimana OR 0,517 (95% CI : 0,298 – 0,898) P = 0,019 hal ini memberikan interprestasi bahwa BBLR dinilai dengan umur ibu sebesar 0,517 kali dibandingkan dengan pekerjaan sebesar 0,464 artinya dalam hal ini umur ibu secara bersama-sama (simultan) dengan variabel pekerjaan mempengaruhi kejadian BBLR di Rumah Sakit Muhammadiyah Palembang Tahun 2013.</w:t>
      </w:r>
    </w:p>
    <w:p w:rsidR="00D61684" w:rsidRDefault="00D61684" w:rsidP="00D61684">
      <w:pPr>
        <w:pStyle w:val="ListParagraph"/>
        <w:spacing w:line="240" w:lineRule="auto"/>
        <w:ind w:left="0" w:firstLine="426"/>
        <w:contextualSpacing/>
        <w:rPr>
          <w:rFonts w:ascii="Times New Roman" w:hAnsi="Times New Roman"/>
          <w:szCs w:val="24"/>
        </w:rPr>
      </w:pPr>
      <w:r w:rsidRPr="00D61684">
        <w:rPr>
          <w:rFonts w:ascii="Times New Roman" w:hAnsi="Times New Roman" w:cs="Times New Roman"/>
          <w:szCs w:val="24"/>
        </w:rPr>
        <w:t xml:space="preserve">Prawirohardjo (2009) mendefinisikan </w:t>
      </w:r>
      <w:r w:rsidRPr="00D61684">
        <w:rPr>
          <w:rFonts w:ascii="Times New Roman" w:hAnsi="Times New Roman"/>
          <w:szCs w:val="24"/>
        </w:rPr>
        <w:t>BBLR adalah bayi yang lahir dengan berat lahir kurang 2.500 gram tanpa memandang masa kehamilan. BBLR ialah bayi baru lahir yang berat badannya saat lahir kurang dari 2.500 gram (sampai dengan 2.499 gram).</w:t>
      </w:r>
    </w:p>
    <w:p w:rsidR="000443F8" w:rsidRPr="00D61684" w:rsidRDefault="00D61684" w:rsidP="00D61684">
      <w:pPr>
        <w:pStyle w:val="ListParagraph"/>
        <w:spacing w:line="240" w:lineRule="auto"/>
        <w:ind w:left="0" w:firstLine="426"/>
        <w:contextualSpacing/>
        <w:rPr>
          <w:rFonts w:ascii="Times New Roman" w:hAnsi="Times New Roman" w:cs="Times New Roman"/>
          <w:b/>
        </w:rPr>
      </w:pPr>
      <w:r w:rsidRPr="00D61684">
        <w:rPr>
          <w:rFonts w:ascii="Times New Roman" w:hAnsi="Times New Roman" w:cs="Times New Roman"/>
        </w:rPr>
        <w:t>Umur ibu yang tidak beresiko adalah pada umur 20 - 35 tahun. Pada umur tersebut ibu berada pada status reproduksi yang sehat dan aman. Pada umur &lt; 20 tahun, organ reproduksi belum matang untuk hamil dan secara biologis belum optimal sehingga emosinya cenderung labil yang mengkibatkan kurangnya perhatian terhadap pemenuhan kebutuhan zat gizi selama kehamilan. Sedangkan pada usia &gt; 35 tahun endometrium yang kurang subur memperbesar kemungkinan untuk menderita kelainan kongenital, yang berakibat terhadap kesehatan ibu maupun perkembangan dan pertumbuhan janin. Sehingga menjadikan variabel umur ibu menjadi variabel yang paling besar berpengaruhnya dengan BBLR.</w:t>
      </w:r>
    </w:p>
    <w:p w:rsidR="000443F8" w:rsidRPr="00D67187" w:rsidRDefault="000443F8" w:rsidP="000443F8">
      <w:pPr>
        <w:rPr>
          <w:sz w:val="22"/>
          <w:szCs w:val="22"/>
          <w:lang w:val="id-ID"/>
        </w:rPr>
      </w:pPr>
    </w:p>
    <w:p w:rsidR="000443F8" w:rsidRPr="008A0B54" w:rsidRDefault="000443F8" w:rsidP="000443F8">
      <w:pPr>
        <w:rPr>
          <w:sz w:val="22"/>
          <w:szCs w:val="22"/>
          <w:lang w:val="id-ID"/>
        </w:rPr>
      </w:pPr>
      <w:r w:rsidRPr="008A0B54">
        <w:rPr>
          <w:sz w:val="22"/>
          <w:szCs w:val="22"/>
        </w:rPr>
        <w:t>KESIMPULAN</w:t>
      </w:r>
      <w:r w:rsidRPr="008A0B54">
        <w:rPr>
          <w:sz w:val="22"/>
          <w:szCs w:val="22"/>
          <w:lang w:val="id-ID"/>
        </w:rPr>
        <w:t xml:space="preserve"> DAN SARAN</w:t>
      </w:r>
    </w:p>
    <w:p w:rsidR="000443F8" w:rsidRPr="008A0B54" w:rsidRDefault="000443F8" w:rsidP="000443F8">
      <w:pPr>
        <w:rPr>
          <w:sz w:val="22"/>
          <w:szCs w:val="22"/>
          <w:lang w:val="id-ID"/>
        </w:rPr>
      </w:pPr>
      <w:r w:rsidRPr="008A0B54">
        <w:rPr>
          <w:sz w:val="22"/>
          <w:szCs w:val="22"/>
          <w:lang w:val="id-ID"/>
        </w:rPr>
        <w:t>Kesimpulan</w:t>
      </w:r>
    </w:p>
    <w:p w:rsidR="00917AA9" w:rsidRPr="00917AA9" w:rsidRDefault="00917AA9" w:rsidP="00917AA9">
      <w:pPr>
        <w:pStyle w:val="BodyTextIndent"/>
        <w:numPr>
          <w:ilvl w:val="0"/>
          <w:numId w:val="8"/>
        </w:numPr>
        <w:spacing w:after="0"/>
        <w:ind w:left="284" w:hanging="284"/>
        <w:jc w:val="both"/>
        <w:rPr>
          <w:b w:val="0"/>
          <w:bCs/>
          <w:sz w:val="22"/>
        </w:rPr>
      </w:pPr>
      <w:r w:rsidRPr="00917AA9">
        <w:rPr>
          <w:b w:val="0"/>
          <w:bCs/>
          <w:sz w:val="22"/>
        </w:rPr>
        <w:t xml:space="preserve">Ada hubungan </w:t>
      </w:r>
      <w:r w:rsidRPr="00917AA9">
        <w:rPr>
          <w:b w:val="0"/>
          <w:sz w:val="22"/>
        </w:rPr>
        <w:t>umur ibu secara parsial bayi baru lahir dengan kejadian Berat Badan Lahir Rendah  (BBLR) pada ibu bersalin di Rumah Sakit Muhammadiyah</w:t>
      </w:r>
      <w:r w:rsidRPr="00917AA9">
        <w:rPr>
          <w:b w:val="0"/>
          <w:sz w:val="22"/>
          <w:lang w:eastAsia="id-ID"/>
        </w:rPr>
        <w:t xml:space="preserve"> Palembang tahun 2013</w:t>
      </w:r>
      <w:r w:rsidRPr="00917AA9">
        <w:rPr>
          <w:b w:val="0"/>
          <w:bCs/>
          <w:sz w:val="22"/>
        </w:rPr>
        <w:t xml:space="preserve">.  </w:t>
      </w:r>
    </w:p>
    <w:p w:rsidR="00917AA9" w:rsidRPr="00917AA9" w:rsidRDefault="00917AA9" w:rsidP="00917AA9">
      <w:pPr>
        <w:pStyle w:val="BodyTextIndent"/>
        <w:numPr>
          <w:ilvl w:val="0"/>
          <w:numId w:val="8"/>
        </w:numPr>
        <w:spacing w:after="0"/>
        <w:ind w:left="284" w:hanging="284"/>
        <w:jc w:val="both"/>
        <w:rPr>
          <w:b w:val="0"/>
          <w:bCs/>
          <w:sz w:val="22"/>
        </w:rPr>
      </w:pPr>
      <w:r w:rsidRPr="00917AA9">
        <w:rPr>
          <w:b w:val="0"/>
          <w:bCs/>
          <w:sz w:val="22"/>
        </w:rPr>
        <w:t xml:space="preserve">Ada hubungan </w:t>
      </w:r>
      <w:r w:rsidRPr="00917AA9">
        <w:rPr>
          <w:b w:val="0"/>
          <w:sz w:val="22"/>
        </w:rPr>
        <w:t>paritas secara parsial bayi lahir dengan kejadian Berat Badan Lahir Rendah  (BBLR) pada ibu bersalin di Rumah Sakit Muhammadiyah</w:t>
      </w:r>
      <w:r w:rsidRPr="00917AA9">
        <w:rPr>
          <w:b w:val="0"/>
          <w:sz w:val="22"/>
          <w:lang w:eastAsia="id-ID"/>
        </w:rPr>
        <w:t xml:space="preserve"> Palembang tahun 2013</w:t>
      </w:r>
      <w:r w:rsidRPr="00917AA9">
        <w:rPr>
          <w:b w:val="0"/>
          <w:bCs/>
          <w:sz w:val="22"/>
        </w:rPr>
        <w:t xml:space="preserve">.  </w:t>
      </w:r>
    </w:p>
    <w:p w:rsidR="00917AA9" w:rsidRPr="00917AA9" w:rsidRDefault="00917AA9" w:rsidP="00917AA9">
      <w:pPr>
        <w:pStyle w:val="BodyTextIndent"/>
        <w:numPr>
          <w:ilvl w:val="0"/>
          <w:numId w:val="8"/>
        </w:numPr>
        <w:spacing w:after="0"/>
        <w:ind w:left="284" w:hanging="284"/>
        <w:jc w:val="both"/>
        <w:rPr>
          <w:b w:val="0"/>
          <w:bCs/>
          <w:sz w:val="22"/>
        </w:rPr>
      </w:pPr>
      <w:r w:rsidRPr="00917AA9">
        <w:rPr>
          <w:b w:val="0"/>
          <w:bCs/>
          <w:sz w:val="22"/>
        </w:rPr>
        <w:t xml:space="preserve">Ada hubungan </w:t>
      </w:r>
      <w:r w:rsidRPr="00917AA9">
        <w:rPr>
          <w:b w:val="0"/>
          <w:sz w:val="22"/>
        </w:rPr>
        <w:t>tingkat pendidikan ibu secara parsial bayi lahir dengan kejadian Berat Badan Lahir Rendah (BBLR) pada ibu bersalin</w:t>
      </w:r>
      <w:r w:rsidRPr="00917AA9">
        <w:rPr>
          <w:b w:val="0"/>
          <w:bCs/>
          <w:sz w:val="22"/>
        </w:rPr>
        <w:t xml:space="preserve"> di Rumah Sakit Muhammadiyah Palembang Tahun 2013.  </w:t>
      </w:r>
    </w:p>
    <w:p w:rsidR="00917AA9" w:rsidRPr="00917AA9" w:rsidRDefault="00917AA9" w:rsidP="00917AA9">
      <w:pPr>
        <w:pStyle w:val="BodyTextIndent"/>
        <w:numPr>
          <w:ilvl w:val="0"/>
          <w:numId w:val="8"/>
        </w:numPr>
        <w:spacing w:after="0"/>
        <w:ind w:left="284" w:hanging="284"/>
        <w:jc w:val="both"/>
        <w:rPr>
          <w:b w:val="0"/>
          <w:bCs/>
          <w:sz w:val="22"/>
        </w:rPr>
      </w:pPr>
      <w:r w:rsidRPr="00917AA9">
        <w:rPr>
          <w:b w:val="0"/>
          <w:bCs/>
          <w:sz w:val="22"/>
        </w:rPr>
        <w:lastRenderedPageBreak/>
        <w:t xml:space="preserve">Ada hubungan </w:t>
      </w:r>
      <w:r w:rsidRPr="00917AA9">
        <w:rPr>
          <w:b w:val="0"/>
          <w:sz w:val="22"/>
        </w:rPr>
        <w:t>pekerjaan secara parsial bayi lahir dengan  kejadian Berat Badan Lahir Rendah (BBLR) pada ibu bersalin di  Rumah Sakit Muhammadiyah</w:t>
      </w:r>
      <w:r w:rsidRPr="00917AA9">
        <w:rPr>
          <w:b w:val="0"/>
          <w:sz w:val="22"/>
          <w:lang w:eastAsia="id-ID"/>
        </w:rPr>
        <w:t xml:space="preserve"> Palembang tahun 2013</w:t>
      </w:r>
      <w:r w:rsidRPr="00917AA9">
        <w:rPr>
          <w:b w:val="0"/>
          <w:bCs/>
          <w:sz w:val="22"/>
        </w:rPr>
        <w:t xml:space="preserve">.  </w:t>
      </w:r>
    </w:p>
    <w:p w:rsidR="000443F8" w:rsidRPr="008A0B54" w:rsidRDefault="00917AA9" w:rsidP="00917AA9">
      <w:pPr>
        <w:pStyle w:val="BodyTextIndent"/>
        <w:numPr>
          <w:ilvl w:val="0"/>
          <w:numId w:val="8"/>
        </w:numPr>
        <w:spacing w:after="0"/>
        <w:ind w:left="284" w:hanging="284"/>
        <w:jc w:val="both"/>
        <w:rPr>
          <w:b w:val="0"/>
          <w:bCs/>
          <w:sz w:val="22"/>
          <w:szCs w:val="22"/>
        </w:rPr>
      </w:pPr>
      <w:r w:rsidRPr="00917AA9">
        <w:rPr>
          <w:b w:val="0"/>
          <w:bCs/>
          <w:sz w:val="22"/>
        </w:rPr>
        <w:t xml:space="preserve">Variabel independen yang paling dominan mempengaruhi </w:t>
      </w:r>
      <w:r w:rsidRPr="00917AA9">
        <w:rPr>
          <w:b w:val="0"/>
          <w:sz w:val="22"/>
        </w:rPr>
        <w:t>kejadian Berat Badan Lahir Rendah (BBLR)</w:t>
      </w:r>
      <w:r w:rsidRPr="00917AA9">
        <w:rPr>
          <w:b w:val="0"/>
          <w:bCs/>
          <w:sz w:val="22"/>
        </w:rPr>
        <w:t xml:space="preserve"> di Rumah Sakit Muhammadiyah Palembang Tahun 2013 adalah variabel umur ibu.</w:t>
      </w:r>
      <w:r w:rsidR="000443F8" w:rsidRPr="008A0B54">
        <w:rPr>
          <w:b w:val="0"/>
          <w:bCs/>
          <w:sz w:val="22"/>
          <w:szCs w:val="22"/>
        </w:rPr>
        <w:t xml:space="preserve"> </w:t>
      </w:r>
    </w:p>
    <w:p w:rsidR="000443F8" w:rsidRPr="008A0B54" w:rsidRDefault="000443F8" w:rsidP="000443F8">
      <w:pPr>
        <w:pStyle w:val="BodyTextIndent"/>
        <w:spacing w:after="0"/>
        <w:ind w:left="284"/>
        <w:jc w:val="both"/>
        <w:rPr>
          <w:b w:val="0"/>
          <w:bCs/>
          <w:sz w:val="22"/>
          <w:szCs w:val="22"/>
        </w:rPr>
      </w:pPr>
    </w:p>
    <w:p w:rsidR="000443F8" w:rsidRPr="00917AA9" w:rsidRDefault="000443F8" w:rsidP="000443F8">
      <w:pPr>
        <w:pStyle w:val="BodyTextIndent"/>
        <w:spacing w:after="0"/>
        <w:ind w:left="0"/>
        <w:jc w:val="both"/>
        <w:rPr>
          <w:bCs/>
          <w:sz w:val="22"/>
          <w:szCs w:val="22"/>
        </w:rPr>
      </w:pPr>
      <w:r w:rsidRPr="00917AA9">
        <w:rPr>
          <w:bCs/>
          <w:sz w:val="22"/>
          <w:szCs w:val="22"/>
        </w:rPr>
        <w:t xml:space="preserve">Saran </w:t>
      </w:r>
    </w:p>
    <w:p w:rsidR="00917AA9" w:rsidRPr="00917AA9" w:rsidRDefault="00917AA9" w:rsidP="00917AA9">
      <w:pPr>
        <w:pStyle w:val="BodyTextIndent"/>
        <w:numPr>
          <w:ilvl w:val="0"/>
          <w:numId w:val="9"/>
        </w:numPr>
        <w:spacing w:after="0"/>
        <w:ind w:left="284" w:hanging="284"/>
        <w:jc w:val="both"/>
        <w:rPr>
          <w:b w:val="0"/>
          <w:bCs/>
          <w:sz w:val="22"/>
        </w:rPr>
      </w:pPr>
      <w:r w:rsidRPr="00917AA9">
        <w:rPr>
          <w:b w:val="0"/>
          <w:bCs/>
          <w:sz w:val="22"/>
        </w:rPr>
        <w:t xml:space="preserve">Kepada Pimpinan Rumah Sakit Muhammadiyah Palembang </w:t>
      </w:r>
    </w:p>
    <w:p w:rsidR="00917AA9" w:rsidRPr="00917AA9" w:rsidRDefault="00917AA9" w:rsidP="00917AA9">
      <w:pPr>
        <w:pStyle w:val="BodyTextIndent"/>
        <w:ind w:left="284"/>
        <w:jc w:val="both"/>
        <w:rPr>
          <w:b w:val="0"/>
          <w:bCs/>
          <w:sz w:val="22"/>
        </w:rPr>
      </w:pPr>
      <w:r w:rsidRPr="00917AA9">
        <w:rPr>
          <w:b w:val="0"/>
          <w:sz w:val="22"/>
        </w:rPr>
        <w:t>Diharapkan untuk dapat lebih meningkatkan program pelayanan kesehatan seperti penyuluhan tentang pentingnya pemeriksaan kehamilan, kebutuhan nutrisi dan gizi selama masa kehamilan yang dapat mendeteksi dini komplikasi kehamilan untuk mencegah terjadinya BBLR.</w:t>
      </w:r>
    </w:p>
    <w:p w:rsidR="00917AA9" w:rsidRPr="00917AA9" w:rsidRDefault="00917AA9" w:rsidP="00917AA9">
      <w:pPr>
        <w:pStyle w:val="BodyTextIndent"/>
        <w:numPr>
          <w:ilvl w:val="0"/>
          <w:numId w:val="9"/>
        </w:numPr>
        <w:spacing w:after="0"/>
        <w:ind w:left="284" w:hanging="284"/>
        <w:jc w:val="both"/>
        <w:rPr>
          <w:b w:val="0"/>
          <w:bCs/>
          <w:sz w:val="22"/>
        </w:rPr>
      </w:pPr>
      <w:r w:rsidRPr="00917AA9">
        <w:rPr>
          <w:b w:val="0"/>
          <w:bCs/>
          <w:sz w:val="22"/>
        </w:rPr>
        <w:t xml:space="preserve">Kepada Rektor Universitas Kader Bangsa </w:t>
      </w:r>
    </w:p>
    <w:p w:rsidR="00917AA9" w:rsidRPr="00917AA9" w:rsidRDefault="00917AA9" w:rsidP="00917AA9">
      <w:pPr>
        <w:pStyle w:val="BodyTextIndent"/>
        <w:ind w:left="284"/>
        <w:jc w:val="both"/>
        <w:rPr>
          <w:b w:val="0"/>
          <w:bCs/>
          <w:sz w:val="22"/>
        </w:rPr>
      </w:pPr>
      <w:r w:rsidRPr="00917AA9">
        <w:rPr>
          <w:b w:val="0"/>
          <w:bCs/>
          <w:sz w:val="22"/>
        </w:rPr>
        <w:t>Diharapkan untuk dapat meningkatkan kualitas pendidikan dan menambah bahan kepustakaan khususnya tentang faktor-faktor yang berhubungan dengan BBLR.</w:t>
      </w:r>
    </w:p>
    <w:p w:rsidR="00917AA9" w:rsidRPr="00917AA9" w:rsidRDefault="00917AA9" w:rsidP="00917AA9">
      <w:pPr>
        <w:pStyle w:val="BodyTextIndent"/>
        <w:numPr>
          <w:ilvl w:val="0"/>
          <w:numId w:val="9"/>
        </w:numPr>
        <w:spacing w:after="0"/>
        <w:ind w:left="284" w:hanging="284"/>
        <w:jc w:val="both"/>
        <w:rPr>
          <w:b w:val="0"/>
          <w:bCs/>
          <w:sz w:val="22"/>
        </w:rPr>
      </w:pPr>
      <w:r w:rsidRPr="00917AA9">
        <w:rPr>
          <w:b w:val="0"/>
          <w:bCs/>
          <w:sz w:val="22"/>
        </w:rPr>
        <w:t xml:space="preserve">Kepada Peneliti Selanjutnya </w:t>
      </w:r>
    </w:p>
    <w:p w:rsidR="000443F8" w:rsidRPr="00917AA9" w:rsidRDefault="00917AA9" w:rsidP="00917AA9">
      <w:pPr>
        <w:ind w:left="284"/>
        <w:jc w:val="both"/>
        <w:rPr>
          <w:b w:val="0"/>
          <w:color w:val="FF0000"/>
          <w:sz w:val="20"/>
          <w:szCs w:val="22"/>
        </w:rPr>
      </w:pPr>
      <w:r w:rsidRPr="00917AA9">
        <w:rPr>
          <w:b w:val="0"/>
          <w:bCs/>
          <w:sz w:val="22"/>
        </w:rPr>
        <w:t>Diharapkan agar dapat mengambil variabel lain yang berhubungan dengan BBLR dengan menggunakan metode penelitian dan uji statistik yang lain agar menghasilkan hasil penelitian yang lebih beragam.</w:t>
      </w:r>
    </w:p>
    <w:p w:rsidR="000443F8" w:rsidRPr="00094DDA" w:rsidRDefault="000443F8" w:rsidP="000443F8">
      <w:pPr>
        <w:pStyle w:val="ListParagraph"/>
        <w:spacing w:line="240" w:lineRule="auto"/>
        <w:ind w:left="284" w:firstLine="283"/>
        <w:rPr>
          <w:rFonts w:ascii="Times New Roman" w:hAnsi="Times New Roman" w:cs="Times New Roman"/>
          <w:color w:val="FF0000"/>
        </w:rPr>
      </w:pPr>
    </w:p>
    <w:p w:rsidR="000443F8" w:rsidRDefault="000443F8" w:rsidP="000443F8">
      <w:pPr>
        <w:tabs>
          <w:tab w:val="left" w:pos="284"/>
        </w:tabs>
        <w:ind w:left="284" w:hanging="284"/>
        <w:jc w:val="both"/>
        <w:rPr>
          <w:bCs/>
          <w:sz w:val="22"/>
          <w:szCs w:val="22"/>
          <w:lang w:val="id-ID"/>
        </w:rPr>
      </w:pPr>
      <w:r>
        <w:rPr>
          <w:bCs/>
          <w:sz w:val="22"/>
          <w:szCs w:val="22"/>
          <w:lang w:val="id-ID"/>
        </w:rPr>
        <w:t>DAFTAR PUSTAKA</w:t>
      </w:r>
    </w:p>
    <w:p w:rsidR="00917AA9" w:rsidRDefault="00917AA9" w:rsidP="00917AA9">
      <w:pPr>
        <w:ind w:left="567" w:hanging="567"/>
        <w:jc w:val="both"/>
        <w:rPr>
          <w:b w:val="0"/>
          <w:sz w:val="22"/>
          <w:szCs w:val="24"/>
          <w:lang w:val="id-ID"/>
        </w:rPr>
      </w:pPr>
      <w:r w:rsidRPr="00917AA9">
        <w:rPr>
          <w:b w:val="0"/>
          <w:sz w:val="22"/>
          <w:szCs w:val="24"/>
        </w:rPr>
        <w:t xml:space="preserve">BKKBN. 2006. </w:t>
      </w:r>
      <w:r w:rsidRPr="00917AA9">
        <w:rPr>
          <w:b w:val="0"/>
          <w:i/>
          <w:iCs/>
          <w:sz w:val="22"/>
          <w:szCs w:val="24"/>
        </w:rPr>
        <w:t>Deteksi Dini Komplikasi Persalinan</w:t>
      </w:r>
      <w:r w:rsidRPr="00917AA9">
        <w:rPr>
          <w:b w:val="0"/>
          <w:sz w:val="22"/>
          <w:szCs w:val="24"/>
        </w:rPr>
        <w:t>. Jakarta : BKKBN.</w:t>
      </w:r>
    </w:p>
    <w:p w:rsidR="00917AA9" w:rsidRDefault="00917AA9" w:rsidP="00917AA9">
      <w:pPr>
        <w:ind w:left="567" w:hanging="567"/>
        <w:jc w:val="both"/>
        <w:rPr>
          <w:b w:val="0"/>
          <w:sz w:val="22"/>
          <w:szCs w:val="24"/>
          <w:lang w:val="id-ID"/>
        </w:rPr>
      </w:pPr>
      <w:r w:rsidRPr="00917AA9">
        <w:rPr>
          <w:b w:val="0"/>
          <w:sz w:val="22"/>
          <w:szCs w:val="24"/>
        </w:rPr>
        <w:t xml:space="preserve">Cunningham </w:t>
      </w:r>
      <w:r w:rsidRPr="00917AA9">
        <w:rPr>
          <w:b w:val="0"/>
          <w:i/>
          <w:sz w:val="22"/>
          <w:szCs w:val="24"/>
        </w:rPr>
        <w:t>et al</w:t>
      </w:r>
      <w:r w:rsidRPr="00917AA9">
        <w:rPr>
          <w:b w:val="0"/>
          <w:sz w:val="22"/>
          <w:szCs w:val="24"/>
        </w:rPr>
        <w:t xml:space="preserve">. 2005. </w:t>
      </w:r>
      <w:r w:rsidRPr="00917AA9">
        <w:rPr>
          <w:b w:val="0"/>
          <w:i/>
          <w:iCs/>
          <w:sz w:val="22"/>
          <w:szCs w:val="24"/>
        </w:rPr>
        <w:t>Kehamilan Preterm</w:t>
      </w:r>
      <w:r w:rsidRPr="00917AA9">
        <w:rPr>
          <w:b w:val="0"/>
          <w:sz w:val="22"/>
          <w:szCs w:val="24"/>
        </w:rPr>
        <w:t xml:space="preserve">. Dalam Obstetri Williams. Edisi 21. Jakarta: Penerbit Buku Kedokteran EGC. </w:t>
      </w:r>
    </w:p>
    <w:p w:rsidR="00917AA9" w:rsidRPr="00917AA9" w:rsidRDefault="00917AA9" w:rsidP="00917AA9">
      <w:pPr>
        <w:ind w:left="567" w:hanging="567"/>
        <w:jc w:val="both"/>
        <w:rPr>
          <w:b w:val="0"/>
          <w:sz w:val="22"/>
          <w:szCs w:val="24"/>
          <w:lang w:val="id-ID"/>
        </w:rPr>
      </w:pPr>
      <w:r w:rsidRPr="00917AA9">
        <w:rPr>
          <w:b w:val="0"/>
          <w:sz w:val="22"/>
          <w:szCs w:val="24"/>
        </w:rPr>
        <w:t xml:space="preserve">Depkes, 2007. </w:t>
      </w:r>
      <w:r w:rsidRPr="00917AA9">
        <w:rPr>
          <w:b w:val="0"/>
          <w:i/>
          <w:sz w:val="22"/>
          <w:szCs w:val="24"/>
        </w:rPr>
        <w:t>Laporan Riset Kesehatan Dasar 2007</w:t>
      </w:r>
      <w:r w:rsidRPr="00917AA9">
        <w:rPr>
          <w:b w:val="0"/>
          <w:sz w:val="22"/>
          <w:szCs w:val="24"/>
        </w:rPr>
        <w:t>. Badan Penelitian dan Pengembagan Departemen Kesehatan. Jakarta.</w:t>
      </w:r>
    </w:p>
    <w:p w:rsidR="00917AA9" w:rsidRPr="00917AA9" w:rsidRDefault="00917AA9" w:rsidP="00917AA9">
      <w:pPr>
        <w:pStyle w:val="Default"/>
        <w:ind w:left="709" w:hanging="709"/>
        <w:jc w:val="both"/>
        <w:rPr>
          <w:sz w:val="22"/>
        </w:rPr>
      </w:pPr>
      <w:r w:rsidRPr="00917AA9">
        <w:rPr>
          <w:sz w:val="22"/>
          <w:lang w:val="en-US"/>
        </w:rPr>
        <w:t>Depkes RI, 2005.</w:t>
      </w:r>
      <w:r w:rsidRPr="00917AA9">
        <w:rPr>
          <w:sz w:val="22"/>
        </w:rPr>
        <w:t xml:space="preserve"> </w:t>
      </w:r>
      <w:r w:rsidRPr="00917AA9">
        <w:rPr>
          <w:i/>
          <w:sz w:val="22"/>
          <w:lang w:val="en-US"/>
        </w:rPr>
        <w:t>Pelatihan Pelayanan Kegawat Daruratan Obstetri Neonatal Esensial</w:t>
      </w:r>
      <w:r w:rsidRPr="00917AA9">
        <w:rPr>
          <w:sz w:val="22"/>
          <w:lang w:val="en-US"/>
        </w:rPr>
        <w:t>.</w:t>
      </w:r>
      <w:r w:rsidRPr="00917AA9">
        <w:rPr>
          <w:sz w:val="22"/>
        </w:rPr>
        <w:t xml:space="preserve"> </w:t>
      </w:r>
      <w:r w:rsidRPr="00917AA9">
        <w:rPr>
          <w:sz w:val="22"/>
          <w:lang w:val="en-US"/>
        </w:rPr>
        <w:t>Jakarta</w:t>
      </w:r>
      <w:r w:rsidRPr="00917AA9">
        <w:rPr>
          <w:sz w:val="22"/>
        </w:rPr>
        <w:t>.</w:t>
      </w:r>
    </w:p>
    <w:p w:rsidR="00917AA9" w:rsidRPr="00917AA9" w:rsidRDefault="00917AA9" w:rsidP="00917AA9">
      <w:pPr>
        <w:ind w:left="567" w:hanging="567"/>
        <w:jc w:val="both"/>
        <w:rPr>
          <w:b w:val="0"/>
          <w:color w:val="000000"/>
          <w:sz w:val="22"/>
          <w:szCs w:val="24"/>
          <w:lang w:val="id-ID"/>
        </w:rPr>
      </w:pPr>
      <w:r w:rsidRPr="00917AA9">
        <w:rPr>
          <w:b w:val="0"/>
          <w:color w:val="000000"/>
          <w:sz w:val="22"/>
          <w:szCs w:val="24"/>
        </w:rPr>
        <w:t>Dinas Kesehatan Provinsi Sumsel. 2012</w:t>
      </w:r>
      <w:r w:rsidRPr="00917AA9">
        <w:rPr>
          <w:b w:val="0"/>
          <w:i/>
          <w:color w:val="000000"/>
          <w:sz w:val="22"/>
          <w:szCs w:val="24"/>
        </w:rPr>
        <w:t>. Profil kesehatan provinsi Sumatera Selatan</w:t>
      </w:r>
      <w:r w:rsidRPr="00917AA9">
        <w:rPr>
          <w:b w:val="0"/>
          <w:color w:val="000000"/>
          <w:sz w:val="22"/>
          <w:szCs w:val="24"/>
        </w:rPr>
        <w:t xml:space="preserve"> </w:t>
      </w:r>
      <w:r w:rsidRPr="00917AA9">
        <w:rPr>
          <w:b w:val="0"/>
          <w:i/>
          <w:color w:val="000000"/>
          <w:sz w:val="22"/>
          <w:szCs w:val="24"/>
        </w:rPr>
        <w:t>Palembang</w:t>
      </w:r>
      <w:r w:rsidRPr="00917AA9">
        <w:rPr>
          <w:b w:val="0"/>
          <w:color w:val="000000"/>
          <w:sz w:val="22"/>
          <w:szCs w:val="24"/>
        </w:rPr>
        <w:t>: Bakti Husada.</w:t>
      </w:r>
    </w:p>
    <w:p w:rsidR="00917AA9" w:rsidRPr="00917AA9" w:rsidRDefault="00917AA9" w:rsidP="00917AA9">
      <w:pPr>
        <w:ind w:left="709" w:hanging="709"/>
        <w:jc w:val="both"/>
        <w:rPr>
          <w:b w:val="0"/>
          <w:sz w:val="22"/>
          <w:szCs w:val="24"/>
          <w:lang w:val="id-ID"/>
        </w:rPr>
      </w:pPr>
      <w:r w:rsidRPr="00917AA9">
        <w:rPr>
          <w:b w:val="0"/>
          <w:color w:val="000000"/>
          <w:sz w:val="22"/>
          <w:szCs w:val="24"/>
          <w:lang w:val="sv-SE"/>
        </w:rPr>
        <w:t xml:space="preserve">Dian. 2004. </w:t>
      </w:r>
      <w:r w:rsidRPr="00917AA9">
        <w:rPr>
          <w:b w:val="0"/>
          <w:i/>
          <w:iCs/>
          <w:color w:val="000000"/>
          <w:sz w:val="22"/>
          <w:szCs w:val="24"/>
          <w:lang w:val="sv-SE"/>
        </w:rPr>
        <w:t xml:space="preserve">Mengatur Jarak Kehamilan Dampaknya pada Pembentukan Keluarga Sejahtera. </w:t>
      </w:r>
      <w:hyperlink r:id="rId8" w:history="1">
        <w:r w:rsidRPr="00917AA9">
          <w:rPr>
            <w:rStyle w:val="Hyperlink"/>
            <w:b w:val="0"/>
            <w:color w:val="000000"/>
            <w:sz w:val="22"/>
            <w:szCs w:val="24"/>
          </w:rPr>
          <w:t>http://www.bkkbn.go.id</w:t>
        </w:r>
      </w:hyperlink>
      <w:r w:rsidRPr="00917AA9">
        <w:rPr>
          <w:b w:val="0"/>
          <w:color w:val="000000"/>
          <w:sz w:val="22"/>
          <w:szCs w:val="24"/>
        </w:rPr>
        <w:t xml:space="preserve">. </w:t>
      </w:r>
      <w:r w:rsidRPr="00917AA9">
        <w:rPr>
          <w:b w:val="0"/>
          <w:sz w:val="22"/>
          <w:szCs w:val="24"/>
        </w:rPr>
        <w:t>Diakses tanggal 4 Juni 2014.</w:t>
      </w:r>
    </w:p>
    <w:p w:rsidR="00917AA9" w:rsidRPr="00917AA9" w:rsidRDefault="00917AA9" w:rsidP="00917AA9">
      <w:pPr>
        <w:ind w:left="709" w:hanging="709"/>
        <w:jc w:val="both"/>
        <w:rPr>
          <w:b w:val="0"/>
          <w:sz w:val="22"/>
          <w:szCs w:val="24"/>
          <w:lang w:val="id-ID"/>
        </w:rPr>
      </w:pPr>
      <w:r w:rsidRPr="00917AA9">
        <w:rPr>
          <w:b w:val="0"/>
          <w:color w:val="000000"/>
          <w:sz w:val="22"/>
          <w:szCs w:val="24"/>
        </w:rPr>
        <w:t xml:space="preserve">Eti, Surtiati. 2002. </w:t>
      </w:r>
      <w:r w:rsidRPr="00917AA9">
        <w:rPr>
          <w:b w:val="0"/>
          <w:i/>
          <w:color w:val="000000"/>
          <w:sz w:val="22"/>
          <w:szCs w:val="24"/>
        </w:rPr>
        <w:t>Analisis faktor resiko yang berhubungan dengan kejadian bayi  berat badan lahir rendah dalam konteks keperawatan maternitas di Rumah</w:t>
      </w:r>
      <w:r w:rsidRPr="00917AA9">
        <w:rPr>
          <w:b w:val="0"/>
          <w:sz w:val="22"/>
          <w:szCs w:val="24"/>
        </w:rPr>
        <w:t xml:space="preserve"> </w:t>
      </w:r>
      <w:r w:rsidRPr="00917AA9">
        <w:rPr>
          <w:b w:val="0"/>
          <w:i/>
          <w:color w:val="000000"/>
          <w:sz w:val="22"/>
          <w:szCs w:val="24"/>
        </w:rPr>
        <w:t xml:space="preserve">Sakit Umum Palang Merah Indonesia kota </w:t>
      </w:r>
      <w:r w:rsidRPr="00917AA9">
        <w:rPr>
          <w:b w:val="0"/>
          <w:i/>
          <w:sz w:val="22"/>
          <w:szCs w:val="24"/>
        </w:rPr>
        <w:t xml:space="preserve">Bogor. </w:t>
      </w:r>
      <w:hyperlink r:id="rId9" w:history="1">
        <w:r w:rsidRPr="00917AA9">
          <w:rPr>
            <w:rStyle w:val="Hyperlink"/>
            <w:b w:val="0"/>
            <w:color w:val="auto"/>
            <w:sz w:val="22"/>
            <w:szCs w:val="24"/>
          </w:rPr>
          <w:t>http://lontar.ui.ac.id</w:t>
        </w:r>
      </w:hyperlink>
      <w:r w:rsidRPr="00917AA9">
        <w:rPr>
          <w:b w:val="0"/>
          <w:sz w:val="22"/>
          <w:szCs w:val="24"/>
        </w:rPr>
        <w:t>. Diakses tanggal 4 Juni 2014.</w:t>
      </w:r>
    </w:p>
    <w:p w:rsidR="00917AA9" w:rsidRPr="00917AA9" w:rsidRDefault="00917AA9" w:rsidP="00917AA9">
      <w:pPr>
        <w:ind w:left="720" w:hanging="720"/>
        <w:jc w:val="both"/>
        <w:rPr>
          <w:b w:val="0"/>
          <w:sz w:val="22"/>
          <w:szCs w:val="24"/>
          <w:lang w:val="id-ID"/>
        </w:rPr>
      </w:pPr>
      <w:r w:rsidRPr="00917AA9">
        <w:rPr>
          <w:b w:val="0"/>
          <w:sz w:val="22"/>
          <w:szCs w:val="24"/>
        </w:rPr>
        <w:t xml:space="preserve">Haksari, Lutfia.E. 2010. </w:t>
      </w:r>
      <w:r w:rsidRPr="00917AA9">
        <w:rPr>
          <w:b w:val="0"/>
          <w:i/>
          <w:sz w:val="22"/>
          <w:szCs w:val="24"/>
        </w:rPr>
        <w:t xml:space="preserve">Modul pelatihan Kangaroo Mother Care(KMC). </w:t>
      </w:r>
      <w:r w:rsidRPr="00917AA9">
        <w:rPr>
          <w:b w:val="0"/>
          <w:sz w:val="22"/>
          <w:szCs w:val="24"/>
        </w:rPr>
        <w:t>Yogyakarta: Instalasi Maternal perinatal RSUP dr Sarjito.</w:t>
      </w:r>
    </w:p>
    <w:p w:rsidR="00917AA9" w:rsidRDefault="00917AA9" w:rsidP="00917AA9">
      <w:pPr>
        <w:ind w:left="720" w:hanging="720"/>
        <w:jc w:val="both"/>
        <w:rPr>
          <w:b w:val="0"/>
          <w:sz w:val="22"/>
          <w:szCs w:val="24"/>
          <w:lang w:val="id-ID"/>
        </w:rPr>
      </w:pPr>
      <w:r w:rsidRPr="00917AA9">
        <w:rPr>
          <w:b w:val="0"/>
          <w:sz w:val="22"/>
          <w:szCs w:val="24"/>
        </w:rPr>
        <w:t xml:space="preserve">Hanifa. 2004. </w:t>
      </w:r>
      <w:r w:rsidRPr="00917AA9">
        <w:rPr>
          <w:b w:val="0"/>
          <w:i/>
          <w:sz w:val="22"/>
          <w:szCs w:val="24"/>
        </w:rPr>
        <w:t>Analisis Kasus BBLR di RS Koja Jakarta Utara Tahun 2004</w:t>
      </w:r>
      <w:r w:rsidRPr="00917AA9">
        <w:rPr>
          <w:b w:val="0"/>
          <w:sz w:val="22"/>
          <w:szCs w:val="24"/>
        </w:rPr>
        <w:t xml:space="preserve">. Skripsi FKM-UI, Depok </w:t>
      </w:r>
      <w:hyperlink r:id="rId10" w:history="1">
        <w:r w:rsidRPr="00917AA9">
          <w:rPr>
            <w:rStyle w:val="Hyperlink"/>
            <w:b w:val="0"/>
            <w:color w:val="000000"/>
            <w:sz w:val="22"/>
            <w:szCs w:val="24"/>
          </w:rPr>
          <w:t>http://bidandelima.wordpress.com/page/3/Depok</w:t>
        </w:r>
      </w:hyperlink>
      <w:r w:rsidRPr="00917AA9">
        <w:rPr>
          <w:b w:val="0"/>
          <w:sz w:val="22"/>
          <w:szCs w:val="24"/>
        </w:rPr>
        <w:t xml:space="preserve"> di akses tanggal 10 Juni 2014.</w:t>
      </w:r>
    </w:p>
    <w:p w:rsidR="00917AA9" w:rsidRDefault="00917AA9" w:rsidP="00917AA9">
      <w:pPr>
        <w:ind w:left="720" w:hanging="720"/>
        <w:jc w:val="both"/>
        <w:rPr>
          <w:b w:val="0"/>
          <w:sz w:val="22"/>
          <w:szCs w:val="24"/>
          <w:lang w:val="id-ID"/>
        </w:rPr>
      </w:pPr>
      <w:r w:rsidRPr="00917AA9">
        <w:rPr>
          <w:b w:val="0"/>
          <w:sz w:val="22"/>
          <w:szCs w:val="24"/>
        </w:rPr>
        <w:t xml:space="preserve">Holmes, dan Baker, P.N., 2011. </w:t>
      </w:r>
      <w:r w:rsidRPr="00917AA9">
        <w:rPr>
          <w:b w:val="0"/>
          <w:i/>
          <w:sz w:val="22"/>
          <w:szCs w:val="24"/>
        </w:rPr>
        <w:t xml:space="preserve">Buku Ajar Ilmu Kebidanan. </w:t>
      </w:r>
      <w:r w:rsidRPr="00917AA9">
        <w:rPr>
          <w:b w:val="0"/>
          <w:sz w:val="22"/>
          <w:szCs w:val="24"/>
        </w:rPr>
        <w:t>Jakarta : EGC.</w:t>
      </w:r>
    </w:p>
    <w:p w:rsidR="00917AA9" w:rsidRPr="00917AA9" w:rsidRDefault="00917AA9" w:rsidP="00917AA9">
      <w:pPr>
        <w:ind w:left="720" w:hanging="720"/>
        <w:jc w:val="both"/>
        <w:rPr>
          <w:b w:val="0"/>
          <w:sz w:val="22"/>
          <w:szCs w:val="24"/>
          <w:lang w:val="id-ID"/>
        </w:rPr>
      </w:pPr>
      <w:r w:rsidRPr="00917AA9">
        <w:rPr>
          <w:b w:val="0"/>
          <w:sz w:val="22"/>
          <w:szCs w:val="24"/>
        </w:rPr>
        <w:t xml:space="preserve">Hull, David, alih bahasa Gunadi. 2008. </w:t>
      </w:r>
      <w:r w:rsidRPr="00917AA9">
        <w:rPr>
          <w:b w:val="0"/>
          <w:i/>
          <w:sz w:val="22"/>
          <w:szCs w:val="24"/>
        </w:rPr>
        <w:t>Dasar-dasar pediatri</w:t>
      </w:r>
      <w:r w:rsidRPr="00917AA9">
        <w:rPr>
          <w:b w:val="0"/>
          <w:sz w:val="22"/>
          <w:szCs w:val="24"/>
        </w:rPr>
        <w:t>. Jakarta: EGC.</w:t>
      </w:r>
    </w:p>
    <w:p w:rsidR="00917AA9" w:rsidRPr="00917AA9" w:rsidRDefault="00917AA9" w:rsidP="00917AA9">
      <w:pPr>
        <w:ind w:left="720" w:hanging="720"/>
        <w:jc w:val="both"/>
        <w:rPr>
          <w:b w:val="0"/>
          <w:sz w:val="22"/>
          <w:szCs w:val="24"/>
          <w:lang w:val="id-ID"/>
        </w:rPr>
      </w:pPr>
      <w:r w:rsidRPr="00917AA9">
        <w:rPr>
          <w:b w:val="0"/>
          <w:sz w:val="22"/>
          <w:szCs w:val="24"/>
        </w:rPr>
        <w:t xml:space="preserve">JHPIEGO. 2008. </w:t>
      </w:r>
      <w:r w:rsidRPr="00917AA9">
        <w:rPr>
          <w:b w:val="0"/>
          <w:i/>
          <w:iCs/>
          <w:sz w:val="22"/>
          <w:szCs w:val="24"/>
        </w:rPr>
        <w:t>Buku 2 Asuhan Antenatal</w:t>
      </w:r>
      <w:r w:rsidRPr="00917AA9">
        <w:rPr>
          <w:b w:val="0"/>
          <w:sz w:val="22"/>
          <w:szCs w:val="24"/>
        </w:rPr>
        <w:t>. Jakarta : Pusdiknas-WHO.</w:t>
      </w:r>
    </w:p>
    <w:p w:rsidR="00917AA9" w:rsidRPr="00917AA9" w:rsidRDefault="00917AA9" w:rsidP="00917AA9">
      <w:pPr>
        <w:ind w:left="720" w:hanging="720"/>
        <w:jc w:val="both"/>
        <w:rPr>
          <w:b w:val="0"/>
          <w:sz w:val="22"/>
          <w:szCs w:val="24"/>
          <w:lang w:val="id-ID"/>
        </w:rPr>
      </w:pPr>
      <w:r w:rsidRPr="00917AA9">
        <w:rPr>
          <w:b w:val="0"/>
          <w:sz w:val="22"/>
          <w:szCs w:val="24"/>
        </w:rPr>
        <w:t xml:space="preserve">Jumirah, dkk. 1999. </w:t>
      </w:r>
      <w:r w:rsidRPr="00917AA9">
        <w:rPr>
          <w:b w:val="0"/>
          <w:i/>
          <w:iCs/>
          <w:sz w:val="22"/>
          <w:szCs w:val="24"/>
        </w:rPr>
        <w:t>Anemia Ibu Hamil dan Faktor-faktor yang Mempengaruhi Serta Dampaknya pada Berat Bayi Lahir di Kecamatan Medan Tuntungan Kotamadya Medan</w:t>
      </w:r>
      <w:r w:rsidRPr="00917AA9">
        <w:rPr>
          <w:b w:val="0"/>
          <w:sz w:val="22"/>
          <w:szCs w:val="24"/>
        </w:rPr>
        <w:t>.  Laporan Penelitian.  Medan.</w:t>
      </w:r>
    </w:p>
    <w:p w:rsidR="00917AA9" w:rsidRPr="00917AA9" w:rsidRDefault="00917AA9" w:rsidP="00917AA9">
      <w:pPr>
        <w:ind w:left="720" w:hanging="720"/>
        <w:jc w:val="both"/>
        <w:rPr>
          <w:b w:val="0"/>
          <w:sz w:val="22"/>
          <w:szCs w:val="24"/>
        </w:rPr>
      </w:pPr>
      <w:r w:rsidRPr="00917AA9">
        <w:rPr>
          <w:b w:val="0"/>
          <w:sz w:val="22"/>
          <w:szCs w:val="24"/>
        </w:rPr>
        <w:t xml:space="preserve">Kementerian Kesehatan RI, 2011. </w:t>
      </w:r>
      <w:r w:rsidRPr="00917AA9">
        <w:rPr>
          <w:b w:val="0"/>
          <w:i/>
          <w:sz w:val="22"/>
          <w:szCs w:val="24"/>
        </w:rPr>
        <w:t>Pelayanan Kesehatan Neonatal Esensial Pedoman Teknis Pelayanan Kesehatan Dasar</w:t>
      </w:r>
      <w:r w:rsidRPr="00917AA9">
        <w:rPr>
          <w:b w:val="0"/>
          <w:sz w:val="22"/>
          <w:szCs w:val="24"/>
        </w:rPr>
        <w:t>, Jakarta.</w:t>
      </w:r>
    </w:p>
    <w:p w:rsidR="00917AA9" w:rsidRDefault="00917AA9" w:rsidP="00917AA9">
      <w:pPr>
        <w:autoSpaceDE w:val="0"/>
        <w:autoSpaceDN w:val="0"/>
        <w:adjustRightInd w:val="0"/>
        <w:ind w:left="709" w:hanging="709"/>
        <w:jc w:val="both"/>
        <w:rPr>
          <w:b w:val="0"/>
          <w:sz w:val="22"/>
          <w:szCs w:val="24"/>
          <w:lang w:val="id-ID"/>
        </w:rPr>
      </w:pPr>
      <w:r w:rsidRPr="00917AA9">
        <w:rPr>
          <w:b w:val="0"/>
          <w:sz w:val="22"/>
          <w:szCs w:val="24"/>
        </w:rPr>
        <w:t xml:space="preserve">Soleh, Kosim.M. 2003. </w:t>
      </w:r>
      <w:r w:rsidRPr="00917AA9">
        <w:rPr>
          <w:b w:val="0"/>
          <w:i/>
          <w:sz w:val="22"/>
          <w:szCs w:val="24"/>
        </w:rPr>
        <w:t>Buku Panduan manajemen masalah bayi baru lahir untuk dokter, bidan dan perawat di Rumah Sakit</w:t>
      </w:r>
      <w:r w:rsidRPr="00917AA9">
        <w:rPr>
          <w:b w:val="0"/>
          <w:sz w:val="22"/>
          <w:szCs w:val="24"/>
        </w:rPr>
        <w:t>. Jakarta: IDAI. Depkes.RI.</w:t>
      </w:r>
    </w:p>
    <w:p w:rsidR="00917AA9" w:rsidRPr="00917AA9" w:rsidRDefault="00917AA9" w:rsidP="00917AA9">
      <w:pPr>
        <w:autoSpaceDE w:val="0"/>
        <w:autoSpaceDN w:val="0"/>
        <w:adjustRightInd w:val="0"/>
        <w:ind w:left="709" w:hanging="709"/>
        <w:jc w:val="both"/>
        <w:rPr>
          <w:b w:val="0"/>
          <w:sz w:val="22"/>
          <w:szCs w:val="24"/>
          <w:lang w:val="id-ID"/>
        </w:rPr>
      </w:pPr>
      <w:r w:rsidRPr="00917AA9">
        <w:rPr>
          <w:b w:val="0"/>
          <w:sz w:val="22"/>
          <w:szCs w:val="24"/>
        </w:rPr>
        <w:t xml:space="preserve">Krisnadi. 2009. </w:t>
      </w:r>
      <w:r w:rsidRPr="00917AA9">
        <w:rPr>
          <w:b w:val="0"/>
          <w:i/>
          <w:sz w:val="22"/>
          <w:szCs w:val="24"/>
        </w:rPr>
        <w:t>Prematuritas</w:t>
      </w:r>
      <w:r w:rsidRPr="00917AA9">
        <w:rPr>
          <w:b w:val="0"/>
          <w:sz w:val="22"/>
          <w:szCs w:val="24"/>
        </w:rPr>
        <w:t>. Bandung: Refika Aditama.</w:t>
      </w:r>
    </w:p>
    <w:p w:rsidR="00917AA9" w:rsidRPr="00917AA9" w:rsidRDefault="00917AA9" w:rsidP="00917AA9">
      <w:pPr>
        <w:ind w:left="709" w:hanging="709"/>
        <w:jc w:val="both"/>
        <w:rPr>
          <w:b w:val="0"/>
          <w:sz w:val="22"/>
          <w:szCs w:val="24"/>
          <w:lang w:val="id-ID"/>
        </w:rPr>
      </w:pPr>
      <w:r w:rsidRPr="00917AA9">
        <w:rPr>
          <w:b w:val="0"/>
          <w:sz w:val="22"/>
          <w:szCs w:val="24"/>
        </w:rPr>
        <w:t xml:space="preserve">Liesmayani. 2002. </w:t>
      </w:r>
      <w:r w:rsidRPr="00917AA9">
        <w:rPr>
          <w:b w:val="0"/>
          <w:i/>
          <w:sz w:val="22"/>
          <w:szCs w:val="24"/>
        </w:rPr>
        <w:t>Perawatan Bayi Risiko Tinggi</w:t>
      </w:r>
      <w:r w:rsidRPr="00917AA9">
        <w:rPr>
          <w:b w:val="0"/>
          <w:sz w:val="22"/>
          <w:szCs w:val="24"/>
        </w:rPr>
        <w:t>. Jakarta: Penerbit Buku Kedokteran EGC.</w:t>
      </w:r>
    </w:p>
    <w:p w:rsidR="00917AA9" w:rsidRPr="00917AA9" w:rsidRDefault="00917AA9" w:rsidP="00917AA9">
      <w:pPr>
        <w:ind w:left="709" w:hanging="709"/>
        <w:jc w:val="both"/>
        <w:rPr>
          <w:b w:val="0"/>
          <w:sz w:val="22"/>
          <w:szCs w:val="24"/>
          <w:lang w:val="id-ID"/>
        </w:rPr>
      </w:pPr>
      <w:r w:rsidRPr="00917AA9">
        <w:rPr>
          <w:b w:val="0"/>
          <w:sz w:val="22"/>
          <w:szCs w:val="24"/>
        </w:rPr>
        <w:t xml:space="preserve">Manuaba, IBG, dkk. 2010. </w:t>
      </w:r>
      <w:r w:rsidRPr="00917AA9">
        <w:rPr>
          <w:b w:val="0"/>
          <w:i/>
          <w:sz w:val="22"/>
          <w:szCs w:val="24"/>
        </w:rPr>
        <w:t>Ilmu Kebidanan, Penyakit Kandungan, dan KB Untuk Pendidikan Bidan</w:t>
      </w:r>
      <w:r w:rsidRPr="00917AA9">
        <w:rPr>
          <w:b w:val="0"/>
          <w:sz w:val="22"/>
          <w:szCs w:val="24"/>
        </w:rPr>
        <w:t>. Edisi 2. Jakarta: Penerbit Buku Kedokteran EGC.</w:t>
      </w:r>
    </w:p>
    <w:p w:rsidR="00917AA9" w:rsidRPr="00917AA9" w:rsidRDefault="00917AA9" w:rsidP="00917AA9">
      <w:pPr>
        <w:ind w:left="709" w:hanging="709"/>
        <w:jc w:val="both"/>
        <w:rPr>
          <w:b w:val="0"/>
          <w:sz w:val="22"/>
          <w:szCs w:val="24"/>
          <w:lang w:val="id-ID"/>
        </w:rPr>
      </w:pPr>
      <w:r w:rsidRPr="00917AA9">
        <w:rPr>
          <w:b w:val="0"/>
          <w:sz w:val="22"/>
          <w:szCs w:val="24"/>
        </w:rPr>
        <w:t xml:space="preserve">Maryunani, Anik. 2010. </w:t>
      </w:r>
      <w:r w:rsidRPr="00917AA9">
        <w:rPr>
          <w:b w:val="0"/>
          <w:i/>
          <w:sz w:val="22"/>
          <w:szCs w:val="24"/>
        </w:rPr>
        <w:t>Imu Kesehatan Anak Dalam Kebidanan</w:t>
      </w:r>
      <w:r w:rsidRPr="00917AA9">
        <w:rPr>
          <w:b w:val="0"/>
          <w:sz w:val="22"/>
          <w:szCs w:val="24"/>
        </w:rPr>
        <w:t>. Jakarta : TIM.</w:t>
      </w:r>
    </w:p>
    <w:p w:rsidR="00917AA9" w:rsidRDefault="00917AA9" w:rsidP="00917AA9">
      <w:pPr>
        <w:ind w:left="709" w:hanging="709"/>
        <w:jc w:val="both"/>
        <w:rPr>
          <w:b w:val="0"/>
          <w:sz w:val="22"/>
          <w:szCs w:val="24"/>
          <w:lang w:val="id-ID"/>
        </w:rPr>
      </w:pPr>
      <w:r w:rsidRPr="00917AA9">
        <w:rPr>
          <w:rStyle w:val="Emphasis"/>
          <w:b w:val="0"/>
          <w:i w:val="0"/>
          <w:sz w:val="22"/>
          <w:szCs w:val="24"/>
        </w:rPr>
        <w:t>Mitayani</w:t>
      </w:r>
      <w:r w:rsidRPr="00917AA9">
        <w:rPr>
          <w:rStyle w:val="st"/>
          <w:b w:val="0"/>
          <w:sz w:val="22"/>
          <w:szCs w:val="24"/>
        </w:rPr>
        <w:t>. 2009. Asuhan Keperawatan Maternitas, Jakarta: Salemba Medika.</w:t>
      </w:r>
    </w:p>
    <w:p w:rsidR="00917AA9" w:rsidRDefault="00917AA9" w:rsidP="00917AA9">
      <w:pPr>
        <w:ind w:left="709" w:hanging="709"/>
        <w:jc w:val="both"/>
        <w:rPr>
          <w:rStyle w:val="st"/>
          <w:b w:val="0"/>
          <w:sz w:val="22"/>
          <w:szCs w:val="24"/>
          <w:lang w:val="id-ID"/>
        </w:rPr>
      </w:pPr>
      <w:r w:rsidRPr="00917AA9">
        <w:rPr>
          <w:b w:val="0"/>
          <w:sz w:val="22"/>
          <w:szCs w:val="24"/>
        </w:rPr>
        <w:lastRenderedPageBreak/>
        <w:t xml:space="preserve">Mochtar, Rustam. 2008. </w:t>
      </w:r>
      <w:r w:rsidRPr="00917AA9">
        <w:rPr>
          <w:b w:val="0"/>
          <w:i/>
          <w:iCs/>
          <w:sz w:val="22"/>
          <w:szCs w:val="24"/>
        </w:rPr>
        <w:t>Sinopsis Obstetri</w:t>
      </w:r>
      <w:r w:rsidRPr="00917AA9">
        <w:rPr>
          <w:b w:val="0"/>
          <w:sz w:val="22"/>
          <w:szCs w:val="24"/>
        </w:rPr>
        <w:t>. Edisi 2, Jilid 1. Jakarta: Penerbit Buku Kedokteran EGC.</w:t>
      </w:r>
    </w:p>
    <w:p w:rsidR="00917AA9" w:rsidRPr="00917AA9" w:rsidRDefault="00917AA9" w:rsidP="00917AA9">
      <w:pPr>
        <w:ind w:left="709" w:hanging="709"/>
        <w:jc w:val="both"/>
        <w:rPr>
          <w:b w:val="0"/>
          <w:sz w:val="22"/>
          <w:szCs w:val="24"/>
          <w:lang w:val="id-ID"/>
        </w:rPr>
      </w:pPr>
      <w:r w:rsidRPr="00917AA9">
        <w:rPr>
          <w:b w:val="0"/>
          <w:sz w:val="22"/>
          <w:szCs w:val="24"/>
        </w:rPr>
        <w:t>Notoatmodjo, Soekijo. 2003. </w:t>
      </w:r>
      <w:r w:rsidRPr="00917AA9">
        <w:rPr>
          <w:b w:val="0"/>
          <w:i/>
          <w:sz w:val="22"/>
          <w:szCs w:val="24"/>
        </w:rPr>
        <w:t>Pendidikan dan Perilaku Kesehatan.</w:t>
      </w:r>
      <w:r w:rsidRPr="00917AA9">
        <w:rPr>
          <w:b w:val="0"/>
          <w:sz w:val="22"/>
          <w:szCs w:val="24"/>
        </w:rPr>
        <w:t xml:space="preserve"> Jakarta: PT. Rineka Cipta.</w:t>
      </w:r>
    </w:p>
    <w:p w:rsidR="00917AA9" w:rsidRPr="00917AA9" w:rsidRDefault="00917AA9" w:rsidP="00917AA9">
      <w:pPr>
        <w:ind w:left="709" w:hanging="709"/>
        <w:jc w:val="both"/>
        <w:rPr>
          <w:b w:val="0"/>
          <w:sz w:val="22"/>
          <w:szCs w:val="24"/>
          <w:lang w:val="id-ID"/>
        </w:rPr>
      </w:pPr>
      <w:r w:rsidRPr="00917AA9">
        <w:rPr>
          <w:b w:val="0"/>
          <w:sz w:val="22"/>
          <w:szCs w:val="24"/>
        </w:rPr>
        <w:t xml:space="preserve">Notoatmodjo, Soekidjo. 2010. </w:t>
      </w:r>
      <w:r w:rsidRPr="00917AA9">
        <w:rPr>
          <w:b w:val="0"/>
          <w:i/>
          <w:iCs/>
          <w:sz w:val="22"/>
          <w:szCs w:val="24"/>
        </w:rPr>
        <w:t>Metodologi Penelitian Kesehatan</w:t>
      </w:r>
      <w:r w:rsidRPr="00917AA9">
        <w:rPr>
          <w:b w:val="0"/>
          <w:sz w:val="22"/>
          <w:szCs w:val="24"/>
        </w:rPr>
        <w:t>. Jakarta : Rineka Cipta.</w:t>
      </w:r>
    </w:p>
    <w:p w:rsidR="00917AA9" w:rsidRPr="00917AA9" w:rsidRDefault="00917AA9" w:rsidP="00917AA9">
      <w:pPr>
        <w:ind w:left="709" w:hanging="709"/>
        <w:jc w:val="both"/>
        <w:rPr>
          <w:b w:val="0"/>
          <w:sz w:val="22"/>
          <w:szCs w:val="24"/>
          <w:lang w:val="id-ID"/>
        </w:rPr>
      </w:pPr>
      <w:r w:rsidRPr="00917AA9">
        <w:rPr>
          <w:b w:val="0"/>
          <w:sz w:val="22"/>
          <w:szCs w:val="24"/>
        </w:rPr>
        <w:t xml:space="preserve">Pantiawati, Ika. 2010. </w:t>
      </w:r>
      <w:r w:rsidRPr="00917AA9">
        <w:rPr>
          <w:b w:val="0"/>
          <w:i/>
          <w:sz w:val="22"/>
          <w:szCs w:val="24"/>
        </w:rPr>
        <w:t>Bayi dengan BBLR</w:t>
      </w:r>
      <w:r w:rsidRPr="00917AA9">
        <w:rPr>
          <w:b w:val="0"/>
          <w:sz w:val="22"/>
          <w:szCs w:val="24"/>
        </w:rPr>
        <w:t>.Yogyakarta : Nuha Medika.</w:t>
      </w:r>
    </w:p>
    <w:p w:rsidR="00917AA9" w:rsidRPr="00917AA9" w:rsidRDefault="00917AA9" w:rsidP="00917AA9">
      <w:pPr>
        <w:ind w:left="709" w:hanging="709"/>
        <w:jc w:val="both"/>
        <w:rPr>
          <w:b w:val="0"/>
          <w:sz w:val="22"/>
          <w:szCs w:val="24"/>
          <w:lang w:val="id-ID"/>
        </w:rPr>
      </w:pPr>
      <w:r w:rsidRPr="00917AA9">
        <w:rPr>
          <w:b w:val="0"/>
          <w:sz w:val="22"/>
          <w:szCs w:val="24"/>
        </w:rPr>
        <w:t xml:space="preserve">Prawirohardjo, S. 2009. </w:t>
      </w:r>
      <w:r w:rsidRPr="00917AA9">
        <w:rPr>
          <w:b w:val="0"/>
          <w:i/>
          <w:iCs/>
          <w:sz w:val="22"/>
          <w:szCs w:val="24"/>
        </w:rPr>
        <w:t>Ilmu kebidanan</w:t>
      </w:r>
      <w:r w:rsidRPr="00917AA9">
        <w:rPr>
          <w:b w:val="0"/>
          <w:sz w:val="22"/>
          <w:szCs w:val="24"/>
        </w:rPr>
        <w:t xml:space="preserve">. Edisi 4. Jakarta: Yayasan Bina Pustaka Sarwono Prawirohardjo. </w:t>
      </w:r>
    </w:p>
    <w:p w:rsidR="00917AA9" w:rsidRPr="00917AA9" w:rsidRDefault="00917AA9" w:rsidP="00917AA9">
      <w:pPr>
        <w:pStyle w:val="Default"/>
        <w:ind w:left="709" w:hanging="709"/>
        <w:jc w:val="both"/>
        <w:rPr>
          <w:color w:val="auto"/>
          <w:sz w:val="22"/>
        </w:rPr>
      </w:pPr>
      <w:r w:rsidRPr="00917AA9">
        <w:rPr>
          <w:color w:val="auto"/>
          <w:sz w:val="22"/>
        </w:rPr>
        <w:t xml:space="preserve">Proverawati, Atikah, Cahyo Ismawati. 2010. </w:t>
      </w:r>
      <w:r w:rsidRPr="00917AA9">
        <w:rPr>
          <w:i/>
          <w:iCs/>
          <w:color w:val="auto"/>
          <w:sz w:val="22"/>
        </w:rPr>
        <w:t>BBLR (Berat Badan Lahir Rendah)</w:t>
      </w:r>
      <w:r w:rsidRPr="00917AA9">
        <w:rPr>
          <w:color w:val="auto"/>
          <w:sz w:val="22"/>
        </w:rPr>
        <w:t xml:space="preserve">. Yogyakarta : Nuha Medika. </w:t>
      </w:r>
    </w:p>
    <w:p w:rsidR="00917AA9" w:rsidRPr="00917AA9" w:rsidRDefault="00917AA9" w:rsidP="00917AA9">
      <w:pPr>
        <w:autoSpaceDE w:val="0"/>
        <w:autoSpaceDN w:val="0"/>
        <w:adjustRightInd w:val="0"/>
        <w:ind w:left="720" w:hanging="720"/>
        <w:jc w:val="both"/>
        <w:rPr>
          <w:b w:val="0"/>
          <w:sz w:val="22"/>
          <w:szCs w:val="24"/>
          <w:lang w:val="id-ID"/>
        </w:rPr>
      </w:pPr>
      <w:r w:rsidRPr="00917AA9">
        <w:rPr>
          <w:b w:val="0"/>
          <w:sz w:val="22"/>
          <w:szCs w:val="24"/>
        </w:rPr>
        <w:t xml:space="preserve">Rahayu. 2008. </w:t>
      </w:r>
      <w:r w:rsidRPr="00917AA9">
        <w:rPr>
          <w:b w:val="0"/>
          <w:i/>
          <w:sz w:val="22"/>
          <w:szCs w:val="24"/>
        </w:rPr>
        <w:t xml:space="preserve">Skrining Antenatal pada ibu hamil. </w:t>
      </w:r>
      <w:r w:rsidRPr="00917AA9">
        <w:rPr>
          <w:b w:val="0"/>
          <w:sz w:val="22"/>
          <w:szCs w:val="24"/>
        </w:rPr>
        <w:t>Surabaya : Airlangga University Press</w:t>
      </w:r>
      <w:r>
        <w:rPr>
          <w:b w:val="0"/>
          <w:sz w:val="22"/>
          <w:szCs w:val="24"/>
          <w:lang w:val="id-ID"/>
        </w:rPr>
        <w:t>.</w:t>
      </w:r>
    </w:p>
    <w:p w:rsidR="00917AA9" w:rsidRPr="00917AA9" w:rsidRDefault="00114CB4" w:rsidP="00917AA9">
      <w:pPr>
        <w:pStyle w:val="Default"/>
        <w:ind w:left="720" w:hanging="720"/>
        <w:jc w:val="both"/>
        <w:rPr>
          <w:sz w:val="22"/>
        </w:rPr>
      </w:pPr>
      <w:hyperlink r:id="rId11" w:history="1">
        <w:r w:rsidR="00917AA9" w:rsidRPr="00917AA9">
          <w:rPr>
            <w:rStyle w:val="Hyperlink"/>
            <w:color w:val="000000"/>
            <w:sz w:val="22"/>
            <w:u w:val="none"/>
          </w:rPr>
          <w:t>Revina</w:t>
        </w:r>
      </w:hyperlink>
      <w:r w:rsidR="00917AA9" w:rsidRPr="00917AA9">
        <w:rPr>
          <w:sz w:val="22"/>
        </w:rPr>
        <w:t xml:space="preserve">. </w:t>
      </w:r>
      <w:r w:rsidR="00917AA9" w:rsidRPr="00917AA9">
        <w:rPr>
          <w:rFonts w:eastAsia="Times New Roman"/>
          <w:bCs/>
          <w:i/>
          <w:sz w:val="22"/>
          <w:lang w:val="en-US"/>
        </w:rPr>
        <w:t>Pentingnya Menjaga Jarak Kehamilan</w:t>
      </w:r>
      <w:r w:rsidR="00917AA9" w:rsidRPr="00917AA9">
        <w:rPr>
          <w:rFonts w:eastAsia="Times New Roman"/>
          <w:bCs/>
          <w:sz w:val="22"/>
        </w:rPr>
        <w:t>.</w:t>
      </w:r>
      <w:r w:rsidR="00917AA9" w:rsidRPr="00917AA9">
        <w:rPr>
          <w:rFonts w:eastAsia="Times New Roman"/>
          <w:bCs/>
          <w:sz w:val="22"/>
          <w:lang w:val="en-US"/>
        </w:rPr>
        <w:t xml:space="preserve"> </w:t>
      </w:r>
      <w:hyperlink r:id="rId12" w:history="1">
        <w:r w:rsidR="00917AA9" w:rsidRPr="00917AA9">
          <w:rPr>
            <w:rStyle w:val="Hyperlink"/>
            <w:rFonts w:eastAsia="Times New Roman"/>
            <w:bCs/>
            <w:color w:val="000000"/>
            <w:sz w:val="22"/>
            <w:lang w:val="en-US"/>
          </w:rPr>
          <w:t>http://bidanku.com/pentingnya-menjaga-jarak-kehamilan</w:t>
        </w:r>
      </w:hyperlink>
      <w:r w:rsidR="00917AA9" w:rsidRPr="00917AA9">
        <w:rPr>
          <w:sz w:val="22"/>
        </w:rPr>
        <w:t xml:space="preserve"> diakses 10 Juni 2014.</w:t>
      </w:r>
    </w:p>
    <w:p w:rsidR="00917AA9" w:rsidRPr="00917AA9" w:rsidRDefault="00917AA9" w:rsidP="00917AA9">
      <w:pPr>
        <w:ind w:left="720" w:hanging="720"/>
        <w:jc w:val="both"/>
        <w:rPr>
          <w:b w:val="0"/>
          <w:sz w:val="22"/>
          <w:szCs w:val="24"/>
          <w:lang w:val="id-ID"/>
        </w:rPr>
      </w:pPr>
      <w:r w:rsidRPr="00917AA9">
        <w:rPr>
          <w:b w:val="0"/>
          <w:sz w:val="22"/>
          <w:szCs w:val="24"/>
        </w:rPr>
        <w:t xml:space="preserve">Rochjati, P. 2003. </w:t>
      </w:r>
      <w:r w:rsidRPr="00917AA9">
        <w:rPr>
          <w:b w:val="0"/>
          <w:i/>
          <w:sz w:val="22"/>
          <w:szCs w:val="24"/>
        </w:rPr>
        <w:t>Skrining Antenatal Pada Ibu Hamil</w:t>
      </w:r>
      <w:r w:rsidRPr="00917AA9">
        <w:rPr>
          <w:b w:val="0"/>
          <w:sz w:val="22"/>
          <w:szCs w:val="24"/>
        </w:rPr>
        <w:t>. Surabaya: Pusat Safe Mother Hood-Lab/SMF Obgyn RSU Dr. Sutomo/Fakultas Kedokteran UNAIR.</w:t>
      </w:r>
    </w:p>
    <w:p w:rsidR="00917AA9" w:rsidRPr="00917AA9" w:rsidRDefault="00917AA9" w:rsidP="00917AA9">
      <w:pPr>
        <w:ind w:left="720" w:hanging="720"/>
        <w:jc w:val="both"/>
        <w:rPr>
          <w:b w:val="0"/>
          <w:sz w:val="22"/>
          <w:szCs w:val="24"/>
        </w:rPr>
      </w:pPr>
      <w:r w:rsidRPr="00917AA9">
        <w:rPr>
          <w:b w:val="0"/>
          <w:sz w:val="22"/>
          <w:szCs w:val="24"/>
        </w:rPr>
        <w:t xml:space="preserve">Saifuddin, A.B., dkk. 2009. </w:t>
      </w:r>
      <w:r w:rsidRPr="00917AA9">
        <w:rPr>
          <w:b w:val="0"/>
          <w:i/>
          <w:iCs/>
          <w:sz w:val="22"/>
          <w:szCs w:val="24"/>
        </w:rPr>
        <w:t xml:space="preserve">Buku Acuan Nasional Pelayanan Kesehatan Maternal dan Neonatal. </w:t>
      </w:r>
      <w:r w:rsidRPr="00917AA9">
        <w:rPr>
          <w:b w:val="0"/>
          <w:sz w:val="22"/>
          <w:szCs w:val="24"/>
        </w:rPr>
        <w:t>Edisi 1 Cetakan Ketiga. Jakarta:Yayasan Bina Pustaka Sarwono Prawirohardjo.</w:t>
      </w:r>
    </w:p>
    <w:p w:rsidR="00917AA9" w:rsidRPr="00917AA9" w:rsidRDefault="00917AA9" w:rsidP="00917AA9">
      <w:pPr>
        <w:autoSpaceDE w:val="0"/>
        <w:autoSpaceDN w:val="0"/>
        <w:adjustRightInd w:val="0"/>
        <w:ind w:left="720" w:hanging="720"/>
        <w:jc w:val="both"/>
        <w:rPr>
          <w:b w:val="0"/>
          <w:sz w:val="22"/>
          <w:szCs w:val="24"/>
          <w:lang w:val="id-ID"/>
        </w:rPr>
      </w:pPr>
      <w:r w:rsidRPr="00917AA9">
        <w:rPr>
          <w:b w:val="0"/>
          <w:sz w:val="22"/>
          <w:szCs w:val="24"/>
        </w:rPr>
        <w:t xml:space="preserve">Saraswati, E. 1998.  </w:t>
      </w:r>
      <w:r w:rsidRPr="00917AA9">
        <w:rPr>
          <w:b w:val="0"/>
          <w:i/>
          <w:iCs/>
          <w:sz w:val="22"/>
          <w:szCs w:val="24"/>
        </w:rPr>
        <w:t>Resiko Ibu Hamil Kurang Energi Kronis (KEK) dan Anemia untuk melahirkan Bayi dengan Berat Badan Lahir Rendah (BBLR).</w:t>
      </w:r>
      <w:r w:rsidRPr="00917AA9">
        <w:rPr>
          <w:b w:val="0"/>
          <w:sz w:val="22"/>
          <w:szCs w:val="24"/>
        </w:rPr>
        <w:t>  Penelitian Gizi dan Makanan.</w:t>
      </w:r>
    </w:p>
    <w:p w:rsidR="00917AA9" w:rsidRPr="00917AA9" w:rsidRDefault="00917AA9" w:rsidP="00917AA9">
      <w:pPr>
        <w:ind w:left="709" w:hanging="709"/>
        <w:jc w:val="both"/>
        <w:rPr>
          <w:b w:val="0"/>
          <w:sz w:val="22"/>
          <w:szCs w:val="24"/>
          <w:lang w:val="id-ID"/>
        </w:rPr>
      </w:pPr>
      <w:r w:rsidRPr="00917AA9">
        <w:rPr>
          <w:b w:val="0"/>
          <w:sz w:val="22"/>
          <w:szCs w:val="24"/>
        </w:rPr>
        <w:t xml:space="preserve">Setyowati. 2004. </w:t>
      </w:r>
      <w:r w:rsidRPr="00917AA9">
        <w:rPr>
          <w:b w:val="0"/>
          <w:i/>
          <w:sz w:val="22"/>
          <w:szCs w:val="24"/>
        </w:rPr>
        <w:t>Faktor – faktor yang Bayi Baru lahir dengan BBLR</w:t>
      </w:r>
      <w:r w:rsidRPr="00917AA9">
        <w:rPr>
          <w:b w:val="0"/>
          <w:sz w:val="22"/>
          <w:szCs w:val="24"/>
        </w:rPr>
        <w:t xml:space="preserve"> (analisis data S</w:t>
      </w:r>
      <w:r w:rsidR="00484F0C">
        <w:rPr>
          <w:b w:val="0"/>
          <w:sz w:val="22"/>
          <w:szCs w:val="24"/>
          <w:lang w:val="id-ID"/>
        </w:rPr>
        <w:t xml:space="preserve">urvei </w:t>
      </w:r>
      <w:r w:rsidRPr="00917AA9">
        <w:rPr>
          <w:b w:val="0"/>
          <w:sz w:val="22"/>
          <w:szCs w:val="24"/>
        </w:rPr>
        <w:t>D</w:t>
      </w:r>
      <w:r w:rsidR="00484F0C">
        <w:rPr>
          <w:b w:val="0"/>
          <w:sz w:val="22"/>
          <w:szCs w:val="24"/>
          <w:lang w:val="id-ID"/>
        </w:rPr>
        <w:t xml:space="preserve">emografi </w:t>
      </w:r>
      <w:r w:rsidRPr="00917AA9">
        <w:rPr>
          <w:b w:val="0"/>
          <w:sz w:val="22"/>
          <w:szCs w:val="24"/>
        </w:rPr>
        <w:t>K</w:t>
      </w:r>
      <w:r w:rsidR="00484F0C">
        <w:rPr>
          <w:b w:val="0"/>
          <w:sz w:val="22"/>
          <w:szCs w:val="24"/>
          <w:lang w:val="id-ID"/>
        </w:rPr>
        <w:t xml:space="preserve">esehatan </w:t>
      </w:r>
      <w:r w:rsidRPr="00917AA9">
        <w:rPr>
          <w:b w:val="0"/>
          <w:sz w:val="22"/>
          <w:szCs w:val="24"/>
        </w:rPr>
        <w:t>I</w:t>
      </w:r>
      <w:r w:rsidR="00484F0C">
        <w:rPr>
          <w:b w:val="0"/>
          <w:sz w:val="22"/>
          <w:szCs w:val="24"/>
          <w:lang w:val="id-ID"/>
        </w:rPr>
        <w:t>ndonesia</w:t>
      </w:r>
      <w:r w:rsidRPr="00917AA9">
        <w:rPr>
          <w:b w:val="0"/>
          <w:sz w:val="22"/>
          <w:szCs w:val="24"/>
        </w:rPr>
        <w:t xml:space="preserve"> 2003)</w:t>
      </w:r>
      <w:r w:rsidR="00484F0C">
        <w:rPr>
          <w:b w:val="0"/>
          <w:sz w:val="22"/>
          <w:szCs w:val="24"/>
          <w:lang w:val="id-ID"/>
        </w:rPr>
        <w:t>, www.</w:t>
      </w:r>
      <w:r w:rsidRPr="00917AA9">
        <w:rPr>
          <w:b w:val="0"/>
          <w:sz w:val="22"/>
          <w:szCs w:val="24"/>
        </w:rPr>
        <w:t>diligib.litbang.depkes.go.id diakses tanggal 4 Juni 2014.</w:t>
      </w:r>
    </w:p>
    <w:p w:rsidR="00917AA9" w:rsidRPr="00917AA9" w:rsidRDefault="00917AA9" w:rsidP="00917AA9">
      <w:pPr>
        <w:ind w:left="709" w:hanging="709"/>
        <w:jc w:val="both"/>
        <w:rPr>
          <w:b w:val="0"/>
          <w:sz w:val="22"/>
          <w:szCs w:val="24"/>
          <w:lang w:val="id-ID"/>
        </w:rPr>
      </w:pPr>
      <w:r w:rsidRPr="00917AA9">
        <w:rPr>
          <w:b w:val="0"/>
          <w:sz w:val="22"/>
          <w:szCs w:val="24"/>
        </w:rPr>
        <w:t xml:space="preserve">Sianturi G. 2002. </w:t>
      </w:r>
      <w:r w:rsidRPr="00917AA9">
        <w:rPr>
          <w:b w:val="0"/>
          <w:i/>
          <w:sz w:val="22"/>
          <w:szCs w:val="24"/>
        </w:rPr>
        <w:t>Perbaiki Gizi Secara Bersama</w:t>
      </w:r>
      <w:r w:rsidRPr="00917AA9">
        <w:rPr>
          <w:b w:val="0"/>
          <w:sz w:val="22"/>
          <w:szCs w:val="24"/>
        </w:rPr>
        <w:t>. http:// www.gizi.net, diakses      10 Juni 2014.</w:t>
      </w:r>
    </w:p>
    <w:p w:rsidR="00917AA9" w:rsidRPr="00917AA9" w:rsidRDefault="00917AA9" w:rsidP="00917AA9">
      <w:pPr>
        <w:ind w:left="709" w:hanging="709"/>
        <w:jc w:val="both"/>
        <w:rPr>
          <w:b w:val="0"/>
          <w:iCs/>
          <w:sz w:val="22"/>
          <w:szCs w:val="24"/>
          <w:lang w:val="id-ID"/>
        </w:rPr>
      </w:pPr>
      <w:r w:rsidRPr="00917AA9">
        <w:rPr>
          <w:b w:val="0"/>
          <w:sz w:val="22"/>
          <w:szCs w:val="24"/>
        </w:rPr>
        <w:t xml:space="preserve">Sistiarani. 2008. </w:t>
      </w:r>
      <w:r w:rsidRPr="00917AA9">
        <w:rPr>
          <w:b w:val="0"/>
          <w:i/>
          <w:iCs/>
          <w:sz w:val="22"/>
          <w:szCs w:val="24"/>
        </w:rPr>
        <w:t xml:space="preserve">Faktor Maternal Dan Kualitas Pelayanan Anternatal yang Berisiko Terhadap Kejadian Berat Badan Lahir Rendah. </w:t>
      </w:r>
      <w:r w:rsidRPr="00917AA9">
        <w:rPr>
          <w:b w:val="0"/>
          <w:iCs/>
          <w:sz w:val="22"/>
          <w:szCs w:val="24"/>
        </w:rPr>
        <w:t>Semarang: tesis Program Pascasarjana Universitas Diponegoro.</w:t>
      </w:r>
    </w:p>
    <w:p w:rsidR="00917AA9" w:rsidRDefault="00917AA9" w:rsidP="00917AA9">
      <w:pPr>
        <w:ind w:left="709" w:hanging="709"/>
        <w:jc w:val="both"/>
        <w:rPr>
          <w:b w:val="0"/>
          <w:sz w:val="22"/>
          <w:szCs w:val="24"/>
          <w:lang w:val="id-ID"/>
        </w:rPr>
      </w:pPr>
      <w:r w:rsidRPr="00917AA9">
        <w:rPr>
          <w:b w:val="0"/>
          <w:sz w:val="22"/>
          <w:szCs w:val="24"/>
        </w:rPr>
        <w:t xml:space="preserve">Sulistyoningsih H. 2011. </w:t>
      </w:r>
      <w:r w:rsidRPr="00917AA9">
        <w:rPr>
          <w:b w:val="0"/>
          <w:i/>
          <w:sz w:val="22"/>
          <w:szCs w:val="24"/>
        </w:rPr>
        <w:t xml:space="preserve">Gizi untuk Kesehatan Ibu dan Anak. </w:t>
      </w:r>
      <w:r w:rsidRPr="00917AA9">
        <w:rPr>
          <w:b w:val="0"/>
          <w:sz w:val="22"/>
          <w:szCs w:val="24"/>
        </w:rPr>
        <w:t>Yogyakarta: Graha Ilmu</w:t>
      </w:r>
    </w:p>
    <w:p w:rsidR="00917AA9" w:rsidRPr="00917AA9" w:rsidRDefault="00917AA9" w:rsidP="00917AA9">
      <w:pPr>
        <w:ind w:left="709" w:hanging="709"/>
        <w:jc w:val="both"/>
        <w:rPr>
          <w:b w:val="0"/>
          <w:sz w:val="22"/>
          <w:szCs w:val="24"/>
          <w:lang w:val="id-ID"/>
        </w:rPr>
      </w:pPr>
      <w:r w:rsidRPr="00917AA9">
        <w:rPr>
          <w:b w:val="0"/>
          <w:sz w:val="22"/>
          <w:szCs w:val="24"/>
        </w:rPr>
        <w:lastRenderedPageBreak/>
        <w:t xml:space="preserve">Sumarah. 2009. </w:t>
      </w:r>
      <w:r w:rsidRPr="00917AA9">
        <w:rPr>
          <w:b w:val="0"/>
          <w:i/>
          <w:sz w:val="22"/>
          <w:szCs w:val="24"/>
        </w:rPr>
        <w:t>Perawatan Ibu Bersalin (Asuhan Kebidanan Pada Ibu Bersalin)</w:t>
      </w:r>
      <w:r w:rsidRPr="00917AA9">
        <w:rPr>
          <w:b w:val="0"/>
          <w:sz w:val="22"/>
          <w:szCs w:val="24"/>
        </w:rPr>
        <w:t>. Yogyakarta : Penerbit Fitramaya.</w:t>
      </w:r>
    </w:p>
    <w:p w:rsidR="00917AA9" w:rsidRPr="00917AA9" w:rsidRDefault="00917AA9" w:rsidP="00917AA9">
      <w:pPr>
        <w:ind w:left="709" w:hanging="709"/>
        <w:jc w:val="both"/>
        <w:rPr>
          <w:b w:val="0"/>
          <w:sz w:val="22"/>
          <w:szCs w:val="24"/>
          <w:lang w:val="id-ID"/>
        </w:rPr>
      </w:pPr>
      <w:r w:rsidRPr="00917AA9">
        <w:rPr>
          <w:b w:val="0"/>
          <w:sz w:val="22"/>
          <w:szCs w:val="24"/>
        </w:rPr>
        <w:t xml:space="preserve">Suwandono, A dan S. Soemantri. 1995. </w:t>
      </w:r>
      <w:r w:rsidRPr="00917AA9">
        <w:rPr>
          <w:b w:val="0"/>
          <w:i/>
          <w:sz w:val="22"/>
          <w:szCs w:val="24"/>
        </w:rPr>
        <w:t>Kesehatan Ibu Hamil: Pola dan Faktor yang Mempengaruhi Pemeriksaan Ibu Hamil serta Pertolongan Persalinan</w:t>
      </w:r>
      <w:r w:rsidRPr="00917AA9">
        <w:rPr>
          <w:b w:val="0"/>
          <w:sz w:val="22"/>
          <w:szCs w:val="24"/>
        </w:rPr>
        <w:t>. Jakarta: Seri SKRT No. 2 Balitbangkes.</w:t>
      </w:r>
    </w:p>
    <w:p w:rsidR="00917AA9" w:rsidRPr="00651AAB" w:rsidRDefault="00917AA9" w:rsidP="00917AA9">
      <w:pPr>
        <w:ind w:left="567" w:hanging="567"/>
        <w:jc w:val="both"/>
        <w:rPr>
          <w:b w:val="0"/>
          <w:bCs/>
          <w:sz w:val="22"/>
          <w:szCs w:val="24"/>
          <w:lang w:val="id-ID"/>
        </w:rPr>
      </w:pPr>
      <w:r w:rsidRPr="00917AA9">
        <w:rPr>
          <w:b w:val="0"/>
          <w:bCs/>
          <w:sz w:val="22"/>
          <w:szCs w:val="24"/>
        </w:rPr>
        <w:t>U</w:t>
      </w:r>
      <w:r>
        <w:rPr>
          <w:b w:val="0"/>
          <w:bCs/>
          <w:sz w:val="22"/>
          <w:szCs w:val="24"/>
          <w:lang w:val="id-ID"/>
        </w:rPr>
        <w:t>ndang-Undang</w:t>
      </w:r>
      <w:r w:rsidRPr="00917AA9">
        <w:rPr>
          <w:b w:val="0"/>
          <w:bCs/>
          <w:sz w:val="22"/>
          <w:szCs w:val="24"/>
        </w:rPr>
        <w:t xml:space="preserve"> Sis</w:t>
      </w:r>
      <w:r>
        <w:rPr>
          <w:b w:val="0"/>
          <w:bCs/>
          <w:sz w:val="22"/>
          <w:szCs w:val="24"/>
          <w:lang w:val="id-ID"/>
        </w:rPr>
        <w:t>tem Pendidi</w:t>
      </w:r>
      <w:r w:rsidRPr="00917AA9">
        <w:rPr>
          <w:b w:val="0"/>
          <w:bCs/>
          <w:sz w:val="22"/>
          <w:szCs w:val="24"/>
        </w:rPr>
        <w:t>dik</w:t>
      </w:r>
      <w:r>
        <w:rPr>
          <w:b w:val="0"/>
          <w:bCs/>
          <w:sz w:val="22"/>
          <w:szCs w:val="24"/>
          <w:lang w:val="id-ID"/>
        </w:rPr>
        <w:t>an Nasional</w:t>
      </w:r>
      <w:r w:rsidRPr="00917AA9">
        <w:rPr>
          <w:b w:val="0"/>
          <w:bCs/>
          <w:sz w:val="22"/>
          <w:szCs w:val="24"/>
        </w:rPr>
        <w:t xml:space="preserve"> </w:t>
      </w:r>
      <w:hyperlink r:id="rId13" w:history="1">
        <w:r w:rsidRPr="00917AA9">
          <w:rPr>
            <w:rStyle w:val="Hyperlink"/>
            <w:b w:val="0"/>
            <w:bCs/>
            <w:color w:val="auto"/>
            <w:sz w:val="22"/>
            <w:szCs w:val="24"/>
          </w:rPr>
          <w:t>http://seputarpendidikan/2013/06/pengertian-mutu-pendidikan.html</w:t>
        </w:r>
      </w:hyperlink>
      <w:r w:rsidRPr="00917AA9">
        <w:rPr>
          <w:b w:val="0"/>
          <w:sz w:val="22"/>
          <w:szCs w:val="24"/>
        </w:rPr>
        <w:t xml:space="preserve"> </w:t>
      </w:r>
      <w:r w:rsidRPr="00917AA9">
        <w:rPr>
          <w:b w:val="0"/>
          <w:bCs/>
          <w:sz w:val="22"/>
          <w:szCs w:val="24"/>
        </w:rPr>
        <w:t>diakses tanggal 10 Juni 2014.</w:t>
      </w:r>
    </w:p>
    <w:p w:rsidR="00917AA9" w:rsidRPr="00917AA9" w:rsidRDefault="00917AA9" w:rsidP="00917AA9">
      <w:pPr>
        <w:ind w:left="567" w:hanging="567"/>
        <w:jc w:val="both"/>
        <w:rPr>
          <w:b w:val="0"/>
          <w:sz w:val="22"/>
          <w:szCs w:val="24"/>
        </w:rPr>
      </w:pPr>
      <w:r w:rsidRPr="00917AA9">
        <w:rPr>
          <w:b w:val="0"/>
          <w:sz w:val="22"/>
          <w:szCs w:val="24"/>
        </w:rPr>
        <w:t xml:space="preserve">Wiknjosastro, dkk. 2007. </w:t>
      </w:r>
      <w:r w:rsidRPr="00917AA9">
        <w:rPr>
          <w:b w:val="0"/>
          <w:i/>
          <w:sz w:val="22"/>
          <w:szCs w:val="24"/>
        </w:rPr>
        <w:t>Ilmu Kebidanan</w:t>
      </w:r>
      <w:r w:rsidRPr="00917AA9">
        <w:rPr>
          <w:b w:val="0"/>
          <w:sz w:val="22"/>
          <w:szCs w:val="24"/>
        </w:rPr>
        <w:t xml:space="preserve">. Jakarta : Yayasan Bidan Pustaka </w:t>
      </w:r>
    </w:p>
    <w:p w:rsidR="00B90415" w:rsidRPr="00917AA9" w:rsidRDefault="00917AA9" w:rsidP="00917AA9">
      <w:pPr>
        <w:tabs>
          <w:tab w:val="left" w:pos="5854"/>
        </w:tabs>
        <w:ind w:left="426" w:hanging="426"/>
        <w:jc w:val="both"/>
        <w:rPr>
          <w:b w:val="0"/>
          <w:sz w:val="20"/>
          <w:szCs w:val="24"/>
          <w:lang w:val="id-ID"/>
        </w:rPr>
      </w:pPr>
      <w:r w:rsidRPr="00917AA9">
        <w:rPr>
          <w:b w:val="0"/>
          <w:sz w:val="22"/>
          <w:szCs w:val="24"/>
        </w:rPr>
        <w:t xml:space="preserve">Wong D.L. Wilson. Marilyn. 2008. </w:t>
      </w:r>
      <w:r w:rsidRPr="00917AA9">
        <w:rPr>
          <w:b w:val="0"/>
          <w:i/>
          <w:sz w:val="22"/>
          <w:szCs w:val="24"/>
        </w:rPr>
        <w:t>Buku Ajar Keperawatan Pediatrik</w:t>
      </w:r>
      <w:r w:rsidRPr="00917AA9">
        <w:rPr>
          <w:b w:val="0"/>
          <w:sz w:val="22"/>
          <w:szCs w:val="24"/>
        </w:rPr>
        <w:t>. Jakarta: EGC</w:t>
      </w:r>
      <w:r>
        <w:rPr>
          <w:b w:val="0"/>
          <w:sz w:val="20"/>
          <w:szCs w:val="24"/>
          <w:lang w:val="id-ID"/>
        </w:rPr>
        <w:t>.</w:t>
      </w:r>
    </w:p>
    <w:sectPr w:rsidR="00B90415" w:rsidRPr="00917AA9" w:rsidSect="000443F8">
      <w:type w:val="continuous"/>
      <w:pgSz w:w="11907" w:h="16840" w:code="9"/>
      <w:pgMar w:top="1134" w:right="1134" w:bottom="1134" w:left="1701" w:header="720" w:footer="720" w:gutter="0"/>
      <w:pgNumType w:start="22"/>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3D3" w:rsidRDefault="002203D3" w:rsidP="00EC1572">
      <w:r>
        <w:separator/>
      </w:r>
    </w:p>
  </w:endnote>
  <w:endnote w:type="continuationSeparator" w:id="1">
    <w:p w:rsidR="002203D3" w:rsidRDefault="002203D3" w:rsidP="00EC1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582" w:rsidRPr="009018C7" w:rsidRDefault="007A7582" w:rsidP="007A7582">
    <w:pPr>
      <w:pStyle w:val="Footer"/>
      <w:pBdr>
        <w:top w:val="thinThickSmallGap" w:sz="24" w:space="1" w:color="622423"/>
      </w:pBdr>
      <w:tabs>
        <w:tab w:val="clear" w:pos="4513"/>
        <w:tab w:val="clear" w:pos="9026"/>
        <w:tab w:val="right" w:pos="9072"/>
      </w:tabs>
      <w:rPr>
        <w:rFonts w:ascii="Cambria" w:hAnsi="Cambria"/>
        <w:lang w:val="id-ID"/>
      </w:rPr>
    </w:pPr>
    <w:r>
      <w:rPr>
        <w:rFonts w:ascii="Cambria" w:hAnsi="Cambria"/>
        <w:b w:val="0"/>
        <w:i/>
        <w:sz w:val="22"/>
        <w:szCs w:val="22"/>
      </w:rPr>
      <w:t xml:space="preserve">JK, Volume </w:t>
    </w:r>
    <w:r w:rsidR="00A03A35">
      <w:rPr>
        <w:rFonts w:ascii="Cambria" w:hAnsi="Cambria"/>
        <w:b w:val="0"/>
        <w:i/>
        <w:sz w:val="22"/>
        <w:szCs w:val="22"/>
        <w:lang w:val="id-ID"/>
      </w:rPr>
      <w:t>5</w:t>
    </w:r>
    <w:r>
      <w:rPr>
        <w:rFonts w:ascii="Cambria" w:hAnsi="Cambria"/>
        <w:b w:val="0"/>
        <w:i/>
        <w:sz w:val="22"/>
        <w:szCs w:val="22"/>
      </w:rPr>
      <w:t xml:space="preserve"> No.</w:t>
    </w:r>
    <w:r w:rsidR="00A03A35">
      <w:rPr>
        <w:rFonts w:ascii="Cambria" w:hAnsi="Cambria"/>
        <w:b w:val="0"/>
        <w:i/>
        <w:sz w:val="22"/>
        <w:szCs w:val="22"/>
        <w:lang w:val="id-ID"/>
      </w:rPr>
      <w:t>1</w:t>
    </w:r>
    <w:r w:rsidRPr="009C21BC">
      <w:rPr>
        <w:rFonts w:ascii="Cambria" w:hAnsi="Cambria"/>
        <w:b w:val="0"/>
        <w:i/>
        <w:sz w:val="22"/>
        <w:szCs w:val="22"/>
      </w:rPr>
      <w:t xml:space="preserve"> </w:t>
    </w:r>
    <w:r>
      <w:rPr>
        <w:rFonts w:ascii="Cambria" w:hAnsi="Cambria"/>
        <w:b w:val="0"/>
        <w:i/>
        <w:sz w:val="22"/>
        <w:szCs w:val="22"/>
        <w:lang w:val="id-ID"/>
      </w:rPr>
      <w:t xml:space="preserve">Juni </w:t>
    </w:r>
    <w:r>
      <w:rPr>
        <w:rFonts w:ascii="Cambria" w:hAnsi="Cambria"/>
        <w:b w:val="0"/>
        <w:i/>
        <w:sz w:val="22"/>
        <w:szCs w:val="22"/>
      </w:rPr>
      <w:t>201</w:t>
    </w:r>
    <w:r>
      <w:rPr>
        <w:rFonts w:ascii="Cambria" w:hAnsi="Cambria"/>
        <w:b w:val="0"/>
        <w:i/>
        <w:sz w:val="22"/>
        <w:szCs w:val="22"/>
        <w:lang w:val="id-ID"/>
      </w:rPr>
      <w:t>5</w:t>
    </w:r>
    <w:r w:rsidRPr="009C21BC">
      <w:rPr>
        <w:rFonts w:ascii="Cambria" w:hAnsi="Cambria"/>
        <w:b w:val="0"/>
      </w:rPr>
      <w:tab/>
      <w:t xml:space="preserve"> </w:t>
    </w:r>
    <w:r w:rsidR="00114CB4" w:rsidRPr="009C21BC">
      <w:rPr>
        <w:b w:val="0"/>
      </w:rPr>
      <w:fldChar w:fldCharType="begin"/>
    </w:r>
    <w:r w:rsidRPr="009C21BC">
      <w:rPr>
        <w:b w:val="0"/>
      </w:rPr>
      <w:instrText xml:space="preserve"> PAGE   \* MERGEFORMAT </w:instrText>
    </w:r>
    <w:r w:rsidR="00114CB4" w:rsidRPr="009C21BC">
      <w:rPr>
        <w:b w:val="0"/>
      </w:rPr>
      <w:fldChar w:fldCharType="separate"/>
    </w:r>
    <w:r w:rsidR="00A03A35" w:rsidRPr="00A03A35">
      <w:rPr>
        <w:rFonts w:ascii="Cambria" w:hAnsi="Cambria"/>
        <w:b w:val="0"/>
        <w:noProof/>
      </w:rPr>
      <w:t>31</w:t>
    </w:r>
    <w:r w:rsidR="00114CB4" w:rsidRPr="009C21BC">
      <w:rPr>
        <w:b w:val="0"/>
      </w:rPr>
      <w:fldChar w:fldCharType="end"/>
    </w:r>
  </w:p>
  <w:p w:rsidR="007A7582" w:rsidRPr="002F13E3" w:rsidRDefault="007A7582" w:rsidP="007A7582">
    <w:pPr>
      <w:pStyle w:val="Footer"/>
      <w:tabs>
        <w:tab w:val="clear" w:pos="4513"/>
        <w:tab w:val="clear" w:pos="9026"/>
        <w:tab w:val="left" w:pos="5358"/>
      </w:tabs>
      <w:rPr>
        <w:b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3D3" w:rsidRDefault="002203D3" w:rsidP="00EC1572">
      <w:r>
        <w:separator/>
      </w:r>
    </w:p>
  </w:footnote>
  <w:footnote w:type="continuationSeparator" w:id="1">
    <w:p w:rsidR="002203D3" w:rsidRDefault="002203D3" w:rsidP="00EC15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641B"/>
    <w:multiLevelType w:val="hybridMultilevel"/>
    <w:tmpl w:val="4B461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92E76"/>
    <w:multiLevelType w:val="hybridMultilevel"/>
    <w:tmpl w:val="CA88698A"/>
    <w:lvl w:ilvl="0" w:tplc="0421000F">
      <w:start w:val="1"/>
      <w:numFmt w:val="decimal"/>
      <w:lvlText w:val="%1."/>
      <w:lvlJc w:val="left"/>
      <w:pPr>
        <w:ind w:left="184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D41EF1"/>
    <w:multiLevelType w:val="hybridMultilevel"/>
    <w:tmpl w:val="5136FA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C20B29"/>
    <w:multiLevelType w:val="hybridMultilevel"/>
    <w:tmpl w:val="8DA69E32"/>
    <w:lvl w:ilvl="0" w:tplc="7B40E73C">
      <w:start w:val="1"/>
      <w:numFmt w:val="decimal"/>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F54F42"/>
    <w:multiLevelType w:val="hybridMultilevel"/>
    <w:tmpl w:val="BC9C36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57B4468"/>
    <w:multiLevelType w:val="hybridMultilevel"/>
    <w:tmpl w:val="2AAEBC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A11852"/>
    <w:multiLevelType w:val="multilevel"/>
    <w:tmpl w:val="7C46F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869562B"/>
    <w:multiLevelType w:val="hybridMultilevel"/>
    <w:tmpl w:val="1136AC24"/>
    <w:lvl w:ilvl="0" w:tplc="74CA07DE">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3415AA5"/>
    <w:multiLevelType w:val="hybridMultilevel"/>
    <w:tmpl w:val="E02EFC04"/>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3C76938"/>
    <w:multiLevelType w:val="hybridMultilevel"/>
    <w:tmpl w:val="C0C85A64"/>
    <w:lvl w:ilvl="0" w:tplc="0421000F">
      <w:start w:val="1"/>
      <w:numFmt w:val="decimal"/>
      <w:lvlText w:val="%1."/>
      <w:lvlJc w:val="left"/>
      <w:pPr>
        <w:ind w:left="128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6624D8E"/>
    <w:multiLevelType w:val="hybridMultilevel"/>
    <w:tmpl w:val="10388A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0"/>
  </w:num>
  <w:num w:numId="6">
    <w:abstractNumId w:val="5"/>
  </w:num>
  <w:num w:numId="7">
    <w:abstractNumId w:val="7"/>
  </w:num>
  <w:num w:numId="8">
    <w:abstractNumId w:val="9"/>
  </w:num>
  <w:num w:numId="9">
    <w:abstractNumId w:val="1"/>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0443F8"/>
    <w:rsid w:val="000443F8"/>
    <w:rsid w:val="00092485"/>
    <w:rsid w:val="00114CB4"/>
    <w:rsid w:val="0012388A"/>
    <w:rsid w:val="00142EB0"/>
    <w:rsid w:val="002203D3"/>
    <w:rsid w:val="00291922"/>
    <w:rsid w:val="0041189E"/>
    <w:rsid w:val="00484F0C"/>
    <w:rsid w:val="004F1BE8"/>
    <w:rsid w:val="00531BB1"/>
    <w:rsid w:val="00651AAB"/>
    <w:rsid w:val="007A7582"/>
    <w:rsid w:val="008274AB"/>
    <w:rsid w:val="00834C39"/>
    <w:rsid w:val="008402EF"/>
    <w:rsid w:val="00866063"/>
    <w:rsid w:val="008C6010"/>
    <w:rsid w:val="008F5D22"/>
    <w:rsid w:val="009018C7"/>
    <w:rsid w:val="00917AA9"/>
    <w:rsid w:val="00A03A35"/>
    <w:rsid w:val="00A753FF"/>
    <w:rsid w:val="00B90415"/>
    <w:rsid w:val="00C608BE"/>
    <w:rsid w:val="00CA4451"/>
    <w:rsid w:val="00CC62C6"/>
    <w:rsid w:val="00D34E8A"/>
    <w:rsid w:val="00D61684"/>
    <w:rsid w:val="00E05279"/>
    <w:rsid w:val="00E72625"/>
    <w:rsid w:val="00EC1572"/>
    <w:rsid w:val="00EF40C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F8"/>
    <w:pPr>
      <w:jc w:val="left"/>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443F8"/>
    <w:pPr>
      <w:spacing w:line="360" w:lineRule="auto"/>
      <w:ind w:left="720"/>
      <w:jc w:val="both"/>
    </w:pPr>
    <w:rPr>
      <w:rFonts w:ascii="Calibri" w:hAnsi="Calibri" w:cs="Calibri"/>
      <w:b w:val="0"/>
      <w:sz w:val="22"/>
      <w:szCs w:val="22"/>
      <w:lang w:val="id-ID"/>
    </w:rPr>
  </w:style>
  <w:style w:type="character" w:styleId="Hyperlink">
    <w:name w:val="Hyperlink"/>
    <w:basedOn w:val="DefaultParagraphFont"/>
    <w:uiPriority w:val="99"/>
    <w:rsid w:val="000443F8"/>
    <w:rPr>
      <w:color w:val="0000FF"/>
      <w:u w:val="single"/>
    </w:rPr>
  </w:style>
  <w:style w:type="paragraph" w:styleId="Footer">
    <w:name w:val="footer"/>
    <w:basedOn w:val="Normal"/>
    <w:link w:val="FooterChar"/>
    <w:uiPriority w:val="99"/>
    <w:unhideWhenUsed/>
    <w:rsid w:val="000443F8"/>
    <w:pPr>
      <w:tabs>
        <w:tab w:val="center" w:pos="4513"/>
        <w:tab w:val="right" w:pos="9026"/>
      </w:tabs>
    </w:pPr>
  </w:style>
  <w:style w:type="character" w:customStyle="1" w:styleId="FooterChar">
    <w:name w:val="Footer Char"/>
    <w:basedOn w:val="DefaultParagraphFont"/>
    <w:link w:val="Footer"/>
    <w:uiPriority w:val="99"/>
    <w:rsid w:val="000443F8"/>
    <w:rPr>
      <w:rFonts w:ascii="Times New Roman" w:eastAsia="Times New Roman" w:hAnsi="Times New Roman" w:cs="Times New Roman"/>
      <w:b/>
      <w:sz w:val="24"/>
      <w:szCs w:val="20"/>
      <w:lang w:val="en-US"/>
    </w:rPr>
  </w:style>
  <w:style w:type="paragraph" w:styleId="BodyTextIndent">
    <w:name w:val="Body Text Indent"/>
    <w:basedOn w:val="Normal"/>
    <w:link w:val="BodyTextIndentChar"/>
    <w:uiPriority w:val="99"/>
    <w:unhideWhenUsed/>
    <w:rsid w:val="000443F8"/>
    <w:pPr>
      <w:spacing w:after="120"/>
      <w:ind w:left="283"/>
    </w:pPr>
  </w:style>
  <w:style w:type="character" w:customStyle="1" w:styleId="BodyTextIndentChar">
    <w:name w:val="Body Text Indent Char"/>
    <w:basedOn w:val="DefaultParagraphFont"/>
    <w:link w:val="BodyTextIndent"/>
    <w:uiPriority w:val="99"/>
    <w:rsid w:val="000443F8"/>
    <w:rPr>
      <w:rFonts w:ascii="Times New Roman" w:eastAsia="Times New Roman" w:hAnsi="Times New Roman" w:cs="Times New Roman"/>
      <w:b/>
      <w:sz w:val="24"/>
      <w:szCs w:val="20"/>
      <w:lang w:val="en-US"/>
    </w:rPr>
  </w:style>
  <w:style w:type="character" w:customStyle="1" w:styleId="ListParagraphChar">
    <w:name w:val="List Paragraph Char"/>
    <w:basedOn w:val="DefaultParagraphFont"/>
    <w:link w:val="ListParagraph"/>
    <w:uiPriority w:val="34"/>
    <w:rsid w:val="000443F8"/>
    <w:rPr>
      <w:rFonts w:ascii="Calibri" w:eastAsia="Times New Roman" w:hAnsi="Calibri" w:cs="Calibri"/>
    </w:rPr>
  </w:style>
  <w:style w:type="character" w:customStyle="1" w:styleId="hps">
    <w:name w:val="hps"/>
    <w:basedOn w:val="DefaultParagraphFont"/>
    <w:rsid w:val="008F5D22"/>
  </w:style>
  <w:style w:type="paragraph" w:customStyle="1" w:styleId="Default">
    <w:name w:val="Default"/>
    <w:rsid w:val="0012388A"/>
    <w:pPr>
      <w:autoSpaceDE w:val="0"/>
      <w:autoSpaceDN w:val="0"/>
      <w:adjustRightInd w:val="0"/>
      <w:jc w:val="left"/>
    </w:pPr>
    <w:rPr>
      <w:rFonts w:ascii="Times New Roman" w:hAnsi="Times New Roman" w:cs="Times New Roman"/>
      <w:color w:val="000000"/>
      <w:sz w:val="24"/>
      <w:szCs w:val="24"/>
    </w:rPr>
  </w:style>
  <w:style w:type="table" w:styleId="TableGrid">
    <w:name w:val="Table Grid"/>
    <w:basedOn w:val="TableNormal"/>
    <w:uiPriority w:val="59"/>
    <w:rsid w:val="00D34E8A"/>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917AA9"/>
    <w:pPr>
      <w:spacing w:after="120" w:line="480" w:lineRule="auto"/>
      <w:ind w:left="283"/>
    </w:pPr>
  </w:style>
  <w:style w:type="character" w:customStyle="1" w:styleId="BodyTextIndent2Char">
    <w:name w:val="Body Text Indent 2 Char"/>
    <w:basedOn w:val="DefaultParagraphFont"/>
    <w:link w:val="BodyTextIndent2"/>
    <w:uiPriority w:val="99"/>
    <w:semiHidden/>
    <w:rsid w:val="00917AA9"/>
    <w:rPr>
      <w:rFonts w:ascii="Times New Roman" w:eastAsia="Times New Roman" w:hAnsi="Times New Roman" w:cs="Times New Roman"/>
      <w:b/>
      <w:sz w:val="24"/>
      <w:szCs w:val="20"/>
      <w:lang w:val="en-US"/>
    </w:rPr>
  </w:style>
  <w:style w:type="character" w:styleId="Emphasis">
    <w:name w:val="Emphasis"/>
    <w:basedOn w:val="DefaultParagraphFont"/>
    <w:uiPriority w:val="20"/>
    <w:qFormat/>
    <w:rsid w:val="00917AA9"/>
    <w:rPr>
      <w:i/>
      <w:iCs/>
    </w:rPr>
  </w:style>
  <w:style w:type="character" w:customStyle="1" w:styleId="st">
    <w:name w:val="st"/>
    <w:basedOn w:val="DefaultParagraphFont"/>
    <w:rsid w:val="00917AA9"/>
  </w:style>
  <w:style w:type="paragraph" w:styleId="Header">
    <w:name w:val="header"/>
    <w:basedOn w:val="Normal"/>
    <w:link w:val="HeaderChar"/>
    <w:uiPriority w:val="99"/>
    <w:semiHidden/>
    <w:unhideWhenUsed/>
    <w:rsid w:val="009018C7"/>
    <w:pPr>
      <w:tabs>
        <w:tab w:val="center" w:pos="4513"/>
        <w:tab w:val="right" w:pos="9026"/>
      </w:tabs>
    </w:pPr>
  </w:style>
  <w:style w:type="character" w:customStyle="1" w:styleId="HeaderChar">
    <w:name w:val="Header Char"/>
    <w:basedOn w:val="DefaultParagraphFont"/>
    <w:link w:val="Header"/>
    <w:uiPriority w:val="99"/>
    <w:semiHidden/>
    <w:rsid w:val="009018C7"/>
    <w:rPr>
      <w:rFonts w:ascii="Times New Roman" w:eastAsia="Times New Roman" w:hAnsi="Times New Roman" w:cs="Times New Roman"/>
      <w:b/>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kkbn.go.id" TargetMode="External"/><Relationship Id="rId13" Type="http://schemas.openxmlformats.org/officeDocument/2006/relationships/hyperlink" Target="http://seputarpendidikan/2013/06/pengertian-mutu-pendidikan.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idanku.com/pentingnya-menjaga-jarak-kehami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danku.com?rel=auth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idandelima.wordpress.com/page/3/Depok" TargetMode="External"/><Relationship Id="rId4" Type="http://schemas.openxmlformats.org/officeDocument/2006/relationships/webSettings" Target="webSettings.xml"/><Relationship Id="rId9" Type="http://schemas.openxmlformats.org/officeDocument/2006/relationships/hyperlink" Target="http://lontar.ui.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11</Pages>
  <Words>6217</Words>
  <Characters>35439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2015-05-09T02:53:00Z</dcterms:created>
  <dcterms:modified xsi:type="dcterms:W3CDTF">2015-06-08T04:39:00Z</dcterms:modified>
</cp:coreProperties>
</file>